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2A1CA6" w:rsidRPr="002A1CA6" w:rsidRDefault="002A1CA6" w:rsidP="002A1CA6">
      <w:pPr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 xml:space="preserve">PROCESSO LICITATÓRIO N.º </w:t>
      </w:r>
      <w:r w:rsidR="00D55115">
        <w:rPr>
          <w:b/>
          <w:sz w:val="24"/>
          <w:szCs w:val="24"/>
        </w:rPr>
        <w:t>2427</w:t>
      </w:r>
      <w:r w:rsidRPr="002A1CA6">
        <w:rPr>
          <w:b/>
          <w:sz w:val="24"/>
          <w:szCs w:val="24"/>
        </w:rPr>
        <w:t xml:space="preserve">/2017 </w:t>
      </w:r>
    </w:p>
    <w:p w:rsidR="002A1CA6" w:rsidRPr="002A1CA6" w:rsidRDefault="002A1CA6" w:rsidP="002A1CA6">
      <w:pPr>
        <w:jc w:val="center"/>
        <w:rPr>
          <w:w w:val="90"/>
          <w:sz w:val="24"/>
          <w:szCs w:val="24"/>
        </w:rPr>
      </w:pPr>
      <w:r w:rsidRPr="002A1CA6">
        <w:rPr>
          <w:b/>
          <w:sz w:val="24"/>
          <w:szCs w:val="24"/>
        </w:rPr>
        <w:t>EDITAL DE TOMADA DE PREÇOS N.º 0</w:t>
      </w:r>
      <w:r w:rsidR="00D55115">
        <w:rPr>
          <w:b/>
          <w:sz w:val="24"/>
          <w:szCs w:val="24"/>
        </w:rPr>
        <w:t>5</w:t>
      </w:r>
      <w:bookmarkStart w:id="0" w:name="_GoBack"/>
      <w:bookmarkEnd w:id="0"/>
      <w:r w:rsidRPr="002A1CA6">
        <w:rPr>
          <w:b/>
          <w:sz w:val="24"/>
          <w:szCs w:val="24"/>
        </w:rPr>
        <w:t>/2017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2A1CA6">
        <w:rPr>
          <w:b/>
          <w:sz w:val="24"/>
          <w:szCs w:val="24"/>
          <w:lang w:val="pt-PT"/>
        </w:rPr>
        <w:t>ANEXO VII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>DECLARAÇÃO DE SERVIDOR PUBLICO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A1CA6">
        <w:rPr>
          <w:b/>
          <w:sz w:val="24"/>
          <w:szCs w:val="24"/>
        </w:rPr>
        <w:t>DECLARA</w:t>
      </w:r>
      <w:r w:rsidRPr="002A1CA6">
        <w:rPr>
          <w:sz w:val="24"/>
          <w:szCs w:val="24"/>
        </w:rPr>
        <w:t xml:space="preserve">, sob as penas da Lei, </w:t>
      </w:r>
      <w:r w:rsidRPr="002A1CA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A1CA6">
        <w:rPr>
          <w:sz w:val="24"/>
          <w:szCs w:val="24"/>
        </w:rPr>
        <w:t>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_____________, em ____ de __________ 2017.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_____________________________________________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1CA6">
        <w:rPr>
          <w:sz w:val="24"/>
          <w:szCs w:val="24"/>
        </w:rPr>
        <w:t>Carimbo e Assinatura do Representante Legal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A1CA6" w:rsidRDefault="00A74F0C" w:rsidP="002A1CA6"/>
    <w:sectPr w:rsidR="00A74F0C" w:rsidRPr="002A1C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58D" w:rsidRDefault="0080658D">
      <w:r>
        <w:separator/>
      </w:r>
    </w:p>
  </w:endnote>
  <w:endnote w:type="continuationSeparator" w:id="0">
    <w:p w:rsidR="0080658D" w:rsidRDefault="008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58D" w:rsidRDefault="0080658D">
      <w:r>
        <w:separator/>
      </w:r>
    </w:p>
  </w:footnote>
  <w:footnote w:type="continuationSeparator" w:id="0">
    <w:p w:rsidR="0080658D" w:rsidRDefault="008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0658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AED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59</cp:revision>
  <dcterms:created xsi:type="dcterms:W3CDTF">2015-07-14T20:58:00Z</dcterms:created>
  <dcterms:modified xsi:type="dcterms:W3CDTF">2017-10-30T13:50:00Z</dcterms:modified>
</cp:coreProperties>
</file>