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AAD" w:rsidRPr="00431AAD" w:rsidRDefault="00431AAD" w:rsidP="00431AAD">
      <w:pPr>
        <w:overflowPunct w:val="0"/>
        <w:autoSpaceDE w:val="0"/>
        <w:autoSpaceDN w:val="0"/>
        <w:adjustRightInd w:val="0"/>
        <w:jc w:val="center"/>
        <w:textAlignment w:val="baseline"/>
        <w:rPr>
          <w:b/>
          <w:sz w:val="24"/>
          <w:szCs w:val="24"/>
        </w:rPr>
      </w:pPr>
      <w:r w:rsidRPr="00431AAD">
        <w:rPr>
          <w:b/>
          <w:sz w:val="24"/>
          <w:szCs w:val="24"/>
        </w:rPr>
        <w:t>PROCESSO LICITATÓRIO Nº 854/2018</w:t>
      </w:r>
    </w:p>
    <w:p w:rsidR="00431AAD" w:rsidRPr="00431AAD" w:rsidRDefault="00431AAD" w:rsidP="00431AAD">
      <w:pPr>
        <w:overflowPunct w:val="0"/>
        <w:autoSpaceDE w:val="0"/>
        <w:autoSpaceDN w:val="0"/>
        <w:adjustRightInd w:val="0"/>
        <w:jc w:val="center"/>
        <w:textAlignment w:val="baseline"/>
        <w:rPr>
          <w:b/>
          <w:sz w:val="24"/>
          <w:szCs w:val="24"/>
        </w:rPr>
      </w:pPr>
      <w:r w:rsidRPr="00431AAD">
        <w:rPr>
          <w:b/>
          <w:sz w:val="24"/>
          <w:szCs w:val="24"/>
        </w:rPr>
        <w:t>EDITAL DE INEXIGIBILIDADE Nº 02/2018</w:t>
      </w:r>
    </w:p>
    <w:p w:rsidR="00431AAD" w:rsidRPr="00431AAD" w:rsidRDefault="00431AAD" w:rsidP="00431AAD">
      <w:pPr>
        <w:overflowPunct w:val="0"/>
        <w:autoSpaceDE w:val="0"/>
        <w:autoSpaceDN w:val="0"/>
        <w:adjustRightInd w:val="0"/>
        <w:jc w:val="center"/>
        <w:textAlignment w:val="baseline"/>
        <w:rPr>
          <w:b/>
          <w:sz w:val="24"/>
          <w:szCs w:val="24"/>
        </w:rPr>
      </w:pPr>
    </w:p>
    <w:p w:rsidR="00431AAD" w:rsidRPr="00431AAD" w:rsidRDefault="00431AAD" w:rsidP="00431AAD">
      <w:pPr>
        <w:overflowPunct w:val="0"/>
        <w:autoSpaceDE w:val="0"/>
        <w:autoSpaceDN w:val="0"/>
        <w:adjustRightInd w:val="0"/>
        <w:jc w:val="center"/>
        <w:textAlignment w:val="baseline"/>
        <w:rPr>
          <w:sz w:val="24"/>
          <w:szCs w:val="24"/>
        </w:rPr>
      </w:pPr>
      <w:r w:rsidRPr="00431AAD">
        <w:rPr>
          <w:b/>
          <w:sz w:val="24"/>
          <w:szCs w:val="24"/>
        </w:rPr>
        <w:t>EDITAL DE CREDENCIAMENTO Nº 01/2018</w:t>
      </w:r>
    </w:p>
    <w:p w:rsidR="00431AAD" w:rsidRPr="00431AAD" w:rsidRDefault="00431AAD" w:rsidP="00431AAD">
      <w:pPr>
        <w:overflowPunct w:val="0"/>
        <w:autoSpaceDE w:val="0"/>
        <w:autoSpaceDN w:val="0"/>
        <w:adjustRightInd w:val="0"/>
        <w:jc w:val="center"/>
        <w:textAlignment w:val="baseline"/>
        <w:rPr>
          <w:b/>
          <w:sz w:val="24"/>
          <w:szCs w:val="24"/>
        </w:rPr>
      </w:pPr>
    </w:p>
    <w:p w:rsidR="00431AAD" w:rsidRPr="00431AAD" w:rsidRDefault="00431AAD" w:rsidP="00431AAD">
      <w:pPr>
        <w:overflowPunct w:val="0"/>
        <w:autoSpaceDE w:val="0"/>
        <w:autoSpaceDN w:val="0"/>
        <w:adjustRightInd w:val="0"/>
        <w:jc w:val="center"/>
        <w:textAlignment w:val="baseline"/>
        <w:rPr>
          <w:b/>
          <w:sz w:val="24"/>
          <w:szCs w:val="24"/>
        </w:rPr>
      </w:pPr>
      <w:r w:rsidRPr="00431AAD">
        <w:rPr>
          <w:b/>
          <w:sz w:val="24"/>
          <w:szCs w:val="24"/>
        </w:rPr>
        <w:t>ANEXO II – MODELO DE DECLARAÇÃO</w:t>
      </w:r>
    </w:p>
    <w:p w:rsidR="00431AAD" w:rsidRPr="00431AAD" w:rsidRDefault="00431AAD" w:rsidP="00431AAD">
      <w:pPr>
        <w:overflowPunct w:val="0"/>
        <w:autoSpaceDE w:val="0"/>
        <w:autoSpaceDN w:val="0"/>
        <w:adjustRightInd w:val="0"/>
        <w:textAlignment w:val="baseline"/>
        <w:rPr>
          <w:sz w:val="24"/>
          <w:szCs w:val="24"/>
        </w:rPr>
      </w:pPr>
    </w:p>
    <w:p w:rsidR="00431AAD" w:rsidRPr="00431AAD" w:rsidRDefault="00431AAD" w:rsidP="00431AAD">
      <w:pPr>
        <w:jc w:val="both"/>
        <w:rPr>
          <w:sz w:val="24"/>
          <w:szCs w:val="24"/>
        </w:rPr>
      </w:pPr>
      <w:r w:rsidRPr="00431AAD">
        <w:rPr>
          <w:sz w:val="24"/>
          <w:szCs w:val="24"/>
        </w:rPr>
        <w:t>A empresa.................................................................. CNPJ nº ........................................., através de seu representante legal, Sr. ………………………, CPF ………………</w:t>
      </w:r>
      <w:proofErr w:type="gramStart"/>
      <w:r w:rsidRPr="00431AAD">
        <w:rPr>
          <w:sz w:val="24"/>
          <w:szCs w:val="24"/>
        </w:rPr>
        <w:t>…….</w:t>
      </w:r>
      <w:proofErr w:type="gramEnd"/>
      <w:r w:rsidRPr="00431AAD">
        <w:rPr>
          <w:sz w:val="24"/>
          <w:szCs w:val="24"/>
        </w:rPr>
        <w:t>, DECLARA que cumpre plenamente os requisitos para seu credenciamento no processo instaurado pelo Município de Riqueza e, sob as penalidades cabíveis, declara que a empresa é idônea e que não há superveniência de fato impeditivo a sua habilitação.</w:t>
      </w:r>
    </w:p>
    <w:p w:rsidR="00431AAD" w:rsidRPr="00431AAD" w:rsidRDefault="00431AAD" w:rsidP="00431AAD">
      <w:pPr>
        <w:jc w:val="both"/>
        <w:rPr>
          <w:sz w:val="24"/>
          <w:szCs w:val="24"/>
        </w:rPr>
      </w:pPr>
    </w:p>
    <w:p w:rsidR="00431AAD" w:rsidRPr="00431AAD" w:rsidRDefault="00431AAD" w:rsidP="00431AAD">
      <w:pPr>
        <w:jc w:val="both"/>
        <w:rPr>
          <w:sz w:val="24"/>
          <w:szCs w:val="24"/>
        </w:rPr>
      </w:pPr>
      <w:r w:rsidRPr="00431AAD">
        <w:rPr>
          <w:sz w:val="24"/>
          <w:szCs w:val="24"/>
        </w:rPr>
        <w:t>Declaramos ainda:</w:t>
      </w:r>
    </w:p>
    <w:p w:rsidR="00431AAD" w:rsidRPr="00431AAD" w:rsidRDefault="00431AAD" w:rsidP="00431AAD">
      <w:pPr>
        <w:jc w:val="both"/>
        <w:rPr>
          <w:sz w:val="24"/>
          <w:szCs w:val="24"/>
        </w:rPr>
      </w:pPr>
    </w:p>
    <w:p w:rsidR="00431AAD" w:rsidRPr="00431AAD" w:rsidRDefault="00431AAD" w:rsidP="00431AAD">
      <w:pPr>
        <w:jc w:val="both"/>
        <w:rPr>
          <w:sz w:val="24"/>
          <w:szCs w:val="24"/>
        </w:rPr>
      </w:pPr>
      <w:proofErr w:type="gramStart"/>
      <w:r w:rsidRPr="00431AAD">
        <w:rPr>
          <w:b/>
          <w:sz w:val="24"/>
          <w:szCs w:val="24"/>
        </w:rPr>
        <w:t>a)</w:t>
      </w:r>
      <w:r w:rsidRPr="00431AAD">
        <w:rPr>
          <w:sz w:val="24"/>
          <w:szCs w:val="24"/>
        </w:rPr>
        <w:t xml:space="preserve"> Que</w:t>
      </w:r>
      <w:proofErr w:type="gramEnd"/>
      <w:r w:rsidRPr="00431AAD">
        <w:rPr>
          <w:sz w:val="24"/>
          <w:szCs w:val="24"/>
        </w:rPr>
        <w:t xml:space="preserve"> a empresa não está temporariamente suspensa de participar em licitação e impedida de contratar com a Administração do Município de Riqueza/SC, bem como não foi declarada inidônea para licitar e contratar com a Administração Pública nas esferas Federal, Estadual e Municipal;</w:t>
      </w:r>
    </w:p>
    <w:p w:rsidR="00431AAD" w:rsidRPr="00431AAD" w:rsidRDefault="00431AAD" w:rsidP="00431AAD">
      <w:pPr>
        <w:jc w:val="both"/>
        <w:rPr>
          <w:sz w:val="24"/>
          <w:szCs w:val="24"/>
        </w:rPr>
      </w:pPr>
      <w:r w:rsidRPr="00431AAD">
        <w:rPr>
          <w:b/>
          <w:sz w:val="24"/>
          <w:szCs w:val="24"/>
        </w:rPr>
        <w:t>b)</w:t>
      </w:r>
      <w:r w:rsidRPr="00431AAD">
        <w:rPr>
          <w:sz w:val="24"/>
          <w:szCs w:val="24"/>
        </w:rPr>
        <w:t xml:space="preserve"> Que a empresa não possui em seu quadro de pessoal, empregado ou associado menor de dezoito anos realizando trabalho noturno, perigoso ou insalubre, e/ou menor de dezesseis anos, em qualquer trabalho, salvo na condição de aprendiz, a partir de quatorze anos, nos termos do art. 27, inc. V, da Lei </w:t>
      </w:r>
      <w:proofErr w:type="gramStart"/>
      <w:r w:rsidRPr="00431AAD">
        <w:rPr>
          <w:sz w:val="24"/>
          <w:szCs w:val="24"/>
        </w:rPr>
        <w:t>n.º</w:t>
      </w:r>
      <w:proofErr w:type="gramEnd"/>
      <w:r w:rsidRPr="00431AAD">
        <w:rPr>
          <w:sz w:val="24"/>
          <w:szCs w:val="24"/>
        </w:rPr>
        <w:t xml:space="preserve"> 8.666/93 e art. 7º, inc. XXXIII, da Constituição Federal;</w:t>
      </w:r>
    </w:p>
    <w:p w:rsidR="00431AAD" w:rsidRPr="00431AAD" w:rsidRDefault="00431AAD" w:rsidP="00431AAD">
      <w:pPr>
        <w:jc w:val="both"/>
        <w:rPr>
          <w:sz w:val="24"/>
          <w:szCs w:val="24"/>
        </w:rPr>
      </w:pPr>
      <w:proofErr w:type="gramStart"/>
      <w:r w:rsidRPr="00431AAD">
        <w:rPr>
          <w:b/>
          <w:sz w:val="24"/>
          <w:szCs w:val="24"/>
        </w:rPr>
        <w:t>c)</w:t>
      </w:r>
      <w:r w:rsidRPr="00431AAD">
        <w:rPr>
          <w:sz w:val="24"/>
          <w:szCs w:val="24"/>
        </w:rPr>
        <w:t xml:space="preserve"> Que</w:t>
      </w:r>
      <w:proofErr w:type="gramEnd"/>
      <w:r w:rsidRPr="00431AAD">
        <w:rPr>
          <w:sz w:val="24"/>
          <w:szCs w:val="24"/>
        </w:rPr>
        <w:t xml:space="preserve"> a empresa não possui em seu quadro societário servidor público da ativa, ou empregado de empresa pública ou de sociedade de economia mista, bem como não se enquadra nos demais impedimentos do Artigo 9º da Lei 8.666/93 e Art. 59 da Lei Orgânica do Município de Riqueza;</w:t>
      </w:r>
    </w:p>
    <w:p w:rsidR="00431AAD" w:rsidRPr="00431AAD" w:rsidRDefault="00431AAD" w:rsidP="00431AAD">
      <w:pPr>
        <w:jc w:val="both"/>
        <w:rPr>
          <w:sz w:val="24"/>
          <w:szCs w:val="24"/>
        </w:rPr>
      </w:pPr>
      <w:proofErr w:type="gramStart"/>
      <w:r w:rsidRPr="00431AAD">
        <w:rPr>
          <w:b/>
          <w:sz w:val="24"/>
          <w:szCs w:val="24"/>
        </w:rPr>
        <w:t>d)</w:t>
      </w:r>
      <w:r w:rsidRPr="00431AAD">
        <w:rPr>
          <w:sz w:val="24"/>
          <w:szCs w:val="24"/>
        </w:rPr>
        <w:t xml:space="preserve"> Que</w:t>
      </w:r>
      <w:proofErr w:type="gramEnd"/>
      <w:r w:rsidRPr="00431AAD">
        <w:rPr>
          <w:sz w:val="24"/>
          <w:szCs w:val="24"/>
        </w:rPr>
        <w:t xml:space="preserve"> concorda, na íntegra, com todos os preceitos, termos e condições gerais do Edital e seus respectivos anexos;</w:t>
      </w:r>
    </w:p>
    <w:p w:rsidR="00431AAD" w:rsidRPr="00431AAD" w:rsidRDefault="00431AAD" w:rsidP="00431AAD">
      <w:pPr>
        <w:jc w:val="both"/>
        <w:rPr>
          <w:sz w:val="24"/>
          <w:szCs w:val="24"/>
        </w:rPr>
      </w:pPr>
      <w:proofErr w:type="gramStart"/>
      <w:r w:rsidRPr="00431AAD">
        <w:rPr>
          <w:b/>
          <w:sz w:val="24"/>
          <w:szCs w:val="24"/>
        </w:rPr>
        <w:t>e)</w:t>
      </w:r>
      <w:r w:rsidRPr="00431AAD">
        <w:rPr>
          <w:sz w:val="24"/>
          <w:szCs w:val="24"/>
        </w:rPr>
        <w:t xml:space="preserve"> Que</w:t>
      </w:r>
      <w:proofErr w:type="gramEnd"/>
      <w:r w:rsidRPr="00431AAD">
        <w:rPr>
          <w:sz w:val="24"/>
          <w:szCs w:val="24"/>
        </w:rPr>
        <w:t xml:space="preserve"> todo e qualquer fato que importe em modificação da situação ora afirmada será imediatamente comunicada, por escrito, ao Município de Riqueza/SC;</w:t>
      </w:r>
    </w:p>
    <w:p w:rsidR="00431AAD" w:rsidRPr="00431AAD" w:rsidRDefault="00431AAD" w:rsidP="00431AAD">
      <w:pPr>
        <w:jc w:val="both"/>
        <w:rPr>
          <w:sz w:val="24"/>
          <w:szCs w:val="24"/>
        </w:rPr>
      </w:pPr>
      <w:r w:rsidRPr="00431AAD">
        <w:rPr>
          <w:b/>
          <w:sz w:val="24"/>
          <w:szCs w:val="24"/>
        </w:rPr>
        <w:t>f)</w:t>
      </w:r>
      <w:r w:rsidRPr="00431AAD">
        <w:rPr>
          <w:sz w:val="24"/>
          <w:szCs w:val="24"/>
        </w:rPr>
        <w:t xml:space="preserve"> Ciência de que a Administração, a seu exclusivo critério, poderá determinar a gradativa redução e/ou aumento do fornecimento, conforme demanda apresentada;</w:t>
      </w:r>
    </w:p>
    <w:p w:rsidR="00431AAD" w:rsidRPr="00431AAD" w:rsidRDefault="00431AAD" w:rsidP="00431AAD">
      <w:pPr>
        <w:jc w:val="both"/>
        <w:rPr>
          <w:sz w:val="24"/>
          <w:szCs w:val="24"/>
        </w:rPr>
      </w:pPr>
      <w:proofErr w:type="gramStart"/>
      <w:r w:rsidRPr="00431AAD">
        <w:rPr>
          <w:b/>
          <w:sz w:val="24"/>
          <w:szCs w:val="24"/>
        </w:rPr>
        <w:t>g)</w:t>
      </w:r>
      <w:r w:rsidRPr="00431AAD">
        <w:rPr>
          <w:sz w:val="24"/>
          <w:szCs w:val="24"/>
        </w:rPr>
        <w:t xml:space="preserve"> Que</w:t>
      </w:r>
      <w:proofErr w:type="gramEnd"/>
      <w:r w:rsidRPr="00431AAD">
        <w:rPr>
          <w:sz w:val="24"/>
          <w:szCs w:val="24"/>
        </w:rPr>
        <w:t xml:space="preserve"> acatará integralmente qualquer decisão que vier a ser tomada pela Comissão Permanente de Licitações - CPL e/ou pela Administração Municipal com relação a aquisição, classificação das propostas, adjudicação e homologação do objeto da presente, bem como de qualquer outra fase deste processo;</w:t>
      </w:r>
      <w:bookmarkStart w:id="0" w:name="_GoBack"/>
      <w:bookmarkEnd w:id="0"/>
    </w:p>
    <w:p w:rsidR="00431AAD" w:rsidRPr="00431AAD" w:rsidRDefault="00431AAD" w:rsidP="00431AAD">
      <w:pPr>
        <w:jc w:val="both"/>
        <w:rPr>
          <w:sz w:val="24"/>
          <w:szCs w:val="24"/>
        </w:rPr>
      </w:pPr>
      <w:proofErr w:type="gramStart"/>
      <w:r w:rsidRPr="00431AAD">
        <w:rPr>
          <w:b/>
          <w:sz w:val="24"/>
          <w:szCs w:val="24"/>
        </w:rPr>
        <w:t>h)</w:t>
      </w:r>
      <w:r w:rsidRPr="00431AAD">
        <w:rPr>
          <w:sz w:val="24"/>
          <w:szCs w:val="24"/>
        </w:rPr>
        <w:t xml:space="preserve"> Que</w:t>
      </w:r>
      <w:proofErr w:type="gramEnd"/>
      <w:r w:rsidRPr="00431AAD">
        <w:rPr>
          <w:sz w:val="24"/>
          <w:szCs w:val="24"/>
        </w:rPr>
        <w:t xml:space="preserve"> se responsabiliza pela prestação dos serviços em conformidade com a legislação pertinente e que concorda em prestar serviços objeto deste edital em seu estabelecimento, aceitando receber os valores constantes na tabela (anexo I) ao edital de CHAMAMENTO PÚBLICO nº 02/2018</w:t>
      </w:r>
    </w:p>
    <w:p w:rsidR="00431AAD" w:rsidRPr="00431AAD" w:rsidRDefault="00431AAD" w:rsidP="00431AAD">
      <w:pPr>
        <w:jc w:val="right"/>
        <w:rPr>
          <w:sz w:val="24"/>
          <w:szCs w:val="24"/>
        </w:rPr>
      </w:pPr>
      <w:r w:rsidRPr="00431AAD">
        <w:rPr>
          <w:sz w:val="24"/>
          <w:szCs w:val="24"/>
        </w:rPr>
        <w:t>Local e data.</w:t>
      </w:r>
    </w:p>
    <w:p w:rsidR="00431AAD" w:rsidRPr="00431AAD" w:rsidRDefault="00431AAD" w:rsidP="00431AAD">
      <w:pPr>
        <w:jc w:val="both"/>
        <w:rPr>
          <w:sz w:val="24"/>
          <w:szCs w:val="24"/>
        </w:rPr>
      </w:pPr>
    </w:p>
    <w:p w:rsidR="00431AAD" w:rsidRPr="00431AAD" w:rsidRDefault="00431AAD" w:rsidP="00431AAD">
      <w:pPr>
        <w:jc w:val="center"/>
        <w:rPr>
          <w:sz w:val="24"/>
          <w:szCs w:val="24"/>
        </w:rPr>
      </w:pPr>
      <w:r w:rsidRPr="00431AAD">
        <w:rPr>
          <w:sz w:val="24"/>
          <w:szCs w:val="24"/>
        </w:rPr>
        <w:t>______________________________________________</w:t>
      </w:r>
    </w:p>
    <w:p w:rsidR="00431AAD" w:rsidRPr="00431AAD" w:rsidRDefault="00431AAD" w:rsidP="00431AAD">
      <w:pPr>
        <w:jc w:val="center"/>
        <w:rPr>
          <w:sz w:val="24"/>
          <w:szCs w:val="24"/>
        </w:rPr>
      </w:pPr>
      <w:r w:rsidRPr="00431AAD">
        <w:rPr>
          <w:sz w:val="24"/>
          <w:szCs w:val="24"/>
        </w:rPr>
        <w:t>Assinatura do representante legal da licitante Carimbo da empresa</w:t>
      </w:r>
    </w:p>
    <w:p w:rsidR="00431AAD" w:rsidRDefault="00431AAD" w:rsidP="00431AAD">
      <w:pPr>
        <w:jc w:val="both"/>
      </w:pPr>
    </w:p>
    <w:p w:rsidR="00A74F0C" w:rsidRPr="00431AAD" w:rsidRDefault="00A74F0C" w:rsidP="00431AAD"/>
    <w:sectPr w:rsidR="00A74F0C" w:rsidRPr="00431AAD"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429" w:rsidRDefault="00301429">
      <w:r>
        <w:separator/>
      </w:r>
    </w:p>
  </w:endnote>
  <w:endnote w:type="continuationSeparator" w:id="0">
    <w:p w:rsidR="00301429" w:rsidRDefault="0030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429" w:rsidRDefault="00301429">
      <w:r>
        <w:separator/>
      </w:r>
    </w:p>
  </w:footnote>
  <w:footnote w:type="continuationSeparator" w:id="0">
    <w:p w:rsidR="00301429" w:rsidRDefault="003014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301429"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216FC3"/>
    <w:rsid w:val="00252327"/>
    <w:rsid w:val="00262C39"/>
    <w:rsid w:val="002B5773"/>
    <w:rsid w:val="002D4CEB"/>
    <w:rsid w:val="002D7F27"/>
    <w:rsid w:val="002D7F64"/>
    <w:rsid w:val="00301429"/>
    <w:rsid w:val="00330B06"/>
    <w:rsid w:val="003B7297"/>
    <w:rsid w:val="003E3907"/>
    <w:rsid w:val="003F7671"/>
    <w:rsid w:val="00411F9F"/>
    <w:rsid w:val="00431AAD"/>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04243"/>
    <w:rsid w:val="00717CD8"/>
    <w:rsid w:val="00722558"/>
    <w:rsid w:val="007D619B"/>
    <w:rsid w:val="007F7539"/>
    <w:rsid w:val="00817FED"/>
    <w:rsid w:val="00840503"/>
    <w:rsid w:val="0087422D"/>
    <w:rsid w:val="008A7F0F"/>
    <w:rsid w:val="008B6373"/>
    <w:rsid w:val="008E627C"/>
    <w:rsid w:val="00920F5C"/>
    <w:rsid w:val="0095439E"/>
    <w:rsid w:val="00985216"/>
    <w:rsid w:val="0099033E"/>
    <w:rsid w:val="009B6E7D"/>
    <w:rsid w:val="009F6EFB"/>
    <w:rsid w:val="00A27FF0"/>
    <w:rsid w:val="00A374C6"/>
    <w:rsid w:val="00A647C4"/>
    <w:rsid w:val="00A74F0C"/>
    <w:rsid w:val="00A83631"/>
    <w:rsid w:val="00A837A1"/>
    <w:rsid w:val="00AA06B0"/>
    <w:rsid w:val="00AB0E23"/>
    <w:rsid w:val="00B57074"/>
    <w:rsid w:val="00BD7B26"/>
    <w:rsid w:val="00BE0DFF"/>
    <w:rsid w:val="00C50F8D"/>
    <w:rsid w:val="00D14FA3"/>
    <w:rsid w:val="00D22AA0"/>
    <w:rsid w:val="00D61610"/>
    <w:rsid w:val="00D76420"/>
    <w:rsid w:val="00DC6BA8"/>
    <w:rsid w:val="00DE667C"/>
    <w:rsid w:val="00DF499C"/>
    <w:rsid w:val="00E0198E"/>
    <w:rsid w:val="00E04B3F"/>
    <w:rsid w:val="00E13304"/>
    <w:rsid w:val="00E37E8F"/>
    <w:rsid w:val="00E70903"/>
    <w:rsid w:val="00E71B8D"/>
    <w:rsid w:val="00E71D2C"/>
    <w:rsid w:val="00EA3C11"/>
    <w:rsid w:val="00EA6FA3"/>
    <w:rsid w:val="00EB735E"/>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6AAF"/>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414</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57</cp:revision>
  <dcterms:created xsi:type="dcterms:W3CDTF">2015-07-14T20:58:00Z</dcterms:created>
  <dcterms:modified xsi:type="dcterms:W3CDTF">2018-05-11T19:44:00Z</dcterms:modified>
</cp:coreProperties>
</file>