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1968/2018</w:t>
      </w: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37/2018</w:t>
      </w: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22EC8" w:rsidRPr="00A17D89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D22EC8" w:rsidRPr="00A17D89" w:rsidRDefault="00D22EC8" w:rsidP="00D22EC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22EC8" w:rsidRPr="004F1A5F" w:rsidRDefault="00D22EC8" w:rsidP="00D22EC8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1968/2018</w:t>
      </w:r>
      <w:r w:rsidRPr="00A17D89">
        <w:rPr>
          <w:sz w:val="24"/>
        </w:rPr>
        <w:t xml:space="preserve">, Edital de Pregão Presencial nº </w:t>
      </w:r>
      <w:r>
        <w:rPr>
          <w:sz w:val="24"/>
        </w:rPr>
        <w:t>37/2018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D22EC8" w:rsidRPr="004F1A5F" w:rsidRDefault="00D22EC8" w:rsidP="00D22E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4F1A5F">
        <w:rPr>
          <w:sz w:val="24"/>
          <w:szCs w:val="24"/>
        </w:rPr>
        <w:t>.</w:t>
      </w: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D22EC8" w:rsidRPr="004F1A5F" w:rsidRDefault="00D22EC8" w:rsidP="00D22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D22EC8" w:rsidRDefault="006E62D9" w:rsidP="00D22EC8">
      <w:bookmarkStart w:id="0" w:name="_GoBack"/>
      <w:bookmarkEnd w:id="0"/>
    </w:p>
    <w:sectPr w:rsidR="006E62D9" w:rsidRPr="00D22EC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6D" w:rsidRDefault="00966F6D">
      <w:r>
        <w:separator/>
      </w:r>
    </w:p>
  </w:endnote>
  <w:endnote w:type="continuationSeparator" w:id="0">
    <w:p w:rsidR="00966F6D" w:rsidRDefault="009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6D" w:rsidRDefault="00966F6D">
      <w:r>
        <w:separator/>
      </w:r>
    </w:p>
  </w:footnote>
  <w:footnote w:type="continuationSeparator" w:id="0">
    <w:p w:rsidR="00966F6D" w:rsidRDefault="0096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6F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2018-10-26T20:19:00Z</dcterms:modified>
</cp:coreProperties>
</file>