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4D" w:rsidRPr="006A2C0C" w:rsidRDefault="005F294D" w:rsidP="005F294D">
      <w:pPr>
        <w:overflowPunct w:val="0"/>
        <w:autoSpaceDE w:val="0"/>
        <w:autoSpaceDN w:val="0"/>
        <w:adjustRightInd w:val="0"/>
        <w:jc w:val="center"/>
        <w:textAlignment w:val="baseline"/>
        <w:rPr>
          <w:b/>
          <w:sz w:val="24"/>
          <w:szCs w:val="24"/>
        </w:rPr>
      </w:pPr>
      <w:r w:rsidRPr="006A2C0C">
        <w:rPr>
          <w:b/>
          <w:sz w:val="24"/>
          <w:szCs w:val="24"/>
        </w:rPr>
        <w:t xml:space="preserve">PROCESSO LICITATÓRIO Nº </w:t>
      </w:r>
      <w:r>
        <w:rPr>
          <w:b/>
          <w:sz w:val="24"/>
          <w:szCs w:val="24"/>
        </w:rPr>
        <w:t>900/2019</w:t>
      </w:r>
    </w:p>
    <w:p w:rsidR="005F294D" w:rsidRPr="006A2C0C" w:rsidRDefault="005F294D" w:rsidP="005F294D">
      <w:pPr>
        <w:overflowPunct w:val="0"/>
        <w:autoSpaceDE w:val="0"/>
        <w:autoSpaceDN w:val="0"/>
        <w:adjustRightInd w:val="0"/>
        <w:jc w:val="center"/>
        <w:textAlignment w:val="baseline"/>
        <w:rPr>
          <w:sz w:val="24"/>
          <w:szCs w:val="32"/>
        </w:rPr>
      </w:pPr>
      <w:r w:rsidRPr="006A2C0C">
        <w:rPr>
          <w:b/>
          <w:sz w:val="24"/>
          <w:szCs w:val="24"/>
        </w:rPr>
        <w:t xml:space="preserve">EDITAL DE PREGÃO PRESENCIAL Nº </w:t>
      </w:r>
      <w:r>
        <w:rPr>
          <w:b/>
          <w:sz w:val="24"/>
          <w:szCs w:val="24"/>
        </w:rPr>
        <w:t>25/2019</w:t>
      </w:r>
    </w:p>
    <w:p w:rsidR="005F294D" w:rsidRPr="000675A6" w:rsidRDefault="005F294D" w:rsidP="005F294D">
      <w:pPr>
        <w:tabs>
          <w:tab w:val="left" w:pos="708"/>
          <w:tab w:val="center" w:pos="4419"/>
          <w:tab w:val="right" w:pos="8838"/>
        </w:tabs>
        <w:snapToGrid w:val="0"/>
        <w:jc w:val="center"/>
        <w:rPr>
          <w:b/>
          <w:sz w:val="24"/>
          <w:szCs w:val="24"/>
        </w:rPr>
      </w:pPr>
      <w:r w:rsidRPr="000675A6">
        <w:rPr>
          <w:b/>
          <w:sz w:val="24"/>
          <w:szCs w:val="24"/>
        </w:rPr>
        <w:t>ANEXO I</w:t>
      </w:r>
    </w:p>
    <w:p w:rsidR="005F294D" w:rsidRPr="000675A6" w:rsidRDefault="005F294D" w:rsidP="005F294D">
      <w:pPr>
        <w:tabs>
          <w:tab w:val="left" w:pos="708"/>
          <w:tab w:val="center" w:pos="4419"/>
          <w:tab w:val="right" w:pos="8838"/>
        </w:tabs>
        <w:snapToGrid w:val="0"/>
        <w:jc w:val="center"/>
        <w:rPr>
          <w:b/>
          <w:sz w:val="24"/>
          <w:szCs w:val="24"/>
        </w:rPr>
      </w:pPr>
    </w:p>
    <w:p w:rsidR="005F294D" w:rsidRDefault="005F294D" w:rsidP="005F294D">
      <w:pPr>
        <w:tabs>
          <w:tab w:val="left" w:pos="708"/>
          <w:tab w:val="center" w:pos="4419"/>
          <w:tab w:val="right" w:pos="8838"/>
        </w:tabs>
        <w:snapToGrid w:val="0"/>
        <w:jc w:val="center"/>
        <w:rPr>
          <w:b/>
          <w:sz w:val="24"/>
          <w:szCs w:val="24"/>
        </w:rPr>
      </w:pPr>
      <w:r>
        <w:rPr>
          <w:b/>
          <w:sz w:val="24"/>
          <w:szCs w:val="24"/>
        </w:rPr>
        <w:t>PROPOSTA COMERCIAL</w:t>
      </w:r>
    </w:p>
    <w:p w:rsidR="005F294D" w:rsidRDefault="005F294D" w:rsidP="005F294D">
      <w:pPr>
        <w:tabs>
          <w:tab w:val="left" w:pos="708"/>
          <w:tab w:val="center" w:pos="4419"/>
          <w:tab w:val="right" w:pos="8838"/>
        </w:tabs>
        <w:snapToGrid w:val="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2043"/>
        <w:gridCol w:w="661"/>
        <w:gridCol w:w="1486"/>
        <w:gridCol w:w="3441"/>
      </w:tblGrid>
      <w:tr w:rsidR="005F294D" w:rsidRPr="00FF4E68" w:rsidTr="007330FD">
        <w:trPr>
          <w:trHeight w:val="567"/>
        </w:trPr>
        <w:tc>
          <w:tcPr>
            <w:tcW w:w="1657" w:type="dxa"/>
            <w:noWrap/>
            <w:vAlign w:val="center"/>
            <w:hideMark/>
          </w:tcPr>
          <w:p w:rsidR="005F294D" w:rsidRPr="00FE4BE5" w:rsidRDefault="005F294D" w:rsidP="007330FD">
            <w:pPr>
              <w:rPr>
                <w:b/>
                <w:sz w:val="24"/>
                <w:szCs w:val="24"/>
              </w:rPr>
            </w:pPr>
            <w:r w:rsidRPr="00FE4BE5">
              <w:rPr>
                <w:b/>
                <w:sz w:val="24"/>
                <w:szCs w:val="24"/>
              </w:rPr>
              <w:t>EMPRESA:</w:t>
            </w:r>
          </w:p>
        </w:tc>
        <w:tc>
          <w:tcPr>
            <w:tcW w:w="7631" w:type="dxa"/>
            <w:gridSpan w:val="4"/>
            <w:noWrap/>
            <w:vAlign w:val="center"/>
            <w:hideMark/>
          </w:tcPr>
          <w:p w:rsidR="005F294D" w:rsidRPr="00FF4E68" w:rsidRDefault="005F294D" w:rsidP="007330FD">
            <w:pPr>
              <w:rPr>
                <w:sz w:val="24"/>
                <w:szCs w:val="24"/>
              </w:rPr>
            </w:pPr>
          </w:p>
        </w:tc>
      </w:tr>
      <w:tr w:rsidR="005F294D" w:rsidRPr="00FF4E68" w:rsidTr="007330FD">
        <w:trPr>
          <w:trHeight w:val="567"/>
        </w:trPr>
        <w:tc>
          <w:tcPr>
            <w:tcW w:w="1657" w:type="dxa"/>
            <w:noWrap/>
            <w:vAlign w:val="center"/>
            <w:hideMark/>
          </w:tcPr>
          <w:p w:rsidR="005F294D" w:rsidRPr="00FE4BE5" w:rsidRDefault="005F294D" w:rsidP="007330FD">
            <w:pPr>
              <w:rPr>
                <w:b/>
                <w:sz w:val="24"/>
                <w:szCs w:val="24"/>
              </w:rPr>
            </w:pPr>
            <w:r w:rsidRPr="00FE4BE5">
              <w:rPr>
                <w:b/>
                <w:sz w:val="24"/>
                <w:szCs w:val="24"/>
              </w:rPr>
              <w:t>ENDEREÇO:</w:t>
            </w:r>
          </w:p>
        </w:tc>
        <w:tc>
          <w:tcPr>
            <w:tcW w:w="7631" w:type="dxa"/>
            <w:gridSpan w:val="4"/>
            <w:noWrap/>
            <w:vAlign w:val="center"/>
            <w:hideMark/>
          </w:tcPr>
          <w:p w:rsidR="005F294D" w:rsidRPr="00FF4E68" w:rsidRDefault="005F294D" w:rsidP="007330FD">
            <w:pPr>
              <w:rPr>
                <w:sz w:val="24"/>
                <w:szCs w:val="24"/>
              </w:rPr>
            </w:pPr>
          </w:p>
        </w:tc>
      </w:tr>
      <w:tr w:rsidR="005F294D" w:rsidRPr="00FF4E68" w:rsidTr="007330FD">
        <w:trPr>
          <w:trHeight w:val="567"/>
        </w:trPr>
        <w:tc>
          <w:tcPr>
            <w:tcW w:w="1657" w:type="dxa"/>
            <w:noWrap/>
            <w:vAlign w:val="center"/>
            <w:hideMark/>
          </w:tcPr>
          <w:p w:rsidR="005F294D" w:rsidRPr="00FE4BE5" w:rsidRDefault="005F294D" w:rsidP="007330FD">
            <w:pPr>
              <w:rPr>
                <w:b/>
                <w:sz w:val="24"/>
                <w:szCs w:val="24"/>
              </w:rPr>
            </w:pPr>
            <w:r w:rsidRPr="00FE4BE5">
              <w:rPr>
                <w:b/>
                <w:sz w:val="24"/>
                <w:szCs w:val="24"/>
              </w:rPr>
              <w:t xml:space="preserve">CNPJ: </w:t>
            </w:r>
          </w:p>
        </w:tc>
        <w:tc>
          <w:tcPr>
            <w:tcW w:w="2043" w:type="dxa"/>
            <w:noWrap/>
            <w:vAlign w:val="center"/>
            <w:hideMark/>
          </w:tcPr>
          <w:p w:rsidR="005F294D" w:rsidRPr="00FF4E68" w:rsidRDefault="005F294D" w:rsidP="007330FD">
            <w:pPr>
              <w:rPr>
                <w:sz w:val="24"/>
                <w:szCs w:val="24"/>
              </w:rPr>
            </w:pPr>
          </w:p>
        </w:tc>
        <w:tc>
          <w:tcPr>
            <w:tcW w:w="661" w:type="dxa"/>
            <w:noWrap/>
            <w:vAlign w:val="center"/>
            <w:hideMark/>
          </w:tcPr>
          <w:p w:rsidR="005F294D" w:rsidRPr="00FF4E68" w:rsidRDefault="005F294D" w:rsidP="007330FD">
            <w:pPr>
              <w:jc w:val="center"/>
              <w:rPr>
                <w:sz w:val="24"/>
                <w:szCs w:val="24"/>
              </w:rPr>
            </w:pPr>
            <w:r w:rsidRPr="00FE4BE5">
              <w:rPr>
                <w:b/>
                <w:sz w:val="24"/>
                <w:szCs w:val="24"/>
              </w:rPr>
              <w:t>IE</w:t>
            </w:r>
            <w:r w:rsidRPr="00FF4E68">
              <w:rPr>
                <w:sz w:val="24"/>
                <w:szCs w:val="24"/>
              </w:rPr>
              <w:t>:</w:t>
            </w:r>
          </w:p>
        </w:tc>
        <w:tc>
          <w:tcPr>
            <w:tcW w:w="1486" w:type="dxa"/>
            <w:noWrap/>
            <w:vAlign w:val="center"/>
            <w:hideMark/>
          </w:tcPr>
          <w:p w:rsidR="005F294D" w:rsidRPr="00FF4E68" w:rsidRDefault="005F294D" w:rsidP="007330FD">
            <w:pPr>
              <w:rPr>
                <w:sz w:val="24"/>
                <w:szCs w:val="24"/>
              </w:rPr>
            </w:pPr>
          </w:p>
        </w:tc>
        <w:tc>
          <w:tcPr>
            <w:tcW w:w="3441" w:type="dxa"/>
            <w:vMerge w:val="restart"/>
            <w:noWrap/>
            <w:vAlign w:val="center"/>
            <w:hideMark/>
          </w:tcPr>
          <w:p w:rsidR="005F294D" w:rsidRPr="00FF4E68" w:rsidRDefault="005F294D" w:rsidP="007330FD">
            <w:pPr>
              <w:jc w:val="center"/>
              <w:rPr>
                <w:sz w:val="24"/>
                <w:szCs w:val="24"/>
              </w:rPr>
            </w:pPr>
          </w:p>
        </w:tc>
      </w:tr>
      <w:tr w:rsidR="005F294D" w:rsidRPr="00FF4E68" w:rsidTr="007330FD">
        <w:trPr>
          <w:trHeight w:val="567"/>
        </w:trPr>
        <w:tc>
          <w:tcPr>
            <w:tcW w:w="1657" w:type="dxa"/>
            <w:noWrap/>
            <w:vAlign w:val="center"/>
            <w:hideMark/>
          </w:tcPr>
          <w:p w:rsidR="005F294D" w:rsidRPr="00FE4BE5" w:rsidRDefault="005F294D" w:rsidP="007330FD">
            <w:pPr>
              <w:rPr>
                <w:b/>
                <w:sz w:val="24"/>
                <w:szCs w:val="24"/>
              </w:rPr>
            </w:pPr>
            <w:r w:rsidRPr="00FE4BE5">
              <w:rPr>
                <w:b/>
                <w:sz w:val="24"/>
                <w:szCs w:val="24"/>
              </w:rPr>
              <w:t>BANCO:</w:t>
            </w:r>
          </w:p>
        </w:tc>
        <w:tc>
          <w:tcPr>
            <w:tcW w:w="4190" w:type="dxa"/>
            <w:gridSpan w:val="3"/>
            <w:noWrap/>
            <w:vAlign w:val="center"/>
            <w:hideMark/>
          </w:tcPr>
          <w:p w:rsidR="005F294D" w:rsidRPr="00FF4E68" w:rsidRDefault="005F294D" w:rsidP="007330FD">
            <w:pPr>
              <w:rPr>
                <w:sz w:val="24"/>
                <w:szCs w:val="24"/>
              </w:rPr>
            </w:pPr>
          </w:p>
        </w:tc>
        <w:tc>
          <w:tcPr>
            <w:tcW w:w="3441" w:type="dxa"/>
            <w:vMerge/>
            <w:hideMark/>
          </w:tcPr>
          <w:p w:rsidR="005F294D" w:rsidRPr="00FF4E68" w:rsidRDefault="005F294D" w:rsidP="007330FD">
            <w:pPr>
              <w:rPr>
                <w:sz w:val="24"/>
                <w:szCs w:val="24"/>
              </w:rPr>
            </w:pPr>
          </w:p>
        </w:tc>
      </w:tr>
      <w:tr w:rsidR="005F294D" w:rsidRPr="00FF4E68" w:rsidTr="007330FD">
        <w:trPr>
          <w:trHeight w:val="567"/>
        </w:trPr>
        <w:tc>
          <w:tcPr>
            <w:tcW w:w="1657" w:type="dxa"/>
            <w:noWrap/>
            <w:vAlign w:val="center"/>
            <w:hideMark/>
          </w:tcPr>
          <w:p w:rsidR="005F294D" w:rsidRPr="00FE4BE5" w:rsidRDefault="005F294D" w:rsidP="007330FD">
            <w:pPr>
              <w:rPr>
                <w:b/>
                <w:sz w:val="24"/>
                <w:szCs w:val="24"/>
              </w:rPr>
            </w:pPr>
            <w:r w:rsidRPr="00FE4BE5">
              <w:rPr>
                <w:b/>
                <w:sz w:val="24"/>
                <w:szCs w:val="24"/>
              </w:rPr>
              <w:t>AGÊNCIA:</w:t>
            </w:r>
          </w:p>
        </w:tc>
        <w:tc>
          <w:tcPr>
            <w:tcW w:w="4190" w:type="dxa"/>
            <w:gridSpan w:val="3"/>
            <w:noWrap/>
            <w:vAlign w:val="center"/>
            <w:hideMark/>
          </w:tcPr>
          <w:p w:rsidR="005F294D" w:rsidRPr="00FF4E68" w:rsidRDefault="005F294D" w:rsidP="007330FD">
            <w:pPr>
              <w:rPr>
                <w:sz w:val="24"/>
                <w:szCs w:val="24"/>
              </w:rPr>
            </w:pPr>
          </w:p>
        </w:tc>
        <w:tc>
          <w:tcPr>
            <w:tcW w:w="3441" w:type="dxa"/>
            <w:vMerge/>
            <w:hideMark/>
          </w:tcPr>
          <w:p w:rsidR="005F294D" w:rsidRPr="00FF4E68" w:rsidRDefault="005F294D" w:rsidP="007330FD">
            <w:pPr>
              <w:rPr>
                <w:sz w:val="24"/>
                <w:szCs w:val="24"/>
              </w:rPr>
            </w:pPr>
          </w:p>
        </w:tc>
      </w:tr>
      <w:tr w:rsidR="005F294D" w:rsidRPr="00FF4E68" w:rsidTr="007330FD">
        <w:trPr>
          <w:trHeight w:val="567"/>
        </w:trPr>
        <w:tc>
          <w:tcPr>
            <w:tcW w:w="1657" w:type="dxa"/>
            <w:tcBorders>
              <w:bottom w:val="single" w:sz="4" w:space="0" w:color="auto"/>
            </w:tcBorders>
            <w:vAlign w:val="center"/>
            <w:hideMark/>
          </w:tcPr>
          <w:p w:rsidR="005F294D" w:rsidRPr="00FE4BE5" w:rsidRDefault="005F294D" w:rsidP="007330FD">
            <w:pPr>
              <w:rPr>
                <w:b/>
                <w:sz w:val="24"/>
                <w:szCs w:val="24"/>
              </w:rPr>
            </w:pPr>
            <w:r w:rsidRPr="00FE4BE5">
              <w:rPr>
                <w:b/>
                <w:sz w:val="24"/>
                <w:szCs w:val="24"/>
              </w:rPr>
              <w:t>CONTA COR.</w:t>
            </w:r>
          </w:p>
        </w:tc>
        <w:tc>
          <w:tcPr>
            <w:tcW w:w="4190" w:type="dxa"/>
            <w:gridSpan w:val="3"/>
            <w:tcBorders>
              <w:bottom w:val="single" w:sz="4" w:space="0" w:color="auto"/>
            </w:tcBorders>
            <w:noWrap/>
            <w:vAlign w:val="center"/>
            <w:hideMark/>
          </w:tcPr>
          <w:p w:rsidR="005F294D" w:rsidRPr="00FF4E68" w:rsidRDefault="005F294D" w:rsidP="007330FD">
            <w:pPr>
              <w:rPr>
                <w:sz w:val="24"/>
                <w:szCs w:val="24"/>
              </w:rPr>
            </w:pPr>
          </w:p>
        </w:tc>
        <w:tc>
          <w:tcPr>
            <w:tcW w:w="3441" w:type="dxa"/>
            <w:vMerge/>
            <w:hideMark/>
          </w:tcPr>
          <w:p w:rsidR="005F294D" w:rsidRPr="00FF4E68" w:rsidRDefault="005F294D" w:rsidP="007330FD">
            <w:pPr>
              <w:rPr>
                <w:sz w:val="24"/>
                <w:szCs w:val="24"/>
              </w:rPr>
            </w:pPr>
          </w:p>
        </w:tc>
      </w:tr>
      <w:tr w:rsidR="005F294D" w:rsidRPr="00FF4E68" w:rsidTr="007330FD">
        <w:trPr>
          <w:trHeight w:val="567"/>
        </w:trPr>
        <w:tc>
          <w:tcPr>
            <w:tcW w:w="1657" w:type="dxa"/>
            <w:tcBorders>
              <w:bottom w:val="single" w:sz="4" w:space="0" w:color="auto"/>
            </w:tcBorders>
            <w:vAlign w:val="center"/>
          </w:tcPr>
          <w:p w:rsidR="005F294D" w:rsidRPr="00FE4BE5" w:rsidRDefault="005F294D" w:rsidP="007330FD">
            <w:pPr>
              <w:rPr>
                <w:b/>
                <w:sz w:val="24"/>
                <w:szCs w:val="24"/>
              </w:rPr>
            </w:pPr>
            <w:r>
              <w:rPr>
                <w:b/>
                <w:sz w:val="24"/>
                <w:szCs w:val="24"/>
              </w:rPr>
              <w:t>E-mail</w:t>
            </w:r>
          </w:p>
        </w:tc>
        <w:tc>
          <w:tcPr>
            <w:tcW w:w="4190" w:type="dxa"/>
            <w:gridSpan w:val="3"/>
            <w:tcBorders>
              <w:bottom w:val="single" w:sz="4" w:space="0" w:color="auto"/>
            </w:tcBorders>
            <w:noWrap/>
            <w:vAlign w:val="center"/>
          </w:tcPr>
          <w:p w:rsidR="005F294D" w:rsidRPr="00FF4E68" w:rsidRDefault="005F294D" w:rsidP="007330FD">
            <w:pPr>
              <w:rPr>
                <w:sz w:val="24"/>
                <w:szCs w:val="24"/>
              </w:rPr>
            </w:pPr>
          </w:p>
        </w:tc>
        <w:tc>
          <w:tcPr>
            <w:tcW w:w="3441" w:type="dxa"/>
            <w:vMerge/>
            <w:tcBorders>
              <w:bottom w:val="single" w:sz="4" w:space="0" w:color="auto"/>
            </w:tcBorders>
          </w:tcPr>
          <w:p w:rsidR="005F294D" w:rsidRPr="00FF4E68" w:rsidRDefault="005F294D" w:rsidP="007330FD">
            <w:pPr>
              <w:rPr>
                <w:sz w:val="24"/>
                <w:szCs w:val="24"/>
              </w:rPr>
            </w:pPr>
          </w:p>
        </w:tc>
      </w:tr>
      <w:tr w:rsidR="005F294D" w:rsidRPr="00FF4E68" w:rsidTr="007330FD">
        <w:trPr>
          <w:trHeight w:val="567"/>
        </w:trPr>
        <w:tc>
          <w:tcPr>
            <w:tcW w:w="1657" w:type="dxa"/>
            <w:tcBorders>
              <w:top w:val="single" w:sz="4" w:space="0" w:color="auto"/>
              <w:left w:val="nil"/>
              <w:bottom w:val="nil"/>
              <w:right w:val="nil"/>
            </w:tcBorders>
            <w:hideMark/>
          </w:tcPr>
          <w:p w:rsidR="005F294D" w:rsidRPr="00FE4BE5" w:rsidRDefault="005F294D" w:rsidP="007330FD">
            <w:pPr>
              <w:rPr>
                <w:b/>
                <w:sz w:val="24"/>
                <w:szCs w:val="24"/>
              </w:rPr>
            </w:pPr>
          </w:p>
        </w:tc>
        <w:tc>
          <w:tcPr>
            <w:tcW w:w="4190" w:type="dxa"/>
            <w:gridSpan w:val="3"/>
            <w:tcBorders>
              <w:top w:val="single" w:sz="4" w:space="0" w:color="auto"/>
              <w:left w:val="nil"/>
              <w:bottom w:val="nil"/>
              <w:right w:val="nil"/>
            </w:tcBorders>
            <w:noWrap/>
            <w:hideMark/>
          </w:tcPr>
          <w:p w:rsidR="005F294D" w:rsidRPr="00FF4E68" w:rsidRDefault="005F294D" w:rsidP="007330FD">
            <w:pPr>
              <w:rPr>
                <w:sz w:val="24"/>
                <w:szCs w:val="24"/>
              </w:rPr>
            </w:pPr>
          </w:p>
        </w:tc>
        <w:tc>
          <w:tcPr>
            <w:tcW w:w="3441" w:type="dxa"/>
            <w:tcBorders>
              <w:top w:val="single" w:sz="4" w:space="0" w:color="auto"/>
              <w:left w:val="nil"/>
              <w:bottom w:val="nil"/>
              <w:right w:val="nil"/>
            </w:tcBorders>
            <w:hideMark/>
          </w:tcPr>
          <w:p w:rsidR="005F294D" w:rsidRPr="00FF4E68" w:rsidRDefault="005F294D" w:rsidP="007330FD">
            <w:pPr>
              <w:jc w:val="center"/>
              <w:rPr>
                <w:sz w:val="24"/>
                <w:szCs w:val="24"/>
              </w:rPr>
            </w:pPr>
            <w:r w:rsidRPr="00FF4E68">
              <w:rPr>
                <w:sz w:val="24"/>
                <w:szCs w:val="24"/>
              </w:rPr>
              <w:t>Carimbo CNPJ</w:t>
            </w:r>
          </w:p>
        </w:tc>
      </w:tr>
    </w:tbl>
    <w:p w:rsidR="005F294D" w:rsidRDefault="005F294D" w:rsidP="005F294D">
      <w:pPr>
        <w:tabs>
          <w:tab w:val="left" w:pos="536"/>
          <w:tab w:val="left" w:pos="2270"/>
          <w:tab w:val="left" w:pos="4294"/>
        </w:tabs>
        <w:overflowPunct w:val="0"/>
        <w:autoSpaceDE w:val="0"/>
        <w:autoSpaceDN w:val="0"/>
        <w:adjustRightInd w:val="0"/>
        <w:snapToGrid w:val="0"/>
        <w:jc w:val="both"/>
        <w:textAlignment w:val="baseline"/>
        <w:rPr>
          <w:color w:val="000000"/>
          <w:sz w:val="24"/>
          <w:szCs w:val="24"/>
        </w:rPr>
      </w:pPr>
      <w:r w:rsidRPr="0050467A">
        <w:rPr>
          <w:color w:val="000000"/>
          <w:sz w:val="24"/>
          <w:szCs w:val="24"/>
        </w:rPr>
        <w:t xml:space="preserve">Apresentamos nossa proposta </w:t>
      </w:r>
      <w:r w:rsidRPr="00490BB9">
        <w:rPr>
          <w:b/>
          <w:color w:val="000000"/>
          <w:sz w:val="24"/>
          <w:szCs w:val="24"/>
        </w:rPr>
        <w:t>para entrega dos produtos</w:t>
      </w:r>
      <w:r w:rsidRPr="0050467A">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563"/>
        <w:gridCol w:w="6106"/>
        <w:gridCol w:w="685"/>
        <w:gridCol w:w="946"/>
        <w:gridCol w:w="707"/>
      </w:tblGrid>
      <w:tr w:rsidR="005F294D" w:rsidRPr="001120FF" w:rsidTr="007330FD">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rPr>
                <w:b/>
              </w:rPr>
            </w:pPr>
            <w:r w:rsidRPr="001120FF">
              <w:rPr>
                <w:b/>
              </w:rPr>
              <w:t>Item</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rPr>
                <w:b/>
              </w:rPr>
            </w:pPr>
            <w:proofErr w:type="spellStart"/>
            <w:r w:rsidRPr="001120FF">
              <w:rPr>
                <w:b/>
              </w:rPr>
              <w:t>Unid</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rPr>
                <w:b/>
              </w:rPr>
            </w:pPr>
            <w:r w:rsidRPr="001120FF">
              <w:rPr>
                <w:b/>
              </w:rPr>
              <w:t>Descrição do Objeto</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rPr>
                <w:b/>
              </w:rPr>
            </w:pPr>
            <w:r w:rsidRPr="001120FF">
              <w:rPr>
                <w:b/>
              </w:rPr>
              <w:t>Quant</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rPr>
                <w:b/>
              </w:rPr>
            </w:pPr>
            <w:r w:rsidRPr="001120FF">
              <w:rPr>
                <w:b/>
              </w:rPr>
              <w:t xml:space="preserve">Valor Unitário </w:t>
            </w:r>
          </w:p>
        </w:tc>
        <w:tc>
          <w:tcPr>
            <w:tcW w:w="0" w:type="auto"/>
            <w:tcBorders>
              <w:top w:val="single" w:sz="4" w:space="0" w:color="auto"/>
              <w:left w:val="single" w:sz="4" w:space="0" w:color="auto"/>
              <w:bottom w:val="single" w:sz="4" w:space="0" w:color="auto"/>
              <w:right w:val="single" w:sz="4" w:space="0" w:color="auto"/>
            </w:tcBorders>
          </w:tcPr>
          <w:p w:rsidR="005F294D" w:rsidRPr="001120FF" w:rsidRDefault="005F294D" w:rsidP="007330FD">
            <w:pPr>
              <w:jc w:val="center"/>
              <w:rPr>
                <w:b/>
              </w:rPr>
            </w:pPr>
            <w:r>
              <w:rPr>
                <w:b/>
              </w:rPr>
              <w:t>Valor Total</w:t>
            </w:r>
          </w:p>
        </w:tc>
      </w:tr>
      <w:tr w:rsidR="005F294D" w:rsidRPr="001120FF" w:rsidTr="007330FD">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pPr>
            <w:r w:rsidRPr="001120FF">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pPr>
            <w:proofErr w:type="spellStart"/>
            <w:r w:rsidRPr="001120FF">
              <w:t>Und</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both"/>
            </w:pPr>
            <w:r w:rsidRPr="001120FF">
              <w:t xml:space="preserve">Cadeira Giratória, com apoio de braço, assento </w:t>
            </w:r>
            <w:proofErr w:type="spellStart"/>
            <w:r w:rsidRPr="001120FF">
              <w:t>emvinil</w:t>
            </w:r>
            <w:proofErr w:type="spellEnd"/>
            <w:r w:rsidRPr="001120FF">
              <w:t xml:space="preserve"> compensado </w:t>
            </w:r>
            <w:proofErr w:type="spellStart"/>
            <w:r w:rsidRPr="001120FF">
              <w:t>multilaminado</w:t>
            </w:r>
            <w:proofErr w:type="spellEnd"/>
            <w:r w:rsidRPr="001120FF">
              <w:t xml:space="preserve"> com 10mm; espuma injetada anatomicamente com 50 mm de espessura média e densidade 45-50 Kg/m3; encosto com estrutura em polipropileno injetado; espuma injetada anatomicamente com 40 mm de espessura média; base giratória desmontável com aranha de 5 hastes apoiadas sobre rodízios de nylon com esferas de aço; coluna central desmontável fixada por encaixe cônico, com rolamento axial de giro, esferas e arruelas de aço temperado de alta resistência, sistema de regulagem da altura da cadeira automática, sem alavanca, mola amortecedora ao sentar, componentes metálicos com tratamento de superfície em fosfato de zinco</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overflowPunct w:val="0"/>
              <w:autoSpaceDE w:val="0"/>
              <w:autoSpaceDN w:val="0"/>
              <w:adjustRightInd w:val="0"/>
              <w:jc w:val="center"/>
              <w:textAlignment w:val="baseline"/>
            </w:pPr>
            <w:r w:rsidRPr="001120FF">
              <w:t>2,00</w:t>
            </w:r>
          </w:p>
        </w:tc>
        <w:tc>
          <w:tcPr>
            <w:tcW w:w="0" w:type="auto"/>
            <w:tcBorders>
              <w:top w:val="single" w:sz="4" w:space="0" w:color="auto"/>
              <w:left w:val="single" w:sz="4" w:space="0" w:color="auto"/>
              <w:bottom w:val="single" w:sz="4" w:space="0" w:color="auto"/>
              <w:right w:val="single" w:sz="4" w:space="0" w:color="auto"/>
            </w:tcBorders>
            <w:vAlign w:val="center"/>
          </w:tcPr>
          <w:p w:rsidR="005F294D" w:rsidRPr="001120FF" w:rsidRDefault="005F294D" w:rsidP="007330FD">
            <w:pPr>
              <w:jc w:val="center"/>
            </w:pPr>
          </w:p>
        </w:tc>
        <w:tc>
          <w:tcPr>
            <w:tcW w:w="0" w:type="auto"/>
            <w:tcBorders>
              <w:top w:val="single" w:sz="4" w:space="0" w:color="auto"/>
              <w:left w:val="single" w:sz="4" w:space="0" w:color="auto"/>
              <w:bottom w:val="single" w:sz="4" w:space="0" w:color="auto"/>
              <w:right w:val="single" w:sz="4" w:space="0" w:color="auto"/>
            </w:tcBorders>
          </w:tcPr>
          <w:p w:rsidR="005F294D" w:rsidRPr="001120FF" w:rsidRDefault="005F294D" w:rsidP="007330FD">
            <w:pPr>
              <w:jc w:val="center"/>
            </w:pPr>
          </w:p>
        </w:tc>
      </w:tr>
      <w:tr w:rsidR="005F294D" w:rsidRPr="001120FF" w:rsidTr="007330FD">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pPr>
            <w:r w:rsidRPr="001120FF">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pPr>
            <w:proofErr w:type="spellStart"/>
            <w:r w:rsidRPr="001120FF">
              <w:rPr>
                <w:rFonts w:eastAsia="Batang"/>
              </w:rPr>
              <w:t>Und</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both"/>
            </w:pPr>
            <w:r w:rsidRPr="001120FF">
              <w:t xml:space="preserve">Computador, processador frequência mínima 3.0 </w:t>
            </w:r>
            <w:proofErr w:type="spellStart"/>
            <w:r w:rsidRPr="001120FF">
              <w:t>Ghz</w:t>
            </w:r>
            <w:proofErr w:type="spellEnd"/>
            <w:r w:rsidRPr="001120FF">
              <w:t xml:space="preserve"> 6Mb cache potência 65 w 4 núcleos, memoria 8GB DDR4, HD SSD 240 Gb, </w:t>
            </w:r>
            <w:proofErr w:type="spellStart"/>
            <w:r w:rsidRPr="001120FF">
              <w:t>sata</w:t>
            </w:r>
            <w:proofErr w:type="spellEnd"/>
            <w:r w:rsidRPr="001120FF">
              <w:t xml:space="preserve"> 3 6.0 Gb/s, Drive </w:t>
            </w:r>
            <w:proofErr w:type="spellStart"/>
            <w:r w:rsidRPr="001120FF">
              <w:t>DvdRw</w:t>
            </w:r>
            <w:proofErr w:type="spellEnd"/>
            <w:r w:rsidRPr="001120FF">
              <w:t xml:space="preserve">, Leitor de Cartão, Teclado Multimídia Português, Mouse </w:t>
            </w:r>
            <w:proofErr w:type="spellStart"/>
            <w:r w:rsidRPr="001120FF">
              <w:t>Optico</w:t>
            </w:r>
            <w:proofErr w:type="spellEnd"/>
            <w:r w:rsidRPr="001120FF">
              <w:t>, Caixa de Som, Monitor tamanho 18,5" LED, Estabilizador 300VA Bivolt</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overflowPunct w:val="0"/>
              <w:autoSpaceDE w:val="0"/>
              <w:autoSpaceDN w:val="0"/>
              <w:adjustRightInd w:val="0"/>
              <w:jc w:val="center"/>
              <w:textAlignment w:val="baseline"/>
            </w:pPr>
            <w:r w:rsidRPr="001120FF">
              <w:t>2,00</w:t>
            </w:r>
          </w:p>
        </w:tc>
        <w:tc>
          <w:tcPr>
            <w:tcW w:w="0" w:type="auto"/>
            <w:tcBorders>
              <w:top w:val="single" w:sz="4" w:space="0" w:color="auto"/>
              <w:left w:val="single" w:sz="4" w:space="0" w:color="auto"/>
              <w:bottom w:val="single" w:sz="4" w:space="0" w:color="auto"/>
              <w:right w:val="single" w:sz="4" w:space="0" w:color="auto"/>
            </w:tcBorders>
            <w:vAlign w:val="center"/>
          </w:tcPr>
          <w:p w:rsidR="005F294D" w:rsidRPr="001120FF" w:rsidRDefault="005F294D" w:rsidP="007330FD">
            <w:pPr>
              <w:jc w:val="center"/>
            </w:pPr>
          </w:p>
        </w:tc>
        <w:tc>
          <w:tcPr>
            <w:tcW w:w="0" w:type="auto"/>
            <w:tcBorders>
              <w:top w:val="single" w:sz="4" w:space="0" w:color="auto"/>
              <w:left w:val="single" w:sz="4" w:space="0" w:color="auto"/>
              <w:bottom w:val="single" w:sz="4" w:space="0" w:color="auto"/>
              <w:right w:val="single" w:sz="4" w:space="0" w:color="auto"/>
            </w:tcBorders>
          </w:tcPr>
          <w:p w:rsidR="005F294D" w:rsidRPr="001120FF" w:rsidRDefault="005F294D" w:rsidP="007330FD">
            <w:pPr>
              <w:jc w:val="center"/>
            </w:pPr>
          </w:p>
        </w:tc>
      </w:tr>
      <w:tr w:rsidR="005F294D" w:rsidRPr="001120FF" w:rsidTr="007330FD">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pPr>
            <w:r w:rsidRPr="001120FF">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pPr>
            <w:proofErr w:type="spellStart"/>
            <w:r w:rsidRPr="001120FF">
              <w:t>Und</w:t>
            </w:r>
            <w:proofErr w:type="spellEnd"/>
            <w:r w:rsidRPr="001120FF">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both"/>
            </w:pPr>
            <w:r w:rsidRPr="001120FF">
              <w:t xml:space="preserve">Notebook Processador no mínimo 2.5Ghz 3.10 </w:t>
            </w:r>
            <w:proofErr w:type="spellStart"/>
            <w:r w:rsidRPr="001120FF">
              <w:t>Ghz</w:t>
            </w:r>
            <w:proofErr w:type="spellEnd"/>
            <w:r w:rsidRPr="001120FF">
              <w:t xml:space="preserve"> com função Turbo 3MB de Cache, Tela 15.6 FULL HD 1920 x 1080, Memoria 8GB DDR4 Frequência de 2133Mhz, Expansível até 20GB Windows 10 64Bit, </w:t>
            </w:r>
            <w:proofErr w:type="spellStart"/>
            <w:r w:rsidRPr="001120FF">
              <w:t>Hd</w:t>
            </w:r>
            <w:proofErr w:type="spellEnd"/>
            <w:r w:rsidRPr="001120FF">
              <w:t xml:space="preserve"> de 1 Terra, Wireless Padrão 802.11b/g/n/ac, Bluetooth 4.0; Web </w:t>
            </w:r>
            <w:proofErr w:type="spellStart"/>
            <w:r w:rsidRPr="001120FF">
              <w:t>Cam</w:t>
            </w:r>
            <w:proofErr w:type="spellEnd"/>
            <w:r w:rsidRPr="001120FF">
              <w:t xml:space="preserve"> HD, Bateria de 4 Células 3220Mah, Conexão USB, Saída HDMI, Leitor de Cartão SD, teclado numérico</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overflowPunct w:val="0"/>
              <w:autoSpaceDE w:val="0"/>
              <w:autoSpaceDN w:val="0"/>
              <w:adjustRightInd w:val="0"/>
              <w:jc w:val="center"/>
              <w:textAlignment w:val="baseline"/>
            </w:pPr>
            <w:r w:rsidRPr="001120FF">
              <w:t>2,00</w:t>
            </w:r>
          </w:p>
        </w:tc>
        <w:tc>
          <w:tcPr>
            <w:tcW w:w="0" w:type="auto"/>
            <w:tcBorders>
              <w:top w:val="single" w:sz="4" w:space="0" w:color="auto"/>
              <w:left w:val="single" w:sz="4" w:space="0" w:color="auto"/>
              <w:bottom w:val="single" w:sz="4" w:space="0" w:color="auto"/>
              <w:right w:val="single" w:sz="4" w:space="0" w:color="auto"/>
            </w:tcBorders>
            <w:vAlign w:val="center"/>
          </w:tcPr>
          <w:p w:rsidR="005F294D" w:rsidRPr="001120FF" w:rsidRDefault="005F294D" w:rsidP="007330FD">
            <w:pPr>
              <w:jc w:val="center"/>
            </w:pPr>
          </w:p>
        </w:tc>
        <w:tc>
          <w:tcPr>
            <w:tcW w:w="0" w:type="auto"/>
            <w:tcBorders>
              <w:top w:val="single" w:sz="4" w:space="0" w:color="auto"/>
              <w:left w:val="single" w:sz="4" w:space="0" w:color="auto"/>
              <w:bottom w:val="single" w:sz="4" w:space="0" w:color="auto"/>
              <w:right w:val="single" w:sz="4" w:space="0" w:color="auto"/>
            </w:tcBorders>
          </w:tcPr>
          <w:p w:rsidR="005F294D" w:rsidRPr="001120FF" w:rsidRDefault="005F294D" w:rsidP="007330FD">
            <w:pPr>
              <w:jc w:val="center"/>
            </w:pPr>
          </w:p>
        </w:tc>
      </w:tr>
      <w:tr w:rsidR="005F294D" w:rsidRPr="001120FF" w:rsidTr="007330FD">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pPr>
            <w:r w:rsidRPr="001120FF">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center"/>
            </w:pPr>
            <w:proofErr w:type="spellStart"/>
            <w:r w:rsidRPr="001120FF">
              <w:t>Und</w:t>
            </w:r>
            <w:proofErr w:type="spellEnd"/>
            <w:r w:rsidRPr="001120FF">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jc w:val="both"/>
            </w:pPr>
            <w:r w:rsidRPr="001120FF">
              <w:t>Leitor de código de barras para leitura de notas fiscais eletrônicas</w:t>
            </w:r>
          </w:p>
        </w:tc>
        <w:tc>
          <w:tcPr>
            <w:tcW w:w="0" w:type="auto"/>
            <w:tcBorders>
              <w:top w:val="single" w:sz="4" w:space="0" w:color="auto"/>
              <w:left w:val="single" w:sz="4" w:space="0" w:color="auto"/>
              <w:bottom w:val="single" w:sz="4" w:space="0" w:color="auto"/>
              <w:right w:val="single" w:sz="4" w:space="0" w:color="auto"/>
            </w:tcBorders>
            <w:vAlign w:val="center"/>
            <w:hideMark/>
          </w:tcPr>
          <w:p w:rsidR="005F294D" w:rsidRPr="001120FF" w:rsidRDefault="005F294D" w:rsidP="007330FD">
            <w:pPr>
              <w:overflowPunct w:val="0"/>
              <w:autoSpaceDE w:val="0"/>
              <w:autoSpaceDN w:val="0"/>
              <w:adjustRightInd w:val="0"/>
              <w:jc w:val="center"/>
              <w:textAlignment w:val="baseline"/>
            </w:pPr>
            <w:r w:rsidRPr="001120FF">
              <w:t>2,00</w:t>
            </w:r>
          </w:p>
        </w:tc>
        <w:tc>
          <w:tcPr>
            <w:tcW w:w="0" w:type="auto"/>
            <w:tcBorders>
              <w:top w:val="single" w:sz="4" w:space="0" w:color="auto"/>
              <w:left w:val="single" w:sz="4" w:space="0" w:color="auto"/>
              <w:bottom w:val="single" w:sz="4" w:space="0" w:color="auto"/>
              <w:right w:val="single" w:sz="4" w:space="0" w:color="auto"/>
            </w:tcBorders>
            <w:vAlign w:val="center"/>
          </w:tcPr>
          <w:p w:rsidR="005F294D" w:rsidRPr="001120FF" w:rsidRDefault="005F294D" w:rsidP="007330FD">
            <w:pPr>
              <w:jc w:val="center"/>
            </w:pPr>
          </w:p>
        </w:tc>
        <w:tc>
          <w:tcPr>
            <w:tcW w:w="0" w:type="auto"/>
            <w:tcBorders>
              <w:top w:val="single" w:sz="4" w:space="0" w:color="auto"/>
              <w:left w:val="single" w:sz="4" w:space="0" w:color="auto"/>
              <w:bottom w:val="single" w:sz="4" w:space="0" w:color="auto"/>
              <w:right w:val="single" w:sz="4" w:space="0" w:color="auto"/>
            </w:tcBorders>
          </w:tcPr>
          <w:p w:rsidR="005F294D" w:rsidRPr="001120FF" w:rsidRDefault="005F294D" w:rsidP="007330FD">
            <w:pPr>
              <w:jc w:val="center"/>
            </w:pPr>
          </w:p>
        </w:tc>
      </w:tr>
    </w:tbl>
    <w:p w:rsidR="005F294D" w:rsidRDefault="005F294D" w:rsidP="005F294D">
      <w:pPr>
        <w:tabs>
          <w:tab w:val="left" w:pos="536"/>
          <w:tab w:val="left" w:pos="2270"/>
          <w:tab w:val="left" w:pos="4294"/>
        </w:tabs>
        <w:overflowPunct w:val="0"/>
        <w:autoSpaceDE w:val="0"/>
        <w:autoSpaceDN w:val="0"/>
        <w:adjustRightInd w:val="0"/>
        <w:snapToGrid w:val="0"/>
        <w:jc w:val="both"/>
        <w:textAlignment w:val="baseline"/>
        <w:rPr>
          <w:color w:val="000000"/>
          <w:sz w:val="24"/>
          <w:szCs w:val="24"/>
        </w:rPr>
      </w:pPr>
    </w:p>
    <w:p w:rsidR="005F294D" w:rsidRPr="0031339E" w:rsidRDefault="005F294D" w:rsidP="005F294D">
      <w:pPr>
        <w:tabs>
          <w:tab w:val="left" w:pos="536"/>
          <w:tab w:val="left" w:pos="2270"/>
          <w:tab w:val="left" w:pos="4294"/>
        </w:tabs>
        <w:overflowPunct w:val="0"/>
        <w:autoSpaceDE w:val="0"/>
        <w:autoSpaceDN w:val="0"/>
        <w:adjustRightInd w:val="0"/>
        <w:snapToGrid w:val="0"/>
        <w:jc w:val="both"/>
        <w:textAlignment w:val="baseline"/>
        <w:rPr>
          <w:b/>
          <w:color w:val="000000"/>
          <w:sz w:val="24"/>
          <w:szCs w:val="24"/>
        </w:rPr>
      </w:pPr>
      <w:r>
        <w:rPr>
          <w:b/>
          <w:color w:val="000000"/>
          <w:sz w:val="24"/>
          <w:szCs w:val="24"/>
        </w:rPr>
        <w:t xml:space="preserve">Valor total da proposta: R$     </w:t>
      </w:r>
      <w:proofErr w:type="gramStart"/>
      <w:r>
        <w:rPr>
          <w:b/>
          <w:color w:val="000000"/>
          <w:sz w:val="24"/>
          <w:szCs w:val="24"/>
        </w:rPr>
        <w:t xml:space="preserve">   (</w:t>
      </w:r>
      <w:proofErr w:type="gramEnd"/>
      <w:r>
        <w:rPr>
          <w:b/>
          <w:color w:val="000000"/>
          <w:sz w:val="24"/>
          <w:szCs w:val="24"/>
        </w:rPr>
        <w:t>valor por extenso).</w:t>
      </w:r>
    </w:p>
    <w:p w:rsidR="005F294D" w:rsidRPr="0050467A" w:rsidRDefault="005F294D" w:rsidP="005F294D">
      <w:pPr>
        <w:tabs>
          <w:tab w:val="left" w:pos="536"/>
          <w:tab w:val="left" w:pos="2270"/>
          <w:tab w:val="left" w:pos="4294"/>
        </w:tabs>
        <w:overflowPunct w:val="0"/>
        <w:autoSpaceDE w:val="0"/>
        <w:autoSpaceDN w:val="0"/>
        <w:adjustRightInd w:val="0"/>
        <w:snapToGrid w:val="0"/>
        <w:jc w:val="both"/>
        <w:textAlignment w:val="baseline"/>
        <w:rPr>
          <w:color w:val="000000"/>
          <w:sz w:val="24"/>
          <w:szCs w:val="24"/>
        </w:rPr>
      </w:pPr>
    </w:p>
    <w:p w:rsidR="005F294D" w:rsidRPr="0050467A" w:rsidRDefault="005F294D" w:rsidP="005F294D">
      <w:pPr>
        <w:tabs>
          <w:tab w:val="left" w:pos="536"/>
          <w:tab w:val="left" w:pos="2270"/>
          <w:tab w:val="left" w:pos="4294"/>
        </w:tabs>
        <w:overflowPunct w:val="0"/>
        <w:autoSpaceDE w:val="0"/>
        <w:autoSpaceDN w:val="0"/>
        <w:adjustRightInd w:val="0"/>
        <w:snapToGrid w:val="0"/>
        <w:jc w:val="both"/>
        <w:textAlignment w:val="baseline"/>
        <w:rPr>
          <w:color w:val="000000"/>
          <w:sz w:val="24"/>
          <w:szCs w:val="24"/>
        </w:rPr>
      </w:pPr>
      <w:r w:rsidRPr="0050467A">
        <w:rPr>
          <w:color w:val="000000"/>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F294D" w:rsidRPr="0050467A" w:rsidRDefault="005F294D" w:rsidP="005F294D">
      <w:pPr>
        <w:tabs>
          <w:tab w:val="left" w:pos="536"/>
          <w:tab w:val="left" w:pos="2270"/>
          <w:tab w:val="left" w:pos="4294"/>
        </w:tabs>
        <w:overflowPunct w:val="0"/>
        <w:autoSpaceDE w:val="0"/>
        <w:autoSpaceDN w:val="0"/>
        <w:adjustRightInd w:val="0"/>
        <w:snapToGrid w:val="0"/>
        <w:jc w:val="both"/>
        <w:textAlignment w:val="baseline"/>
        <w:rPr>
          <w:b/>
          <w:color w:val="000000"/>
          <w:sz w:val="24"/>
          <w:szCs w:val="24"/>
        </w:rPr>
      </w:pPr>
      <w:r w:rsidRPr="0050467A">
        <w:rPr>
          <w:b/>
          <w:color w:val="000000"/>
          <w:sz w:val="24"/>
          <w:szCs w:val="24"/>
        </w:rPr>
        <w:t xml:space="preserve">VALIDADE DA PROPOSTA COMERCIAL: </w:t>
      </w:r>
      <w:r>
        <w:rPr>
          <w:b/>
          <w:color w:val="000000"/>
          <w:sz w:val="24"/>
          <w:szCs w:val="24"/>
        </w:rPr>
        <w:t>06</w:t>
      </w:r>
      <w:r w:rsidRPr="00DC6D57">
        <w:rPr>
          <w:b/>
          <w:color w:val="000000"/>
          <w:sz w:val="24"/>
          <w:szCs w:val="24"/>
        </w:rPr>
        <w:t xml:space="preserve"> (</w:t>
      </w:r>
      <w:r>
        <w:rPr>
          <w:b/>
          <w:color w:val="000000"/>
          <w:sz w:val="24"/>
          <w:szCs w:val="24"/>
        </w:rPr>
        <w:t>seis) meses</w:t>
      </w:r>
      <w:r w:rsidRPr="0050467A">
        <w:rPr>
          <w:b/>
          <w:color w:val="000000"/>
          <w:sz w:val="24"/>
          <w:szCs w:val="24"/>
        </w:rPr>
        <w:t>.</w:t>
      </w:r>
    </w:p>
    <w:p w:rsidR="005F294D" w:rsidRPr="0050467A" w:rsidRDefault="005F294D" w:rsidP="005F294D">
      <w:pPr>
        <w:tabs>
          <w:tab w:val="left" w:pos="536"/>
          <w:tab w:val="left" w:pos="2270"/>
          <w:tab w:val="left" w:pos="4294"/>
        </w:tabs>
        <w:overflowPunct w:val="0"/>
        <w:autoSpaceDE w:val="0"/>
        <w:autoSpaceDN w:val="0"/>
        <w:adjustRightInd w:val="0"/>
        <w:snapToGrid w:val="0"/>
        <w:jc w:val="both"/>
        <w:textAlignment w:val="baseline"/>
        <w:rPr>
          <w:b/>
          <w:color w:val="000000"/>
          <w:sz w:val="24"/>
          <w:szCs w:val="24"/>
        </w:rPr>
      </w:pPr>
      <w:r w:rsidRPr="0050467A">
        <w:rPr>
          <w:b/>
          <w:color w:val="000000"/>
          <w:sz w:val="24"/>
          <w:szCs w:val="24"/>
        </w:rPr>
        <w:t>(Conforme Cláusula 6, alínea “d” edital.)</w:t>
      </w:r>
    </w:p>
    <w:p w:rsidR="005F294D" w:rsidRPr="0050467A" w:rsidRDefault="005F294D" w:rsidP="005F294D">
      <w:pPr>
        <w:tabs>
          <w:tab w:val="left" w:pos="536"/>
          <w:tab w:val="left" w:pos="2270"/>
          <w:tab w:val="left" w:pos="4294"/>
        </w:tabs>
        <w:overflowPunct w:val="0"/>
        <w:autoSpaceDE w:val="0"/>
        <w:autoSpaceDN w:val="0"/>
        <w:adjustRightInd w:val="0"/>
        <w:snapToGrid w:val="0"/>
        <w:jc w:val="both"/>
        <w:textAlignment w:val="baseline"/>
        <w:rPr>
          <w:b/>
          <w:color w:val="000000"/>
          <w:sz w:val="24"/>
          <w:szCs w:val="24"/>
        </w:rPr>
      </w:pPr>
    </w:p>
    <w:p w:rsidR="005F294D" w:rsidRPr="0050467A" w:rsidRDefault="005F294D" w:rsidP="005F294D">
      <w:pPr>
        <w:tabs>
          <w:tab w:val="left" w:pos="536"/>
          <w:tab w:val="left" w:pos="2270"/>
          <w:tab w:val="left" w:pos="4294"/>
        </w:tabs>
        <w:overflowPunct w:val="0"/>
        <w:autoSpaceDE w:val="0"/>
        <w:autoSpaceDN w:val="0"/>
        <w:adjustRightInd w:val="0"/>
        <w:snapToGrid w:val="0"/>
        <w:jc w:val="right"/>
        <w:textAlignment w:val="baseline"/>
        <w:rPr>
          <w:color w:val="000000"/>
          <w:sz w:val="24"/>
          <w:szCs w:val="24"/>
        </w:rPr>
      </w:pPr>
      <w:r w:rsidRPr="0050467A">
        <w:rPr>
          <w:color w:val="000000"/>
          <w:sz w:val="24"/>
          <w:szCs w:val="24"/>
        </w:rPr>
        <w:t xml:space="preserve">_________________, ____ de ___________ </w:t>
      </w:r>
      <w:proofErr w:type="spellStart"/>
      <w:r w:rsidRPr="0050467A">
        <w:rPr>
          <w:color w:val="000000"/>
          <w:sz w:val="24"/>
          <w:szCs w:val="24"/>
        </w:rPr>
        <w:t>de</w:t>
      </w:r>
      <w:proofErr w:type="spellEnd"/>
      <w:r w:rsidRPr="0050467A">
        <w:rPr>
          <w:color w:val="000000"/>
          <w:sz w:val="24"/>
          <w:szCs w:val="24"/>
        </w:rPr>
        <w:t xml:space="preserve"> </w:t>
      </w:r>
      <w:r>
        <w:rPr>
          <w:color w:val="000000"/>
          <w:sz w:val="24"/>
          <w:szCs w:val="24"/>
        </w:rPr>
        <w:t>2019.</w:t>
      </w:r>
    </w:p>
    <w:p w:rsidR="005F294D" w:rsidRPr="0050467A" w:rsidRDefault="005F294D" w:rsidP="005F294D">
      <w:pPr>
        <w:tabs>
          <w:tab w:val="left" w:pos="536"/>
          <w:tab w:val="left" w:pos="2270"/>
          <w:tab w:val="left" w:pos="4294"/>
        </w:tabs>
        <w:overflowPunct w:val="0"/>
        <w:autoSpaceDE w:val="0"/>
        <w:autoSpaceDN w:val="0"/>
        <w:adjustRightInd w:val="0"/>
        <w:snapToGrid w:val="0"/>
        <w:jc w:val="center"/>
        <w:textAlignment w:val="baseline"/>
        <w:rPr>
          <w:color w:val="000000"/>
          <w:sz w:val="24"/>
          <w:szCs w:val="24"/>
        </w:rPr>
      </w:pPr>
    </w:p>
    <w:p w:rsidR="005F294D" w:rsidRPr="0050467A" w:rsidRDefault="005F294D" w:rsidP="005F294D">
      <w:pPr>
        <w:tabs>
          <w:tab w:val="left" w:pos="536"/>
          <w:tab w:val="left" w:pos="2270"/>
          <w:tab w:val="left" w:pos="4294"/>
        </w:tabs>
        <w:overflowPunct w:val="0"/>
        <w:autoSpaceDE w:val="0"/>
        <w:autoSpaceDN w:val="0"/>
        <w:adjustRightInd w:val="0"/>
        <w:snapToGrid w:val="0"/>
        <w:jc w:val="center"/>
        <w:textAlignment w:val="baseline"/>
        <w:rPr>
          <w:color w:val="000000"/>
          <w:sz w:val="24"/>
          <w:szCs w:val="24"/>
        </w:rPr>
      </w:pPr>
    </w:p>
    <w:p w:rsidR="005F294D" w:rsidRPr="0050467A" w:rsidRDefault="005F294D" w:rsidP="005F294D">
      <w:pPr>
        <w:tabs>
          <w:tab w:val="left" w:pos="536"/>
          <w:tab w:val="left" w:pos="2270"/>
          <w:tab w:val="left" w:pos="4294"/>
        </w:tabs>
        <w:overflowPunct w:val="0"/>
        <w:autoSpaceDE w:val="0"/>
        <w:autoSpaceDN w:val="0"/>
        <w:adjustRightInd w:val="0"/>
        <w:snapToGrid w:val="0"/>
        <w:jc w:val="center"/>
        <w:textAlignment w:val="baseline"/>
        <w:rPr>
          <w:color w:val="000000"/>
          <w:sz w:val="24"/>
          <w:szCs w:val="24"/>
        </w:rPr>
      </w:pPr>
      <w:r w:rsidRPr="0050467A">
        <w:rPr>
          <w:color w:val="000000"/>
          <w:sz w:val="24"/>
          <w:szCs w:val="24"/>
        </w:rPr>
        <w:t>_______________________________</w:t>
      </w:r>
    </w:p>
    <w:p w:rsidR="005F294D" w:rsidRPr="00DC6D57" w:rsidRDefault="005F294D" w:rsidP="005F294D">
      <w:pPr>
        <w:jc w:val="center"/>
        <w:rPr>
          <w:sz w:val="24"/>
          <w:szCs w:val="24"/>
        </w:rPr>
      </w:pPr>
      <w:r w:rsidRPr="00DC6D57">
        <w:rPr>
          <w:sz w:val="24"/>
          <w:szCs w:val="24"/>
        </w:rPr>
        <w:t>Nome e assinatura do</w:t>
      </w:r>
    </w:p>
    <w:p w:rsidR="005F294D" w:rsidRDefault="005F294D" w:rsidP="005F294D">
      <w:pPr>
        <w:overflowPunct w:val="0"/>
        <w:autoSpaceDE w:val="0"/>
        <w:autoSpaceDN w:val="0"/>
        <w:adjustRightInd w:val="0"/>
        <w:jc w:val="center"/>
        <w:textAlignment w:val="baseline"/>
        <w:rPr>
          <w:b/>
          <w:sz w:val="24"/>
          <w:szCs w:val="24"/>
        </w:rPr>
      </w:pPr>
      <w:proofErr w:type="gramStart"/>
      <w:r w:rsidRPr="0050467A">
        <w:rPr>
          <w:color w:val="000000"/>
          <w:sz w:val="24"/>
          <w:szCs w:val="24"/>
        </w:rPr>
        <w:t>representante</w:t>
      </w:r>
      <w:proofErr w:type="gramEnd"/>
      <w:r w:rsidRPr="0050467A">
        <w:rPr>
          <w:color w:val="000000"/>
          <w:sz w:val="24"/>
          <w:szCs w:val="24"/>
        </w:rPr>
        <w:t xml:space="preserve"> e carimbo</w:t>
      </w:r>
    </w:p>
    <w:p w:rsidR="00FE5B10" w:rsidRPr="005F294D" w:rsidRDefault="00FE5B10" w:rsidP="005F294D">
      <w:bookmarkStart w:id="0" w:name="_GoBack"/>
      <w:bookmarkEnd w:id="0"/>
    </w:p>
    <w:sectPr w:rsidR="00FE5B10" w:rsidRPr="005F294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78" w:rsidRDefault="008E1C78">
      <w:r>
        <w:separator/>
      </w:r>
    </w:p>
  </w:endnote>
  <w:endnote w:type="continuationSeparator" w:id="0">
    <w:p w:rsidR="008E1C78" w:rsidRDefault="008E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78" w:rsidRDefault="008E1C78">
      <w:r>
        <w:separator/>
      </w:r>
    </w:p>
  </w:footnote>
  <w:footnote w:type="continuationSeparator" w:id="0">
    <w:p w:rsidR="008E1C78" w:rsidRDefault="008E1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E1C7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05D02"/>
    <w:rsid w:val="00027A59"/>
    <w:rsid w:val="00041D0A"/>
    <w:rsid w:val="00066790"/>
    <w:rsid w:val="000B6676"/>
    <w:rsid w:val="000C3A04"/>
    <w:rsid w:val="000D4446"/>
    <w:rsid w:val="00152C6D"/>
    <w:rsid w:val="00155698"/>
    <w:rsid w:val="00161A24"/>
    <w:rsid w:val="001A33CE"/>
    <w:rsid w:val="001B0C85"/>
    <w:rsid w:val="001B39EB"/>
    <w:rsid w:val="001F394D"/>
    <w:rsid w:val="002E076A"/>
    <w:rsid w:val="0031250F"/>
    <w:rsid w:val="00330B06"/>
    <w:rsid w:val="0036009D"/>
    <w:rsid w:val="00396DB5"/>
    <w:rsid w:val="003E345F"/>
    <w:rsid w:val="004128D8"/>
    <w:rsid w:val="004663A7"/>
    <w:rsid w:val="004C0228"/>
    <w:rsid w:val="004C6D6A"/>
    <w:rsid w:val="00521869"/>
    <w:rsid w:val="00526AC9"/>
    <w:rsid w:val="005525D2"/>
    <w:rsid w:val="005529D7"/>
    <w:rsid w:val="00591AA9"/>
    <w:rsid w:val="005B7774"/>
    <w:rsid w:val="005C75F8"/>
    <w:rsid w:val="005D7388"/>
    <w:rsid w:val="005F294D"/>
    <w:rsid w:val="00605BB0"/>
    <w:rsid w:val="006201C9"/>
    <w:rsid w:val="0062258E"/>
    <w:rsid w:val="00624D44"/>
    <w:rsid w:val="0063320E"/>
    <w:rsid w:val="006E6E94"/>
    <w:rsid w:val="00736941"/>
    <w:rsid w:val="0077082E"/>
    <w:rsid w:val="00773AD9"/>
    <w:rsid w:val="007D3170"/>
    <w:rsid w:val="007D619B"/>
    <w:rsid w:val="007F42AB"/>
    <w:rsid w:val="007F7539"/>
    <w:rsid w:val="00817FED"/>
    <w:rsid w:val="00821D0B"/>
    <w:rsid w:val="008515E6"/>
    <w:rsid w:val="0087422D"/>
    <w:rsid w:val="00876E84"/>
    <w:rsid w:val="008A1193"/>
    <w:rsid w:val="008E0B71"/>
    <w:rsid w:val="008E1C78"/>
    <w:rsid w:val="008E627C"/>
    <w:rsid w:val="00906CE1"/>
    <w:rsid w:val="009202F1"/>
    <w:rsid w:val="00920F5C"/>
    <w:rsid w:val="0095439E"/>
    <w:rsid w:val="00985216"/>
    <w:rsid w:val="009C06DC"/>
    <w:rsid w:val="009E07D0"/>
    <w:rsid w:val="00A77636"/>
    <w:rsid w:val="00A837A1"/>
    <w:rsid w:val="00A8392C"/>
    <w:rsid w:val="00B0396C"/>
    <w:rsid w:val="00B203D3"/>
    <w:rsid w:val="00B509AA"/>
    <w:rsid w:val="00B5239A"/>
    <w:rsid w:val="00B74D73"/>
    <w:rsid w:val="00BB1BCB"/>
    <w:rsid w:val="00BB232C"/>
    <w:rsid w:val="00BF520E"/>
    <w:rsid w:val="00D046AF"/>
    <w:rsid w:val="00D14FA3"/>
    <w:rsid w:val="00D74B8E"/>
    <w:rsid w:val="00D76420"/>
    <w:rsid w:val="00E124C6"/>
    <w:rsid w:val="00E3612B"/>
    <w:rsid w:val="00E53F24"/>
    <w:rsid w:val="00E714C1"/>
    <w:rsid w:val="00E71D2C"/>
    <w:rsid w:val="00E772A5"/>
    <w:rsid w:val="00E8102F"/>
    <w:rsid w:val="00E8626D"/>
    <w:rsid w:val="00ED6FC3"/>
    <w:rsid w:val="00F2493C"/>
    <w:rsid w:val="00F24D55"/>
    <w:rsid w:val="00F33318"/>
    <w:rsid w:val="00F44605"/>
    <w:rsid w:val="00F767AF"/>
    <w:rsid w:val="00F904CB"/>
    <w:rsid w:val="00F9664F"/>
    <w:rsid w:val="00FD16E7"/>
    <w:rsid w:val="00FE512A"/>
    <w:rsid w:val="00FE5B10"/>
    <w:rsid w:val="00FE6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365</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56</cp:revision>
  <dcterms:created xsi:type="dcterms:W3CDTF">2015-07-14T20:58:00Z</dcterms:created>
  <dcterms:modified xsi:type="dcterms:W3CDTF">2019-08-09T18:27:00Z</dcterms:modified>
</cp:coreProperties>
</file>