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B3F" w:rsidRPr="00E47B3F" w:rsidRDefault="00E47B3F" w:rsidP="00E47B3F">
      <w:pPr>
        <w:jc w:val="center"/>
        <w:rPr>
          <w:b/>
          <w:sz w:val="24"/>
          <w:szCs w:val="24"/>
        </w:rPr>
      </w:pPr>
      <w:r w:rsidRPr="00E47B3F">
        <w:rPr>
          <w:b/>
          <w:sz w:val="24"/>
          <w:szCs w:val="24"/>
        </w:rPr>
        <w:t>PROCESSO LICITATÓRIO Nº 1871/2021</w:t>
      </w: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7B3F">
        <w:rPr>
          <w:b/>
          <w:sz w:val="24"/>
          <w:szCs w:val="24"/>
        </w:rPr>
        <w:t>EDITAL DE CONCORRÊNCIA Nº 04/2021</w:t>
      </w: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7B3F">
        <w:rPr>
          <w:b/>
          <w:sz w:val="24"/>
          <w:szCs w:val="24"/>
        </w:rPr>
        <w:t>ANEXO III</w:t>
      </w: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7B3F">
        <w:rPr>
          <w:b/>
          <w:sz w:val="24"/>
          <w:szCs w:val="24"/>
        </w:rPr>
        <w:t>MODELO DE PLANO DE NEGÓCIOS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Ao formular e apresentar este Plano de Negócio, a Empresa proponente, acima qualificada, declara, ainda: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:rsidR="00E47B3F" w:rsidRPr="00E47B3F" w:rsidRDefault="00E47B3F" w:rsidP="00E47B3F">
      <w:pPr>
        <w:pStyle w:val="Recuodecorpodetexto"/>
        <w:rPr>
          <w:b/>
          <w:sz w:val="24"/>
          <w:szCs w:val="24"/>
        </w:rPr>
      </w:pPr>
      <w:r w:rsidRPr="00E47B3F">
        <w:rPr>
          <w:b/>
          <w:sz w:val="24"/>
          <w:szCs w:val="24"/>
        </w:rPr>
        <w:t>3. Que estará com a empresa ou o empreendimento em pleno funcionamento no prazo máximo de 3 (três) meses, a partir da data de início do contrato, sob pena de rescisão.</w:t>
      </w:r>
    </w:p>
    <w:p w:rsidR="00E47B3F" w:rsidRPr="00E47B3F" w:rsidRDefault="00E47B3F" w:rsidP="00E47B3F">
      <w:pPr>
        <w:pStyle w:val="Recuodecorpodetexto"/>
        <w:rPr>
          <w:b/>
          <w:sz w:val="24"/>
          <w:szCs w:val="24"/>
        </w:rPr>
      </w:pPr>
      <w:r w:rsidRPr="00E47B3F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E47B3F">
        <w:rPr>
          <w:b/>
          <w:sz w:val="24"/>
          <w:szCs w:val="24"/>
        </w:rPr>
        <w:t>á</w:t>
      </w:r>
      <w:proofErr w:type="spellEnd"/>
      <w:r w:rsidRPr="00E47B3F">
        <w:rPr>
          <w:b/>
          <w:sz w:val="24"/>
          <w:szCs w:val="24"/>
        </w:rPr>
        <w:t xml:space="preserve"> Administração Pública e, eventualmente, por esta aceita, se justas as razões: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a) Gerar o número de empregos estimado no seguinte quadro, aproveitando, preferencialmente,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mão-de-obra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Empregos</w:t>
            </w: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lastRenderedPageBreak/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6363" w:type="dxa"/>
            <w:gridSpan w:val="2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</w:tbl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b) Promover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Investimento</w:t>
            </w: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6363" w:type="dxa"/>
            <w:gridSpan w:val="2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</w:tbl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c) Obter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Faturamento</w:t>
            </w: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6363" w:type="dxa"/>
            <w:gridSpan w:val="2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</w:tbl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d) Observar e cumprir, quanto à sua infraestrutura, as informações e previsões seguintes: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d.1) Área a ser construída necessária para o projeto: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d.2) Demanda estimada de energia elétrica (em KW):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d.3) Consumo estimado de água (em m³/dia):</w:t>
      </w:r>
    </w:p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e) Quanto à previsão de implantação (cronograma), respeitados os prazos máximos indicados no Edital e no contrato de concessão, obriga-se a: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e.1) Legalizar a transferência (registro em cartório, abertura da empresa no município de Riqueza/SC) até: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e.2) Iniciar as atividades industriais/comerciais até:</w:t>
      </w:r>
    </w:p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f) Quanto á sua linha de produção e origem do capital: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f.1) Linha de produção: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lastRenderedPageBreak/>
        <w:t>f.2) Produtos: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f.3) Origem do Capital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proofErr w:type="gramStart"/>
      <w:r w:rsidRPr="00E47B3F">
        <w:rPr>
          <w:sz w:val="24"/>
          <w:szCs w:val="24"/>
        </w:rPr>
        <w:t xml:space="preserve">(  </w:t>
      </w:r>
      <w:proofErr w:type="gramEnd"/>
      <w:r w:rsidRPr="00E47B3F">
        <w:rPr>
          <w:sz w:val="24"/>
          <w:szCs w:val="24"/>
        </w:rPr>
        <w:t xml:space="preserve"> ) Catarinense (   ) Nacional (   ) Estrangeiro</w:t>
      </w:r>
    </w:p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g) Quanto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Modo de Cobrança</w:t>
            </w: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3181" w:type="dxa"/>
            <w:shd w:val="clear" w:color="auto" w:fill="auto"/>
            <w:vAlign w:val="center"/>
          </w:tcPr>
          <w:p w:rsidR="00E47B3F" w:rsidRPr="00E47B3F" w:rsidRDefault="00E47B3F" w:rsidP="00A67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  <w:tr w:rsidR="00E47B3F" w:rsidRPr="00E47B3F" w:rsidTr="00A67AF8">
        <w:tc>
          <w:tcPr>
            <w:tcW w:w="6363" w:type="dxa"/>
            <w:gridSpan w:val="2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b/>
                <w:sz w:val="24"/>
                <w:szCs w:val="24"/>
              </w:rPr>
            </w:pPr>
            <w:r w:rsidRPr="00E47B3F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47B3F" w:rsidRPr="00E47B3F" w:rsidRDefault="00E47B3F" w:rsidP="00A67AF8">
            <w:pPr>
              <w:pStyle w:val="Recuodecorpodetexto"/>
              <w:jc w:val="center"/>
              <w:rPr>
                <w:sz w:val="24"/>
                <w:szCs w:val="24"/>
              </w:rPr>
            </w:pPr>
          </w:p>
        </w:tc>
      </w:tr>
    </w:tbl>
    <w:p w:rsidR="00E47B3F" w:rsidRPr="00E47B3F" w:rsidRDefault="00E47B3F" w:rsidP="00E47B3F">
      <w:pPr>
        <w:pStyle w:val="Recuodecorpodetexto"/>
        <w:spacing w:before="120"/>
        <w:rPr>
          <w:sz w:val="24"/>
          <w:szCs w:val="24"/>
        </w:rPr>
      </w:pPr>
      <w:r w:rsidRPr="00E47B3F">
        <w:rPr>
          <w:sz w:val="24"/>
          <w:szCs w:val="24"/>
        </w:rPr>
        <w:t>5. Outros dados que informa: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 xml:space="preserve">5.2. Projeto: </w:t>
      </w:r>
      <w:proofErr w:type="gramStart"/>
      <w:r w:rsidRPr="00E47B3F">
        <w:rPr>
          <w:sz w:val="24"/>
          <w:szCs w:val="24"/>
        </w:rPr>
        <w:t xml:space="preserve">(  </w:t>
      </w:r>
      <w:proofErr w:type="gramEnd"/>
      <w:r w:rsidRPr="00E47B3F">
        <w:rPr>
          <w:sz w:val="24"/>
          <w:szCs w:val="24"/>
        </w:rPr>
        <w:t xml:space="preserve"> )Novo (   )Expansão (   )Transferência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5.3. Ramo de atividade: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5.4. Breve descrição do projeto: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5.6. Principais mercados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proofErr w:type="gramStart"/>
      <w:r w:rsidRPr="00E47B3F">
        <w:rPr>
          <w:sz w:val="24"/>
          <w:szCs w:val="24"/>
        </w:rPr>
        <w:t xml:space="preserve">(  </w:t>
      </w:r>
      <w:proofErr w:type="gramEnd"/>
      <w:r w:rsidRPr="00E47B3F">
        <w:rPr>
          <w:sz w:val="24"/>
          <w:szCs w:val="24"/>
        </w:rPr>
        <w:t xml:space="preserve"> )% Santa Catarina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proofErr w:type="gramStart"/>
      <w:r w:rsidRPr="00E47B3F">
        <w:rPr>
          <w:sz w:val="24"/>
          <w:szCs w:val="24"/>
        </w:rPr>
        <w:t xml:space="preserve">(  </w:t>
      </w:r>
      <w:proofErr w:type="gramEnd"/>
      <w:r w:rsidRPr="00E47B3F">
        <w:rPr>
          <w:sz w:val="24"/>
          <w:szCs w:val="24"/>
        </w:rPr>
        <w:t xml:space="preserve"> )% Outros estados. Cite quais: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proofErr w:type="gramStart"/>
      <w:r w:rsidRPr="00E47B3F">
        <w:rPr>
          <w:sz w:val="24"/>
          <w:szCs w:val="24"/>
        </w:rPr>
        <w:t xml:space="preserve">(  </w:t>
      </w:r>
      <w:proofErr w:type="gramEnd"/>
      <w:r w:rsidRPr="00E47B3F">
        <w:rPr>
          <w:sz w:val="24"/>
          <w:szCs w:val="24"/>
        </w:rPr>
        <w:t xml:space="preserve"> )% Exportação. Quais países?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bookmarkStart w:id="0" w:name="_GoBack"/>
      <w:bookmarkEnd w:id="0"/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  <w:r w:rsidRPr="00E47B3F">
        <w:rPr>
          <w:sz w:val="24"/>
          <w:szCs w:val="24"/>
        </w:rPr>
        <w:t>OBSERVAÇÕES: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47B3F">
        <w:rPr>
          <w:sz w:val="24"/>
          <w:szCs w:val="24"/>
        </w:rPr>
        <w:t>_____________, em ____ de __________ 2021.</w:t>
      </w: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7B3F">
        <w:rPr>
          <w:sz w:val="24"/>
          <w:szCs w:val="24"/>
        </w:rPr>
        <w:t>_________________________________________</w:t>
      </w:r>
    </w:p>
    <w:p w:rsidR="00E47B3F" w:rsidRPr="00E47B3F" w:rsidRDefault="00E47B3F" w:rsidP="00E47B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7B3F">
        <w:rPr>
          <w:sz w:val="24"/>
          <w:szCs w:val="24"/>
        </w:rPr>
        <w:t>Carimbo e Assinatura do representante legal</w:t>
      </w:r>
    </w:p>
    <w:p w:rsidR="00E47B3F" w:rsidRPr="00E47B3F" w:rsidRDefault="00E47B3F" w:rsidP="00E47B3F">
      <w:pPr>
        <w:pStyle w:val="Recuodecorpodetexto"/>
        <w:rPr>
          <w:sz w:val="24"/>
          <w:szCs w:val="24"/>
        </w:rPr>
      </w:pPr>
    </w:p>
    <w:p w:rsidR="006E62D9" w:rsidRPr="00E47B3F" w:rsidRDefault="006E62D9" w:rsidP="00E47B3F">
      <w:pPr>
        <w:pStyle w:val="Textopadro1"/>
        <w:jc w:val="both"/>
      </w:pPr>
    </w:p>
    <w:sectPr w:rsidR="006E62D9" w:rsidRPr="00E47B3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836" w:rsidRDefault="00537836">
      <w:r>
        <w:separator/>
      </w:r>
    </w:p>
  </w:endnote>
  <w:endnote w:type="continuationSeparator" w:id="0">
    <w:p w:rsidR="00537836" w:rsidRDefault="005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836" w:rsidRDefault="00537836">
      <w:r>
        <w:separator/>
      </w:r>
    </w:p>
  </w:footnote>
  <w:footnote w:type="continuationSeparator" w:id="0">
    <w:p w:rsidR="00537836" w:rsidRDefault="0053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378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A3CA5"/>
    <w:rsid w:val="000D1415"/>
    <w:rsid w:val="000F64FB"/>
    <w:rsid w:val="00103542"/>
    <w:rsid w:val="001521B1"/>
    <w:rsid w:val="00155049"/>
    <w:rsid w:val="00161DF4"/>
    <w:rsid w:val="00197CE5"/>
    <w:rsid w:val="001B0C85"/>
    <w:rsid w:val="001B39EB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37836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7800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47B3F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107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21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2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padro1">
    <w:name w:val="Texto padrão:1"/>
    <w:basedOn w:val="Normal"/>
    <w:rsid w:val="00E47B3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2021-09-22T19:44:00Z</dcterms:modified>
</cp:coreProperties>
</file>