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632E0E">
        <w:rPr>
          <w:b/>
          <w:sz w:val="22"/>
          <w:szCs w:val="22"/>
        </w:rPr>
        <w:t>55</w:t>
      </w:r>
      <w:r w:rsidR="00C81278">
        <w:rPr>
          <w:b/>
          <w:sz w:val="22"/>
          <w:szCs w:val="22"/>
        </w:rPr>
        <w:t>5</w:t>
      </w:r>
      <w:r w:rsidR="00632E0E">
        <w:rPr>
          <w:b/>
          <w:sz w:val="22"/>
          <w:szCs w:val="22"/>
        </w:rPr>
        <w:t>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632E0E">
        <w:rPr>
          <w:b/>
          <w:sz w:val="22"/>
          <w:szCs w:val="22"/>
        </w:rPr>
        <w:t>3</w:t>
      </w:r>
      <w:r w:rsidR="00C81278">
        <w:rPr>
          <w:b/>
          <w:sz w:val="22"/>
          <w:szCs w:val="22"/>
        </w:rPr>
        <w:t>3</w:t>
      </w:r>
      <w:r w:rsidR="00632E0E">
        <w:rPr>
          <w:b/>
          <w:sz w:val="22"/>
          <w:szCs w:val="22"/>
        </w:rPr>
        <w:t>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632E0E">
        <w:rPr>
          <w:sz w:val="22"/>
          <w:szCs w:val="22"/>
        </w:rPr>
        <w:t>55</w:t>
      </w:r>
      <w:r w:rsidR="00C81278">
        <w:rPr>
          <w:sz w:val="22"/>
          <w:szCs w:val="22"/>
        </w:rPr>
        <w:t>5</w:t>
      </w:r>
      <w:r w:rsidR="00632E0E">
        <w:rPr>
          <w:sz w:val="22"/>
          <w:szCs w:val="22"/>
        </w:rPr>
        <w:t>/2015</w:t>
      </w:r>
      <w:r w:rsidRPr="00E818B9">
        <w:rPr>
          <w:sz w:val="22"/>
          <w:szCs w:val="22"/>
        </w:rPr>
        <w:t xml:space="preserve"> Pregão Presencial Nº </w:t>
      </w:r>
      <w:r w:rsidR="00EA5195">
        <w:rPr>
          <w:sz w:val="22"/>
          <w:szCs w:val="22"/>
        </w:rPr>
        <w:t>3</w:t>
      </w:r>
      <w:r w:rsidR="00C81278">
        <w:rPr>
          <w:sz w:val="22"/>
          <w:szCs w:val="22"/>
        </w:rPr>
        <w:t>3</w:t>
      </w:r>
      <w:bookmarkStart w:id="0" w:name="_GoBack"/>
      <w:bookmarkEnd w:id="0"/>
      <w:r w:rsidR="00632E0E">
        <w:rPr>
          <w:sz w:val="22"/>
          <w:szCs w:val="22"/>
        </w:rPr>
        <w:t>/2015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Conforme item 5.2 do edital: Em caso de retirada do edital pela internet no site da prefeitura é condição para acesso ao arquivo magnético das propostas e, consequentemente,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F0" w:rsidRDefault="008C37F0">
      <w:r>
        <w:separator/>
      </w:r>
    </w:p>
  </w:endnote>
  <w:endnote w:type="continuationSeparator" w:id="0">
    <w:p w:rsidR="008C37F0" w:rsidRDefault="008C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F0" w:rsidRDefault="008C37F0">
      <w:r>
        <w:separator/>
      </w:r>
    </w:p>
  </w:footnote>
  <w:footnote w:type="continuationSeparator" w:id="0">
    <w:p w:rsidR="008C37F0" w:rsidRDefault="008C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C37F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20BF"/>
    <w:rsid w:val="001750CD"/>
    <w:rsid w:val="001B0C85"/>
    <w:rsid w:val="001B39EB"/>
    <w:rsid w:val="001E45A8"/>
    <w:rsid w:val="00330B06"/>
    <w:rsid w:val="004D5858"/>
    <w:rsid w:val="00521869"/>
    <w:rsid w:val="005525D2"/>
    <w:rsid w:val="005B7774"/>
    <w:rsid w:val="005D7388"/>
    <w:rsid w:val="00605BB0"/>
    <w:rsid w:val="00632E0E"/>
    <w:rsid w:val="006D50E7"/>
    <w:rsid w:val="006E6E94"/>
    <w:rsid w:val="007F7539"/>
    <w:rsid w:val="00817FED"/>
    <w:rsid w:val="008C37F0"/>
    <w:rsid w:val="008F20C6"/>
    <w:rsid w:val="00920F5C"/>
    <w:rsid w:val="0095439E"/>
    <w:rsid w:val="00985216"/>
    <w:rsid w:val="00A70206"/>
    <w:rsid w:val="00A837A1"/>
    <w:rsid w:val="00AF2371"/>
    <w:rsid w:val="00BC32EF"/>
    <w:rsid w:val="00BE47F6"/>
    <w:rsid w:val="00C81278"/>
    <w:rsid w:val="00D14FA3"/>
    <w:rsid w:val="00D609B0"/>
    <w:rsid w:val="00D76420"/>
    <w:rsid w:val="00DD07A2"/>
    <w:rsid w:val="00E71D2C"/>
    <w:rsid w:val="00E818B9"/>
    <w:rsid w:val="00EA5195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27</cp:revision>
  <dcterms:created xsi:type="dcterms:W3CDTF">2015-07-14T20:58:00Z</dcterms:created>
  <dcterms:modified xsi:type="dcterms:W3CDTF">2015-12-21T15:58:00Z</dcterms:modified>
</cp:coreProperties>
</file>