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4" w:rsidRDefault="009965B4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05/2017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05/2017</w:t>
      </w:r>
      <w:r w:rsidRPr="00A17D89">
        <w:rPr>
          <w:sz w:val="24"/>
        </w:rPr>
        <w:t xml:space="preserve">, Edital de Pregão Presencial nº </w:t>
      </w:r>
      <w:r>
        <w:rPr>
          <w:sz w:val="24"/>
        </w:rPr>
        <w:t>02/2017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23" w:rsidRDefault="00BB4B23">
      <w:r>
        <w:separator/>
      </w:r>
    </w:p>
  </w:endnote>
  <w:endnote w:type="continuationSeparator" w:id="0">
    <w:p w:rsidR="00BB4B23" w:rsidRDefault="00BB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23" w:rsidRDefault="00BB4B23">
      <w:r>
        <w:separator/>
      </w:r>
    </w:p>
  </w:footnote>
  <w:footnote w:type="continuationSeparator" w:id="0">
    <w:p w:rsidR="00BB4B23" w:rsidRDefault="00BB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4B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2017-01-30T18:23:00Z</dcterms:modified>
</cp:coreProperties>
</file>