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05/2017</w:t>
      </w: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02/2017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EA5AC3">
        <w:rPr>
          <w:sz w:val="24"/>
          <w:szCs w:val="24"/>
        </w:rPr>
        <w:t>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9F" w:rsidRDefault="0039069F">
      <w:r>
        <w:separator/>
      </w:r>
    </w:p>
  </w:endnote>
  <w:endnote w:type="continuationSeparator" w:id="0">
    <w:p w:rsidR="0039069F" w:rsidRDefault="0039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9F" w:rsidRDefault="0039069F">
      <w:r>
        <w:separator/>
      </w:r>
    </w:p>
  </w:footnote>
  <w:footnote w:type="continuationSeparator" w:id="0">
    <w:p w:rsidR="0039069F" w:rsidRDefault="0039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906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2017-01-30T18:22:00Z</dcterms:modified>
</cp:coreProperties>
</file>