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1AE6" w14:textId="77777777" w:rsidR="001B572E" w:rsidRPr="001B572E" w:rsidRDefault="001B572E" w:rsidP="002B4FB5">
      <w:pPr>
        <w:ind w:left="10" w:right="193"/>
        <w:jc w:val="center"/>
        <w:rPr>
          <w:b/>
          <w:sz w:val="24"/>
          <w:szCs w:val="24"/>
        </w:rPr>
      </w:pPr>
      <w:r w:rsidRPr="001B572E">
        <w:rPr>
          <w:b/>
          <w:sz w:val="24"/>
          <w:szCs w:val="24"/>
        </w:rPr>
        <w:t xml:space="preserve">PROCESSO LICITATÓRIO N.º 1500/2023 </w:t>
      </w:r>
    </w:p>
    <w:p w14:paraId="399BEC15" w14:textId="77777777" w:rsidR="001B572E" w:rsidRPr="001B572E" w:rsidRDefault="001B572E" w:rsidP="002B4FB5">
      <w:pPr>
        <w:ind w:left="10" w:right="193"/>
        <w:jc w:val="center"/>
        <w:rPr>
          <w:sz w:val="24"/>
          <w:szCs w:val="24"/>
        </w:rPr>
      </w:pPr>
      <w:r w:rsidRPr="001B572E">
        <w:rPr>
          <w:b/>
          <w:sz w:val="24"/>
          <w:szCs w:val="24"/>
        </w:rPr>
        <w:t xml:space="preserve">EDITAL DE TOMADA DE PREÇO N.º 11/2023 </w:t>
      </w:r>
      <w:r w:rsidRPr="001B572E">
        <w:rPr>
          <w:sz w:val="24"/>
          <w:szCs w:val="24"/>
        </w:rPr>
        <w:t xml:space="preserve"> </w:t>
      </w:r>
    </w:p>
    <w:p w14:paraId="2DBCA54A" w14:textId="77777777" w:rsidR="001B572E" w:rsidRPr="001B572E" w:rsidRDefault="001B572E" w:rsidP="002B4FB5">
      <w:pPr>
        <w:ind w:left="10" w:right="193"/>
        <w:jc w:val="center"/>
        <w:rPr>
          <w:b/>
          <w:sz w:val="24"/>
          <w:szCs w:val="24"/>
        </w:rPr>
      </w:pPr>
    </w:p>
    <w:p w14:paraId="391DE28C" w14:textId="77777777" w:rsidR="001B572E" w:rsidRPr="001B572E" w:rsidRDefault="001B572E" w:rsidP="002B4FB5">
      <w:pPr>
        <w:ind w:left="10" w:right="193"/>
        <w:jc w:val="center"/>
        <w:rPr>
          <w:sz w:val="24"/>
          <w:szCs w:val="24"/>
        </w:rPr>
      </w:pPr>
      <w:r w:rsidRPr="001B572E">
        <w:rPr>
          <w:b/>
          <w:sz w:val="24"/>
          <w:szCs w:val="24"/>
        </w:rPr>
        <w:t xml:space="preserve">ANEXO II </w:t>
      </w:r>
      <w:r w:rsidRPr="001B572E">
        <w:rPr>
          <w:sz w:val="24"/>
          <w:szCs w:val="24"/>
        </w:rPr>
        <w:t xml:space="preserve"> </w:t>
      </w:r>
    </w:p>
    <w:p w14:paraId="4A88E675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b/>
          <w:sz w:val="24"/>
          <w:szCs w:val="24"/>
        </w:rPr>
        <w:t xml:space="preserve"> </w:t>
      </w:r>
    </w:p>
    <w:p w14:paraId="00FDE8EE" w14:textId="77777777" w:rsidR="001B572E" w:rsidRPr="001B572E" w:rsidRDefault="001B572E" w:rsidP="002B4FB5">
      <w:pPr>
        <w:pStyle w:val="Ttulo1"/>
        <w:spacing w:after="0" w:line="240" w:lineRule="auto"/>
        <w:ind w:right="193"/>
        <w:rPr>
          <w:szCs w:val="24"/>
        </w:rPr>
      </w:pPr>
      <w:r w:rsidRPr="001B572E">
        <w:rPr>
          <w:szCs w:val="24"/>
        </w:rPr>
        <w:t xml:space="preserve">MODELO DE DECLARAÇÃO DE VISITA AO LOCAL DA OBRA  </w:t>
      </w:r>
    </w:p>
    <w:p w14:paraId="27DD9E72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b/>
          <w:sz w:val="24"/>
          <w:szCs w:val="24"/>
        </w:rPr>
        <w:t xml:space="preserve"> </w:t>
      </w:r>
      <w:r w:rsidRPr="001B572E">
        <w:rPr>
          <w:sz w:val="24"/>
          <w:szCs w:val="24"/>
        </w:rPr>
        <w:t xml:space="preserve"> </w:t>
      </w:r>
    </w:p>
    <w:p w14:paraId="7C1446CA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b/>
          <w:sz w:val="24"/>
          <w:szCs w:val="24"/>
        </w:rPr>
        <w:t xml:space="preserve"> </w:t>
      </w:r>
      <w:r w:rsidRPr="001B572E">
        <w:rPr>
          <w:sz w:val="24"/>
          <w:szCs w:val="24"/>
        </w:rPr>
        <w:t xml:space="preserve"> </w:t>
      </w:r>
    </w:p>
    <w:p w14:paraId="30ECB4BF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</w:p>
    <w:p w14:paraId="187504C3" w14:textId="260F4739" w:rsidR="001B572E" w:rsidRPr="001B572E" w:rsidRDefault="001B572E" w:rsidP="002B4FB5">
      <w:pPr>
        <w:tabs>
          <w:tab w:val="center" w:pos="3956"/>
          <w:tab w:val="center" w:pos="5443"/>
          <w:tab w:val="center" w:pos="6730"/>
          <w:tab w:val="center" w:pos="7511"/>
          <w:tab w:val="center" w:pos="8240"/>
        </w:tabs>
        <w:ind w:right="193"/>
        <w:jc w:val="both"/>
        <w:rPr>
          <w:sz w:val="24"/>
          <w:szCs w:val="24"/>
        </w:rPr>
      </w:pPr>
      <w:r w:rsidRPr="001B572E">
        <w:rPr>
          <w:sz w:val="24"/>
          <w:szCs w:val="24"/>
        </w:rPr>
        <w:t xml:space="preserve">Eu............................................... (profissional </w:t>
      </w:r>
      <w:r w:rsidRPr="001B572E">
        <w:rPr>
          <w:sz w:val="24"/>
          <w:szCs w:val="24"/>
        </w:rPr>
        <w:tab/>
        <w:t xml:space="preserve">competente), portador </w:t>
      </w:r>
      <w:r w:rsidRPr="001B572E">
        <w:rPr>
          <w:sz w:val="24"/>
          <w:szCs w:val="24"/>
        </w:rPr>
        <w:tab/>
        <w:t xml:space="preserve">da carteira do CREA\CAU </w:t>
      </w:r>
      <w:proofErr w:type="spellStart"/>
      <w:r w:rsidRPr="001B572E">
        <w:rPr>
          <w:sz w:val="24"/>
          <w:szCs w:val="24"/>
        </w:rPr>
        <w:t>n°</w:t>
      </w:r>
      <w:proofErr w:type="spellEnd"/>
      <w:r w:rsidRPr="001B572E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1B572E">
        <w:rPr>
          <w:b/>
          <w:sz w:val="24"/>
          <w:szCs w:val="24"/>
        </w:rPr>
        <w:t xml:space="preserve">Processo Licitatório nº 1500/2023, Edital de Tomada de Preço nº 11/2023, </w:t>
      </w:r>
      <w:r w:rsidRPr="001B572E">
        <w:rPr>
          <w:sz w:val="24"/>
          <w:szCs w:val="24"/>
        </w:rPr>
        <w:t xml:space="preserve">que visitei os locais para </w:t>
      </w:r>
      <w:r w:rsidRPr="001B572E">
        <w:rPr>
          <w:b/>
          <w:sz w:val="24"/>
          <w:szCs w:val="24"/>
        </w:rPr>
        <w:t xml:space="preserve">execução da obra de melhorias do Centro Municipal de Saúde de Riqueza/SC, com área de intervenção de 139,50m², localizada na Rua Presidente Castelo Branco, nº 59, centro, Município de Riqueza/SC, 89.895-000, inclusive o fornecimento de mão de obra e todo o material necessário, de acordo com os projetos técnicos, orçamento quantitativo e memoriais descritivos, </w:t>
      </w:r>
      <w:r w:rsidRPr="001B572E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5C446782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</w:p>
    <w:p w14:paraId="4743C8AF" w14:textId="77777777" w:rsidR="001B572E" w:rsidRPr="001B572E" w:rsidRDefault="001B572E" w:rsidP="002B4FB5">
      <w:pPr>
        <w:ind w:left="10" w:right="193"/>
        <w:jc w:val="right"/>
        <w:rPr>
          <w:sz w:val="24"/>
          <w:szCs w:val="24"/>
        </w:rPr>
      </w:pPr>
      <w:r w:rsidRPr="001B572E">
        <w:rPr>
          <w:sz w:val="24"/>
          <w:szCs w:val="24"/>
        </w:rPr>
        <w:t xml:space="preserve">....................(SC), ...... de..................de 2023.  </w:t>
      </w:r>
    </w:p>
    <w:p w14:paraId="0E76AEFA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</w:p>
    <w:p w14:paraId="7A2378A5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</w:p>
    <w:p w14:paraId="3DD84B40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</w:p>
    <w:p w14:paraId="2DCBB316" w14:textId="15F2340D" w:rsidR="001B572E" w:rsidRPr="001B572E" w:rsidRDefault="001B572E" w:rsidP="002B4FB5">
      <w:pPr>
        <w:tabs>
          <w:tab w:val="center" w:pos="4756"/>
        </w:tabs>
        <w:ind w:left="14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7AA22EDA" w14:textId="77777777" w:rsidR="001B572E" w:rsidRPr="001B572E" w:rsidRDefault="001B572E" w:rsidP="002B4FB5">
      <w:pPr>
        <w:ind w:left="14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</w:p>
    <w:p w14:paraId="3AEC558F" w14:textId="77777777" w:rsidR="001B572E" w:rsidRPr="001B572E" w:rsidRDefault="001B572E" w:rsidP="002B4FB5">
      <w:pPr>
        <w:ind w:left="10" w:right="193"/>
        <w:jc w:val="center"/>
        <w:rPr>
          <w:sz w:val="24"/>
          <w:szCs w:val="24"/>
        </w:rPr>
      </w:pPr>
      <w:r w:rsidRPr="001B572E">
        <w:rPr>
          <w:sz w:val="24"/>
          <w:szCs w:val="24"/>
        </w:rPr>
        <w:t xml:space="preserve">________________________________  </w:t>
      </w:r>
    </w:p>
    <w:p w14:paraId="179B2C3D" w14:textId="77777777" w:rsidR="001B572E" w:rsidRPr="001B572E" w:rsidRDefault="001B572E" w:rsidP="002B4FB5">
      <w:pPr>
        <w:ind w:left="2159" w:right="193"/>
        <w:rPr>
          <w:sz w:val="24"/>
          <w:szCs w:val="24"/>
        </w:rPr>
      </w:pPr>
      <w:r w:rsidRPr="001B572E">
        <w:rPr>
          <w:sz w:val="24"/>
          <w:szCs w:val="24"/>
        </w:rPr>
        <w:t xml:space="preserve"> (Profissional competente) CREA\CAU n°........  </w:t>
      </w:r>
    </w:p>
    <w:p w14:paraId="36FCD91B" w14:textId="77777777" w:rsidR="001B572E" w:rsidRPr="001B572E" w:rsidRDefault="001B572E" w:rsidP="002B4FB5">
      <w:pPr>
        <w:ind w:left="12" w:right="193"/>
        <w:jc w:val="center"/>
        <w:rPr>
          <w:sz w:val="24"/>
          <w:szCs w:val="24"/>
        </w:rPr>
      </w:pPr>
      <w:r w:rsidRPr="001B572E">
        <w:rPr>
          <w:sz w:val="24"/>
          <w:szCs w:val="24"/>
        </w:rPr>
        <w:t xml:space="preserve">  </w:t>
      </w:r>
    </w:p>
    <w:p w14:paraId="1D21BC73" w14:textId="77777777" w:rsidR="001B572E" w:rsidRPr="001B572E" w:rsidRDefault="001B572E" w:rsidP="002B4FB5">
      <w:pPr>
        <w:ind w:left="1526" w:right="193"/>
        <w:jc w:val="center"/>
        <w:rPr>
          <w:sz w:val="24"/>
          <w:szCs w:val="24"/>
        </w:rPr>
      </w:pPr>
    </w:p>
    <w:p w14:paraId="324740E0" w14:textId="77777777" w:rsidR="001B572E" w:rsidRPr="001B572E" w:rsidRDefault="001B572E" w:rsidP="002B4FB5">
      <w:pPr>
        <w:ind w:left="1526" w:right="193"/>
        <w:jc w:val="center"/>
        <w:rPr>
          <w:sz w:val="24"/>
          <w:szCs w:val="24"/>
        </w:rPr>
      </w:pPr>
    </w:p>
    <w:p w14:paraId="72909495" w14:textId="77777777" w:rsidR="001B572E" w:rsidRPr="001B572E" w:rsidRDefault="001B572E" w:rsidP="002B4FB5">
      <w:pPr>
        <w:ind w:left="1526" w:right="193"/>
        <w:jc w:val="center"/>
        <w:rPr>
          <w:sz w:val="24"/>
          <w:szCs w:val="24"/>
        </w:rPr>
      </w:pPr>
    </w:p>
    <w:p w14:paraId="2FA115B6" w14:textId="77777777" w:rsidR="001B572E" w:rsidRPr="001B572E" w:rsidRDefault="001B572E" w:rsidP="002B4FB5">
      <w:pPr>
        <w:ind w:left="1526" w:right="193"/>
        <w:jc w:val="center"/>
        <w:rPr>
          <w:sz w:val="24"/>
          <w:szCs w:val="24"/>
        </w:rPr>
      </w:pPr>
    </w:p>
    <w:p w14:paraId="51CAAB14" w14:textId="77777777" w:rsidR="001B572E" w:rsidRPr="001B572E" w:rsidRDefault="001B572E" w:rsidP="002B4FB5">
      <w:pPr>
        <w:ind w:left="1526" w:right="193"/>
        <w:jc w:val="center"/>
        <w:rPr>
          <w:sz w:val="24"/>
          <w:szCs w:val="24"/>
        </w:rPr>
      </w:pPr>
      <w:r w:rsidRPr="001B572E">
        <w:rPr>
          <w:sz w:val="24"/>
          <w:szCs w:val="24"/>
        </w:rPr>
        <w:t xml:space="preserve"> </w:t>
      </w:r>
    </w:p>
    <w:p w14:paraId="6711EE70" w14:textId="77777777" w:rsidR="001B572E" w:rsidRPr="001B572E" w:rsidRDefault="001B572E" w:rsidP="002B4FB5">
      <w:pPr>
        <w:ind w:left="1584" w:right="193"/>
        <w:jc w:val="center"/>
        <w:rPr>
          <w:sz w:val="24"/>
          <w:szCs w:val="24"/>
        </w:rPr>
      </w:pPr>
    </w:p>
    <w:p w14:paraId="747DC5DA" w14:textId="77777777" w:rsidR="00CA6E4D" w:rsidRPr="001B572E" w:rsidRDefault="00CA6E4D" w:rsidP="002B4FB5">
      <w:pPr>
        <w:ind w:right="193"/>
        <w:rPr>
          <w:sz w:val="24"/>
          <w:szCs w:val="24"/>
        </w:rPr>
      </w:pPr>
      <w:bookmarkStart w:id="0" w:name="_GoBack"/>
      <w:bookmarkEnd w:id="0"/>
    </w:p>
    <w:sectPr w:rsidR="00CA6E4D" w:rsidRPr="001B572E" w:rsidSect="001B572E">
      <w:headerReference w:type="default" r:id="rId6"/>
      <w:footerReference w:type="default" r:id="rId7"/>
      <w:pgSz w:w="12242" w:h="15842" w:code="1"/>
      <w:pgMar w:top="1701" w:right="1134" w:bottom="1134" w:left="1701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C585" w14:textId="77777777" w:rsidR="00A002E6" w:rsidRDefault="00A002E6">
      <w:r>
        <w:separator/>
      </w:r>
    </w:p>
  </w:endnote>
  <w:endnote w:type="continuationSeparator" w:id="0">
    <w:p w14:paraId="4160284F" w14:textId="77777777" w:rsidR="00A002E6" w:rsidRDefault="00A0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E2C5" w14:textId="78441D5A" w:rsidR="009472FE" w:rsidRDefault="00330B06" w:rsidP="001B572E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1B572E">
      <w:t xml:space="preserve"> - </w:t>
    </w:r>
    <w:r>
      <w:t>CNPJ: 95.988.309/0001-48</w:t>
    </w:r>
  </w:p>
  <w:p w14:paraId="7BB8816B" w14:textId="69A423E5" w:rsidR="009472FE" w:rsidRDefault="00330B06" w:rsidP="009472FE">
    <w:pPr>
      <w:pStyle w:val="Rodap"/>
      <w:jc w:val="center"/>
    </w:pPr>
    <w:r>
      <w:t xml:space="preserve">Fone/Fax (0xx49) 3675-3200 – E-mail: </w:t>
    </w:r>
    <w:r w:rsidR="001B572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CCA3" w14:textId="77777777" w:rsidR="00A002E6" w:rsidRDefault="00A002E6">
      <w:r>
        <w:separator/>
      </w:r>
    </w:p>
  </w:footnote>
  <w:footnote w:type="continuationSeparator" w:id="0">
    <w:p w14:paraId="0D60457F" w14:textId="77777777" w:rsidR="00A002E6" w:rsidRDefault="00A0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DA1D7D">
    <w:pPr>
      <w:pStyle w:val="Cabealho"/>
      <w:pBdr>
        <w:bottom w:val="thinThickThinSmallGap" w:sz="24" w:space="1" w:color="auto"/>
      </w:pBdr>
      <w:tabs>
        <w:tab w:val="left" w:pos="1860"/>
      </w:tabs>
      <w:ind w:right="193" w:firstLine="1134"/>
      <w:jc w:val="both"/>
    </w:pPr>
    <w:r>
      <w:t>Departamento de Licitações, Compras e Contratos</w:t>
    </w:r>
  </w:p>
  <w:p w14:paraId="3D7CAE53" w14:textId="77777777" w:rsidR="004524A2" w:rsidRPr="00F96CC0" w:rsidRDefault="00A002E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1621"/>
    <w:rsid w:val="000F2876"/>
    <w:rsid w:val="00103542"/>
    <w:rsid w:val="00151F9F"/>
    <w:rsid w:val="001B0C85"/>
    <w:rsid w:val="001B39EB"/>
    <w:rsid w:val="001B572E"/>
    <w:rsid w:val="00201491"/>
    <w:rsid w:val="00216FC3"/>
    <w:rsid w:val="00236530"/>
    <w:rsid w:val="00245488"/>
    <w:rsid w:val="00276875"/>
    <w:rsid w:val="002A153F"/>
    <w:rsid w:val="002A1B8F"/>
    <w:rsid w:val="002B4FB5"/>
    <w:rsid w:val="002C4802"/>
    <w:rsid w:val="002D7F27"/>
    <w:rsid w:val="002F0ED6"/>
    <w:rsid w:val="00330B0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A7061"/>
    <w:rsid w:val="006D3E39"/>
    <w:rsid w:val="006E6E94"/>
    <w:rsid w:val="00717CD8"/>
    <w:rsid w:val="007203EF"/>
    <w:rsid w:val="00737A5F"/>
    <w:rsid w:val="007427B5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57A0"/>
    <w:rsid w:val="008F6163"/>
    <w:rsid w:val="00920F5C"/>
    <w:rsid w:val="0095439E"/>
    <w:rsid w:val="0095535E"/>
    <w:rsid w:val="00985216"/>
    <w:rsid w:val="00990CDD"/>
    <w:rsid w:val="009C01D1"/>
    <w:rsid w:val="009F192D"/>
    <w:rsid w:val="009F6F47"/>
    <w:rsid w:val="00A002E6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3DE"/>
    <w:rsid w:val="00C116E4"/>
    <w:rsid w:val="00C52040"/>
    <w:rsid w:val="00CA6E4D"/>
    <w:rsid w:val="00D14FA3"/>
    <w:rsid w:val="00D36348"/>
    <w:rsid w:val="00D401BC"/>
    <w:rsid w:val="00D519E8"/>
    <w:rsid w:val="00D76420"/>
    <w:rsid w:val="00DA1D7D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dcterms:created xsi:type="dcterms:W3CDTF">2015-07-14T20:58:00Z</dcterms:created>
  <dcterms:modified xsi:type="dcterms:W3CDTF">2023-07-24T18:36:00Z</dcterms:modified>
</cp:coreProperties>
</file>