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D8942" w14:textId="77777777" w:rsidR="000C0D21" w:rsidRPr="00087F65" w:rsidRDefault="000C0D21" w:rsidP="000C0D21">
      <w:pPr>
        <w:tabs>
          <w:tab w:val="left" w:pos="3753"/>
          <w:tab w:val="left" w:pos="8222"/>
        </w:tabs>
        <w:spacing w:after="0" w:line="240" w:lineRule="auto"/>
        <w:ind w:right="-568"/>
        <w:jc w:val="center"/>
        <w:rPr>
          <w:rFonts w:ascii="Times New Roman" w:hAnsi="Times New Roman" w:cs="Times New Roman"/>
          <w:b/>
          <w:sz w:val="20"/>
          <w:szCs w:val="20"/>
          <w:u w:val="single"/>
        </w:rPr>
      </w:pPr>
    </w:p>
    <w:p w14:paraId="2926AD81" w14:textId="7276F4CB"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77331">
        <w:rPr>
          <w:rFonts w:ascii="Times New Roman" w:hAnsi="Times New Roman" w:cs="Times New Roman"/>
          <w:b/>
        </w:rPr>
        <w:t>842/2024</w:t>
      </w:r>
      <w:r w:rsidRPr="00087F65">
        <w:rPr>
          <w:rFonts w:ascii="Times New Roman" w:hAnsi="Times New Roman" w:cs="Times New Roman"/>
          <w:b/>
        </w:rPr>
        <w:t xml:space="preserve"> </w:t>
      </w:r>
    </w:p>
    <w:p w14:paraId="472FDE7F" w14:textId="3875D1FB"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B77331">
        <w:rPr>
          <w:rFonts w:ascii="Times New Roman" w:hAnsi="Times New Roman" w:cs="Times New Roman"/>
          <w:b/>
        </w:rPr>
        <w:t>32/2024</w:t>
      </w:r>
      <w:r w:rsidRPr="00087F65">
        <w:rPr>
          <w:rFonts w:ascii="Times New Roman" w:hAnsi="Times New Roman" w:cs="Times New Roman"/>
          <w:b/>
        </w:rPr>
        <w:t xml:space="preserve"> </w:t>
      </w:r>
    </w:p>
    <w:p w14:paraId="0E635699" w14:textId="77777777" w:rsidR="009F64A1" w:rsidRPr="00087F65" w:rsidRDefault="009F64A1" w:rsidP="00425FA1">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71A396B2" w14:textId="7FF6D6C4" w:rsidR="00E2141F" w:rsidRPr="00087F65"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EDITAL DE PREGÃO ELETRÔNICO – REGISTRO DE PREÇOS</w:t>
      </w:r>
    </w:p>
    <w:p w14:paraId="5BE0D5F1" w14:textId="39010D92" w:rsidR="009F64A1"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BEM COMUM (</w:t>
      </w:r>
      <w:hyperlink r:id="rId8" w:anchor="art6xiii" w:history="1">
        <w:r w:rsidRPr="00087F65">
          <w:rPr>
            <w:rStyle w:val="Hyperlink"/>
            <w:rFonts w:ascii="Times New Roman" w:hAnsi="Times New Roman" w:cs="Times New Roman"/>
            <w:b/>
          </w:rPr>
          <w:t>Art. 6º, XIII</w:t>
        </w:r>
      </w:hyperlink>
      <w:r w:rsidRPr="00087F65">
        <w:rPr>
          <w:rFonts w:ascii="Times New Roman" w:hAnsi="Times New Roman" w:cs="Times New Roman"/>
          <w:b/>
        </w:rPr>
        <w:t>)</w:t>
      </w:r>
    </w:p>
    <w:p w14:paraId="6AB2D32C" w14:textId="7AFFF53F" w:rsidR="00DE2D52" w:rsidRPr="00087F65" w:rsidRDefault="00DE2D52"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95C3EF6" w14:textId="75F897D1" w:rsidR="00DE2D52" w:rsidRPr="00087F65" w:rsidRDefault="007461F5"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0" w:name="_Toc133168667"/>
      <w:r>
        <w:rPr>
          <w:rFonts w:ascii="Times New Roman" w:eastAsia="Times New Roman" w:hAnsi="Times New Roman" w:cs="Times New Roman"/>
          <w:sz w:val="22"/>
          <w:szCs w:val="22"/>
          <w:shd w:val="clear" w:color="auto" w:fill="A6A6A6" w:themeFill="background1" w:themeFillShade="A6"/>
          <w:lang w:eastAsia="pt-BR"/>
        </w:rPr>
        <w:t>1 PREÂ</w:t>
      </w:r>
      <w:r w:rsidR="00DE2D52" w:rsidRPr="00087F65">
        <w:rPr>
          <w:rFonts w:ascii="Times New Roman" w:eastAsia="Times New Roman" w:hAnsi="Times New Roman" w:cs="Times New Roman"/>
          <w:sz w:val="22"/>
          <w:szCs w:val="22"/>
          <w:shd w:val="clear" w:color="auto" w:fill="A6A6A6" w:themeFill="background1" w:themeFillShade="A6"/>
          <w:lang w:eastAsia="pt-BR"/>
        </w:rPr>
        <w:t>MBULO</w:t>
      </w:r>
      <w:bookmarkEnd w:id="0"/>
    </w:p>
    <w:p w14:paraId="03202741" w14:textId="17B1C83E" w:rsidR="00A236F7" w:rsidRPr="00087F65" w:rsidRDefault="00425FA1" w:rsidP="00425FA1">
      <w:pPr>
        <w:tabs>
          <w:tab w:val="right" w:pos="8080"/>
        </w:tabs>
        <w:spacing w:after="0" w:line="240" w:lineRule="auto"/>
        <w:ind w:right="-568"/>
        <w:jc w:val="both"/>
        <w:rPr>
          <w:rFonts w:ascii="Times New Roman" w:hAnsi="Times New Roman" w:cs="Times New Roman"/>
          <w:lang w:eastAsia="pt-BR"/>
        </w:rPr>
      </w:pPr>
      <w:r w:rsidRPr="00087F65">
        <w:rPr>
          <w:rFonts w:ascii="Times New Roman" w:hAnsi="Times New Roman" w:cs="Times New Roman"/>
          <w:b/>
          <w:lang w:eastAsia="pt-BR"/>
        </w:rPr>
        <w:t>1</w:t>
      </w:r>
      <w:r w:rsidR="00A236F7" w:rsidRPr="00087F65">
        <w:rPr>
          <w:rFonts w:ascii="Times New Roman" w:hAnsi="Times New Roman" w:cs="Times New Roman"/>
          <w:lang w:eastAsia="pt-BR"/>
        </w:rPr>
        <w:t xml:space="preserve"> O </w:t>
      </w:r>
      <w:r w:rsidR="00E249E0" w:rsidRPr="00087F65">
        <w:rPr>
          <w:rFonts w:ascii="Times New Roman" w:hAnsi="Times New Roman" w:cs="Times New Roman"/>
          <w:lang w:eastAsia="pt-BR"/>
        </w:rPr>
        <w:t>MUNICÍPIO DE RIQUEZA</w:t>
      </w:r>
      <w:r w:rsidR="00A236F7" w:rsidRPr="00087F65">
        <w:rPr>
          <w:rFonts w:ascii="Times New Roman" w:hAnsi="Times New Roman" w:cs="Times New Roman"/>
          <w:lang w:eastAsia="pt-BR"/>
        </w:rPr>
        <w:t xml:space="preserve">, Estado de Santa Catarina, inscrito no CNPJ nº </w:t>
      </w:r>
      <w:r w:rsidR="00700E28" w:rsidRPr="00087F65">
        <w:rPr>
          <w:rFonts w:ascii="Times New Roman" w:hAnsi="Times New Roman" w:cs="Times New Roman"/>
          <w:color w:val="000000" w:themeColor="text1"/>
          <w:lang w:eastAsia="pt-BR"/>
        </w:rPr>
        <w:t>95.988.309/0001-48</w:t>
      </w:r>
      <w:r w:rsidR="00EA775C">
        <w:rPr>
          <w:rFonts w:ascii="Times New Roman" w:hAnsi="Times New Roman" w:cs="Times New Roman"/>
          <w:color w:val="000000" w:themeColor="text1"/>
          <w:lang w:eastAsia="pt-BR"/>
        </w:rPr>
        <w:t xml:space="preserve"> e </w:t>
      </w:r>
      <w:r w:rsidR="00EA775C" w:rsidRPr="00D6013B">
        <w:rPr>
          <w:rFonts w:ascii="Times New Roman" w:hAnsi="Times New Roman" w:cs="Times New Roman"/>
          <w:color w:val="000000" w:themeColor="text1"/>
          <w:lang w:eastAsia="pt-BR"/>
        </w:rPr>
        <w:t>o FUNDO MUNICIPAL DE SAÚDE DE RIQUEZA, Estado de Santa Catarina, inscrito no CNPJ nº 11.366.369/0001-39</w:t>
      </w:r>
      <w:r w:rsidR="00E249E0" w:rsidRPr="00E249E0">
        <w:rPr>
          <w:rFonts w:ascii="Times New Roman" w:hAnsi="Times New Roman" w:cs="Times New Roman"/>
          <w:color w:val="000000" w:themeColor="text1"/>
          <w:lang w:eastAsia="pt-BR"/>
        </w:rPr>
        <w:t xml:space="preserve">, </w:t>
      </w:r>
      <w:r w:rsidR="00A236F7" w:rsidRPr="00087F65">
        <w:rPr>
          <w:rFonts w:ascii="Times New Roman" w:hAnsi="Times New Roman" w:cs="Times New Roman"/>
          <w:lang w:eastAsia="pt-BR"/>
        </w:rPr>
        <w:t>leva ao conhecimento dos interessados a realização do seguinte processo de contratação:</w:t>
      </w:r>
    </w:p>
    <w:p w14:paraId="3E06BFF7" w14:textId="166DC360"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Regime legal:</w:t>
      </w:r>
      <w:r w:rsidRPr="00087F65">
        <w:rPr>
          <w:rFonts w:ascii="Times New Roman" w:hAnsi="Times New Roman" w:cs="Times New Roman"/>
          <w:lang w:eastAsia="pt-BR"/>
        </w:rPr>
        <w:t xml:space="preserve"> </w:t>
      </w:r>
      <w:hyperlink r:id="rId9" w:history="1">
        <w:r w:rsidRPr="00087F65">
          <w:rPr>
            <w:rStyle w:val="Hyperlink"/>
            <w:rFonts w:ascii="Times New Roman" w:eastAsia="Times New Roman" w:hAnsi="Times New Roman" w:cs="Times New Roman"/>
            <w:lang w:eastAsia="pt-BR"/>
          </w:rPr>
          <w:t>Lei nº 14.133/2021</w:t>
        </w:r>
      </w:hyperlink>
      <w:r w:rsidRPr="00087F65">
        <w:rPr>
          <w:rFonts w:ascii="Times New Roman" w:hAnsi="Times New Roman" w:cs="Times New Roman"/>
          <w:lang w:eastAsia="pt-BR"/>
        </w:rPr>
        <w:t>;</w:t>
      </w:r>
      <w:r w:rsidR="00AD0255" w:rsidRPr="00087F65">
        <w:rPr>
          <w:rFonts w:ascii="Times New Roman" w:hAnsi="Times New Roman" w:cs="Times New Roman"/>
          <w:lang w:eastAsia="pt-BR"/>
        </w:rPr>
        <w:t xml:space="preserve"> </w:t>
      </w:r>
      <w:hyperlink r:id="rId10" w:history="1">
        <w:r w:rsidRPr="00087F65">
          <w:rPr>
            <w:rStyle w:val="Hyperlink"/>
            <w:rFonts w:ascii="Times New Roman" w:eastAsia="Times New Roman" w:hAnsi="Times New Roman" w:cs="Times New Roman"/>
            <w:lang w:eastAsia="pt-BR"/>
          </w:rPr>
          <w:t>Lei Complementar nº 123/2006</w:t>
        </w:r>
      </w:hyperlink>
      <w:r w:rsidR="00AD0255" w:rsidRPr="00087F65">
        <w:rPr>
          <w:rFonts w:ascii="Times New Roman" w:hAnsi="Times New Roman" w:cs="Times New Roman"/>
          <w:lang w:eastAsia="pt-BR"/>
        </w:rPr>
        <w:t xml:space="preserve"> e </w:t>
      </w:r>
      <w:r w:rsidR="00AD0255" w:rsidRPr="000A2182">
        <w:rPr>
          <w:rFonts w:ascii="Times New Roman" w:hAnsi="Times New Roman" w:cs="Times New Roman"/>
          <w:color w:val="000000" w:themeColor="text1"/>
          <w:u w:val="single"/>
          <w:lang w:eastAsia="pt-BR"/>
        </w:rPr>
        <w:t>Decreto nº 4862/2023</w:t>
      </w:r>
      <w:r w:rsidR="00AD0255" w:rsidRPr="00087F65">
        <w:rPr>
          <w:rFonts w:ascii="Times New Roman" w:hAnsi="Times New Roman" w:cs="Times New Roman"/>
          <w:color w:val="000000" w:themeColor="text1"/>
          <w:lang w:eastAsia="pt-BR"/>
        </w:rPr>
        <w:t>.</w:t>
      </w:r>
    </w:p>
    <w:p w14:paraId="0CA6E8E4" w14:textId="22CB9515"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Modalidade:</w:t>
      </w:r>
      <w:r w:rsidRPr="00087F65">
        <w:rPr>
          <w:rFonts w:ascii="Times New Roman" w:hAnsi="Times New Roman" w:cs="Times New Roman"/>
          <w:lang w:eastAsia="pt-BR"/>
        </w:rPr>
        <w:t xml:space="preserve"> Pregão </w:t>
      </w:r>
    </w:p>
    <w:p w14:paraId="3172A3FB" w14:textId="667BBDB8"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A46849" w:rsidRPr="00087F65">
        <w:rPr>
          <w:rFonts w:ascii="Times New Roman" w:hAnsi="Times New Roman" w:cs="Times New Roman"/>
          <w:b/>
          <w:lang w:eastAsia="pt-BR"/>
        </w:rPr>
        <w:t xml:space="preserve"> </w:t>
      </w:r>
      <w:r w:rsidR="00EA775C">
        <w:rPr>
          <w:rFonts w:ascii="Times New Roman" w:hAnsi="Times New Roman" w:cs="Times New Roman"/>
          <w:lang w:eastAsia="pt-BR"/>
        </w:rPr>
        <w:t>Maior Desconto</w:t>
      </w:r>
    </w:p>
    <w:p w14:paraId="1609AE07" w14:textId="53A83BEE" w:rsidR="00A236F7" w:rsidRPr="00087F65" w:rsidRDefault="00A46849" w:rsidP="00A856C3">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Modo de disputa: </w:t>
      </w:r>
      <w:r w:rsidRPr="00087F65">
        <w:rPr>
          <w:rFonts w:ascii="Times New Roman" w:hAnsi="Times New Roman" w:cs="Times New Roman"/>
          <w:lang w:eastAsia="pt-BR"/>
        </w:rPr>
        <w:t>Aberto</w:t>
      </w:r>
    </w:p>
    <w:p w14:paraId="2F77D60B" w14:textId="665CA5E9" w:rsidR="00CB4343" w:rsidRPr="00CB4343" w:rsidRDefault="00CB4343" w:rsidP="007975A6">
      <w:pPr>
        <w:pStyle w:val="PargrafodaLista"/>
        <w:numPr>
          <w:ilvl w:val="0"/>
          <w:numId w:val="42"/>
        </w:numPr>
        <w:tabs>
          <w:tab w:val="left" w:pos="1134"/>
        </w:tabs>
        <w:spacing w:after="0" w:line="240" w:lineRule="auto"/>
        <w:ind w:left="567" w:right="-568" w:hanging="11"/>
        <w:rPr>
          <w:rFonts w:ascii="Times New Roman" w:hAnsi="Times New Roman" w:cs="Times New Roman"/>
          <w:bCs/>
          <w:lang w:eastAsia="pt-BR"/>
        </w:rPr>
      </w:pPr>
      <w:r w:rsidRPr="00CB4343">
        <w:rPr>
          <w:rFonts w:ascii="Times New Roman" w:hAnsi="Times New Roman" w:cs="Times New Roman"/>
          <w:b/>
          <w:lang w:eastAsia="pt-BR"/>
        </w:rPr>
        <w:t>Intervalo entre os lances</w:t>
      </w:r>
      <w:r>
        <w:rPr>
          <w:rFonts w:ascii="Times New Roman" w:hAnsi="Times New Roman" w:cs="Times New Roman"/>
          <w:b/>
          <w:lang w:eastAsia="pt-BR"/>
        </w:rPr>
        <w:t>:</w:t>
      </w:r>
      <w:r w:rsidRPr="00CB4343">
        <w:rPr>
          <w:rFonts w:ascii="Times New Roman" w:hAnsi="Times New Roman" w:cs="Times New Roman"/>
          <w:b/>
          <w:lang w:eastAsia="pt-BR"/>
        </w:rPr>
        <w:t xml:space="preserve"> </w:t>
      </w:r>
      <w:r w:rsidRPr="00CB4343">
        <w:rPr>
          <w:rFonts w:ascii="Times New Roman" w:hAnsi="Times New Roman" w:cs="Times New Roman"/>
          <w:iCs/>
          <w:lang w:eastAsia="pt-BR"/>
        </w:rPr>
        <w:t>R$ 0,0</w:t>
      </w:r>
      <w:r w:rsidR="00BB2929">
        <w:rPr>
          <w:rFonts w:ascii="Times New Roman" w:hAnsi="Times New Roman" w:cs="Times New Roman"/>
          <w:iCs/>
          <w:lang w:eastAsia="pt-BR"/>
        </w:rPr>
        <w:t>1</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incidirá tanto em relação aos lances intermediários quanto em relação à proposta que cobrir a melhor oferta.</w:t>
      </w:r>
    </w:p>
    <w:p w14:paraId="04EDDD9C" w14:textId="30D5932E"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Forma:</w:t>
      </w:r>
      <w:r w:rsidRPr="00087F65">
        <w:rPr>
          <w:rFonts w:ascii="Times New Roman" w:hAnsi="Times New Roman" w:cs="Times New Roman"/>
          <w:lang w:eastAsia="pt-BR"/>
        </w:rPr>
        <w:t xml:space="preserve"> Eletrônico </w:t>
      </w:r>
    </w:p>
    <w:p w14:paraId="21261C68" w14:textId="77777777" w:rsidR="00425FA1" w:rsidRPr="00087F65" w:rsidRDefault="00A236F7" w:rsidP="008E0A6A">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Plataforma: </w:t>
      </w:r>
      <w:r w:rsidR="00425FA1" w:rsidRPr="00087F65">
        <w:rPr>
          <w:rFonts w:ascii="Times New Roman" w:hAnsi="Times New Roman" w:cs="Times New Roman"/>
          <w:b/>
          <w:lang w:eastAsia="pt-BR"/>
        </w:rPr>
        <w:t xml:space="preserve">Plataforma: </w:t>
      </w:r>
      <w:hyperlink r:id="rId11">
        <w:r w:rsidR="00425FA1" w:rsidRPr="00087F65">
          <w:rPr>
            <w:rStyle w:val="Hyperlink"/>
            <w:rFonts w:ascii="Times New Roman" w:hAnsi="Times New Roman" w:cs="Times New Roman"/>
            <w:color w:val="0070C0"/>
            <w:lang w:eastAsia="pt-BR"/>
          </w:rPr>
          <w:t>http://www.portaldecompraspublicas.com.br</w:t>
        </w:r>
      </w:hyperlink>
    </w:p>
    <w:p w14:paraId="4E1C72C9"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Para participar do Pregão, o licitante deverá se credenciar junto ao provedor do sistema de Pregão Eletrônico, através do site </w:t>
      </w:r>
      <w:r w:rsidRPr="00087F65">
        <w:rPr>
          <w:rFonts w:ascii="Times New Roman" w:hAnsi="Times New Roman" w:cs="Times New Roman"/>
          <w:color w:val="0070C0"/>
          <w:u w:val="single" w:color="0000FF"/>
        </w:rPr>
        <w:t>www.portaldecompraspublicas.com.br</w:t>
      </w:r>
      <w:r w:rsidRPr="00087F65">
        <w:rPr>
          <w:rFonts w:ascii="Times New Roman" w:hAnsi="Times New Roman" w:cs="Times New Roman"/>
        </w:rPr>
        <w:t xml:space="preserve">; </w:t>
      </w:r>
    </w:p>
    <w:p w14:paraId="346C5AEB" w14:textId="77777777" w:rsidR="00425FA1" w:rsidRPr="00087F65" w:rsidRDefault="00425FA1" w:rsidP="00F11F5B">
      <w:pPr>
        <w:pStyle w:val="PargrafodaLista"/>
        <w:numPr>
          <w:ilvl w:val="1"/>
          <w:numId w:val="75"/>
        </w:numPr>
        <w:tabs>
          <w:tab w:val="left" w:pos="284"/>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dar-se-á pela atribuição de chave de identificação e de senha pessoal e intransferível, para acesso ao sistema eletrônico.  </w:t>
      </w:r>
    </w:p>
    <w:p w14:paraId="3BE8B14E"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68E6BF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7741D467"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337E5B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 não observância do disposto no subitem anterior poderá ensejar desclassificação no momento da habilitação. </w:t>
      </w:r>
    </w:p>
    <w:p w14:paraId="74FF5EBC" w14:textId="77777777" w:rsidR="00A236F7" w:rsidRPr="00087F65" w:rsidRDefault="00A236F7" w:rsidP="00A856C3">
      <w:pPr>
        <w:pStyle w:val="PargrafodaLista"/>
        <w:numPr>
          <w:ilvl w:val="0"/>
          <w:numId w:val="42"/>
        </w:numPr>
        <w:tabs>
          <w:tab w:val="right" w:pos="709"/>
          <w:tab w:val="left" w:pos="993"/>
          <w:tab w:val="left" w:pos="1276"/>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Data/horário limite para apresentação da PROPOSTA:</w:t>
      </w:r>
    </w:p>
    <w:p w14:paraId="03E25533" w14:textId="448B6962" w:rsidR="00A236F7" w:rsidRPr="00272D71" w:rsidRDefault="0058225C"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sidRPr="003F1D5B">
        <w:rPr>
          <w:rFonts w:ascii="Times New Roman" w:hAnsi="Times New Roman" w:cs="Times New Roman"/>
          <w:lang w:eastAsia="pt-BR"/>
        </w:rPr>
        <w:t>2</w:t>
      </w:r>
      <w:r w:rsidR="003F1D5B" w:rsidRPr="003F1D5B">
        <w:rPr>
          <w:rFonts w:ascii="Times New Roman" w:hAnsi="Times New Roman" w:cs="Times New Roman"/>
          <w:lang w:eastAsia="pt-BR"/>
        </w:rPr>
        <w:t>3</w:t>
      </w:r>
      <w:r w:rsidR="0047671A" w:rsidRPr="003F1D5B">
        <w:rPr>
          <w:rFonts w:ascii="Times New Roman" w:hAnsi="Times New Roman" w:cs="Times New Roman"/>
          <w:lang w:eastAsia="pt-BR"/>
        </w:rPr>
        <w:t>/</w:t>
      </w:r>
      <w:r w:rsidR="0047671A">
        <w:rPr>
          <w:rFonts w:ascii="Times New Roman" w:hAnsi="Times New Roman" w:cs="Times New Roman"/>
          <w:lang w:eastAsia="pt-BR"/>
        </w:rPr>
        <w:t>0</w:t>
      </w:r>
      <w:r w:rsidR="004E15C1">
        <w:rPr>
          <w:rFonts w:ascii="Times New Roman" w:hAnsi="Times New Roman" w:cs="Times New Roman"/>
          <w:lang w:eastAsia="pt-BR"/>
        </w:rPr>
        <w:t>9</w:t>
      </w:r>
      <w:r w:rsidR="00F44D7A" w:rsidRPr="00272D71">
        <w:rPr>
          <w:rFonts w:ascii="Times New Roman" w:hAnsi="Times New Roman" w:cs="Times New Roman"/>
          <w:lang w:eastAsia="pt-BR"/>
        </w:rPr>
        <w:t>/2024</w:t>
      </w:r>
    </w:p>
    <w:p w14:paraId="1CEB4598" w14:textId="46B07275" w:rsidR="00A236F7" w:rsidRPr="00272D71" w:rsidRDefault="00A236F7"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sidRPr="00272D71">
        <w:rPr>
          <w:rFonts w:ascii="Times New Roman" w:hAnsi="Times New Roman" w:cs="Times New Roman"/>
          <w:lang w:eastAsia="pt-BR"/>
        </w:rPr>
        <w:t>0</w:t>
      </w:r>
      <w:r w:rsidR="00BD0A1F" w:rsidRPr="00272D71">
        <w:rPr>
          <w:rFonts w:ascii="Times New Roman" w:hAnsi="Times New Roman" w:cs="Times New Roman"/>
          <w:lang w:eastAsia="pt-BR"/>
        </w:rPr>
        <w:t>8h</w:t>
      </w:r>
      <w:r w:rsidRPr="00272D71">
        <w:rPr>
          <w:rFonts w:ascii="Times New Roman" w:hAnsi="Times New Roman" w:cs="Times New Roman"/>
          <w:lang w:eastAsia="pt-BR"/>
        </w:rPr>
        <w:t xml:space="preserve"> (horário de Brasília/DF)</w:t>
      </w:r>
    </w:p>
    <w:p w14:paraId="1E8E894B" w14:textId="77777777" w:rsidR="00A236F7" w:rsidRPr="00272D71" w:rsidRDefault="00A236F7" w:rsidP="00A856C3">
      <w:pPr>
        <w:pStyle w:val="PargrafodaLista"/>
        <w:numPr>
          <w:ilvl w:val="0"/>
          <w:numId w:val="42"/>
        </w:numPr>
        <w:tabs>
          <w:tab w:val="left" w:pos="1134"/>
          <w:tab w:val="left" w:pos="1276"/>
          <w:tab w:val="right" w:pos="8080"/>
        </w:tabs>
        <w:spacing w:after="0" w:line="240" w:lineRule="auto"/>
        <w:ind w:left="567" w:right="-568" w:firstLine="0"/>
        <w:jc w:val="both"/>
        <w:rPr>
          <w:rFonts w:ascii="Times New Roman" w:hAnsi="Times New Roman" w:cs="Times New Roman"/>
          <w:lang w:eastAsia="pt-BR"/>
        </w:rPr>
      </w:pPr>
      <w:r w:rsidRPr="00272D71">
        <w:rPr>
          <w:rFonts w:ascii="Times New Roman" w:hAnsi="Times New Roman" w:cs="Times New Roman"/>
          <w:b/>
          <w:lang w:eastAsia="pt-BR"/>
        </w:rPr>
        <w:t>Data/horário da sessão pública:</w:t>
      </w:r>
      <w:r w:rsidRPr="00272D71">
        <w:rPr>
          <w:rFonts w:ascii="Times New Roman" w:hAnsi="Times New Roman" w:cs="Times New Roman"/>
          <w:lang w:eastAsia="pt-BR"/>
        </w:rPr>
        <w:t xml:space="preserve"> </w:t>
      </w:r>
    </w:p>
    <w:p w14:paraId="5D35C2AF" w14:textId="1CD9D478" w:rsidR="00A236F7" w:rsidRPr="00272D71" w:rsidRDefault="0058225C"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sidRPr="003F1D5B">
        <w:rPr>
          <w:rFonts w:ascii="Times New Roman" w:hAnsi="Times New Roman" w:cs="Times New Roman"/>
          <w:lang w:eastAsia="pt-BR"/>
        </w:rPr>
        <w:t>2</w:t>
      </w:r>
      <w:r w:rsidR="003F1D5B" w:rsidRPr="003F1D5B">
        <w:rPr>
          <w:rFonts w:ascii="Times New Roman" w:hAnsi="Times New Roman" w:cs="Times New Roman"/>
          <w:lang w:eastAsia="pt-BR"/>
        </w:rPr>
        <w:t>3</w:t>
      </w:r>
      <w:r w:rsidR="0047671A">
        <w:rPr>
          <w:rFonts w:ascii="Times New Roman" w:hAnsi="Times New Roman" w:cs="Times New Roman"/>
          <w:lang w:eastAsia="pt-BR"/>
        </w:rPr>
        <w:t>/0</w:t>
      </w:r>
      <w:r w:rsidR="004E15C1">
        <w:rPr>
          <w:rFonts w:ascii="Times New Roman" w:hAnsi="Times New Roman" w:cs="Times New Roman"/>
          <w:lang w:eastAsia="pt-BR"/>
        </w:rPr>
        <w:t>9</w:t>
      </w:r>
      <w:r w:rsidR="00A236F7" w:rsidRPr="00272D71">
        <w:rPr>
          <w:rFonts w:ascii="Times New Roman" w:hAnsi="Times New Roman" w:cs="Times New Roman"/>
          <w:lang w:eastAsia="pt-BR"/>
        </w:rPr>
        <w:t>/</w:t>
      </w:r>
      <w:r w:rsidR="00F44D7A" w:rsidRPr="00272D71">
        <w:rPr>
          <w:rFonts w:ascii="Times New Roman" w:hAnsi="Times New Roman" w:cs="Times New Roman"/>
          <w:lang w:eastAsia="pt-BR"/>
        </w:rPr>
        <w:t>2024</w:t>
      </w:r>
    </w:p>
    <w:p w14:paraId="727A9581" w14:textId="42FB961C" w:rsidR="00A236F7" w:rsidRPr="00087F65" w:rsidRDefault="00A236F7"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sidRPr="00272D71">
        <w:rPr>
          <w:rFonts w:ascii="Times New Roman" w:hAnsi="Times New Roman" w:cs="Times New Roman"/>
          <w:lang w:eastAsia="pt-BR"/>
        </w:rPr>
        <w:t>0</w:t>
      </w:r>
      <w:r w:rsidR="00BD0A1F" w:rsidRPr="00272D71">
        <w:rPr>
          <w:rFonts w:ascii="Times New Roman" w:hAnsi="Times New Roman" w:cs="Times New Roman"/>
          <w:lang w:eastAsia="pt-BR"/>
        </w:rPr>
        <w:t>8</w:t>
      </w:r>
      <w:r w:rsidRPr="00272D71">
        <w:rPr>
          <w:rFonts w:ascii="Times New Roman" w:hAnsi="Times New Roman" w:cs="Times New Roman"/>
          <w:lang w:eastAsia="pt-BR"/>
        </w:rPr>
        <w:t>h</w:t>
      </w:r>
      <w:r w:rsidR="00BD0A1F" w:rsidRPr="00272D71">
        <w:rPr>
          <w:rFonts w:ascii="Times New Roman" w:hAnsi="Times New Roman" w:cs="Times New Roman"/>
          <w:lang w:eastAsia="pt-BR"/>
        </w:rPr>
        <w:t>1</w:t>
      </w:r>
      <w:r w:rsidRPr="00272D71">
        <w:rPr>
          <w:rFonts w:ascii="Times New Roman" w:hAnsi="Times New Roman" w:cs="Times New Roman"/>
          <w:lang w:eastAsia="pt-BR"/>
        </w:rPr>
        <w:t>0min (horário</w:t>
      </w:r>
      <w:r w:rsidRPr="00087F65">
        <w:rPr>
          <w:rFonts w:ascii="Times New Roman" w:hAnsi="Times New Roman" w:cs="Times New Roman"/>
          <w:lang w:eastAsia="pt-BR"/>
        </w:rPr>
        <w:t xml:space="preserve"> de Brasília/DF)</w:t>
      </w:r>
    </w:p>
    <w:p w14:paraId="3BA26450" w14:textId="0B6FDF40" w:rsidR="00A236F7" w:rsidRPr="00087F65" w:rsidRDefault="00A62060"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O licitante com a melhor proposta deverá incluir os documentos exigidos em edital dentro de 02 horas após a solicitação da pregoeira no chat da plataforma, indicado no preambulo deste edital – </w:t>
      </w:r>
      <w:r w:rsidR="00A236F7" w:rsidRPr="00087F65">
        <w:rPr>
          <w:rFonts w:ascii="Times New Roman" w:hAnsi="Times New Roman" w:cs="Times New Roman"/>
          <w:b/>
          <w:color w:val="FF0000"/>
          <w:lang w:eastAsia="pt-BR"/>
        </w:rPr>
        <w:t xml:space="preserve"> </w:t>
      </w:r>
      <w:hyperlink r:id="rId12" w:anchor="art63ii" w:history="1">
        <w:r w:rsidR="00A236F7" w:rsidRPr="00087F65">
          <w:rPr>
            <w:rStyle w:val="Hyperlink"/>
            <w:rFonts w:ascii="Times New Roman" w:hAnsi="Times New Roman" w:cs="Times New Roman"/>
            <w:b/>
            <w:lang w:eastAsia="pt-BR"/>
          </w:rPr>
          <w:t>art. 63, II da Lei nº 14.133/2021</w:t>
        </w:r>
      </w:hyperlink>
    </w:p>
    <w:p w14:paraId="420A54E3" w14:textId="1B842159" w:rsidR="009B0325" w:rsidRPr="00087F65" w:rsidRDefault="00A236F7" w:rsidP="00A856C3">
      <w:pPr>
        <w:pStyle w:val="PargrafodaLista"/>
        <w:numPr>
          <w:ilvl w:val="0"/>
          <w:numId w:val="42"/>
        </w:numPr>
        <w:tabs>
          <w:tab w:val="left" w:pos="567"/>
          <w:tab w:val="left" w:pos="1134"/>
        </w:tabs>
        <w:spacing w:after="0" w:line="240" w:lineRule="auto"/>
        <w:ind w:left="567" w:firstLine="0"/>
        <w:jc w:val="both"/>
        <w:rPr>
          <w:rFonts w:ascii="Times New Roman" w:hAnsi="Times New Roman" w:cs="Times New Roman"/>
          <w:lang w:eastAsia="pt-BR"/>
        </w:rPr>
      </w:pPr>
      <w:r w:rsidRPr="00087F65">
        <w:rPr>
          <w:rFonts w:ascii="Times New Roman" w:hAnsi="Times New Roman" w:cs="Times New Roman"/>
          <w:b/>
          <w:lang w:eastAsia="pt-BR"/>
        </w:rPr>
        <w:t>Condução do processo licitatório:</w:t>
      </w:r>
      <w:r w:rsidR="0043143D" w:rsidRPr="00087F65">
        <w:rPr>
          <w:rFonts w:ascii="Times New Roman" w:hAnsi="Times New Roman" w:cs="Times New Roman"/>
          <w:lang w:eastAsia="pt-BR"/>
        </w:rPr>
        <w:t xml:space="preserve"> </w:t>
      </w:r>
      <w:r w:rsidR="009B0325" w:rsidRPr="00087F65">
        <w:rPr>
          <w:rFonts w:ascii="Times New Roman" w:hAnsi="Times New Roman" w:cs="Times New Roman"/>
          <w:lang w:eastAsia="pt-BR"/>
        </w:rPr>
        <w:t>Pregoeira e Equipe de Apoio (</w:t>
      </w:r>
      <w:hyperlink r:id="rId13" w:anchor="art8%C2%A75" w:history="1">
        <w:r w:rsidR="009B0325" w:rsidRPr="00087F65">
          <w:rPr>
            <w:rStyle w:val="Hyperlink"/>
            <w:rFonts w:ascii="Times New Roman" w:hAnsi="Times New Roman" w:cs="Times New Roman"/>
            <w:color w:val="0070C0"/>
            <w:lang w:eastAsia="pt-BR"/>
          </w:rPr>
          <w:t>art. 8º, § 5º da Lei nº 14.133/2021</w:t>
        </w:r>
      </w:hyperlink>
      <w:r w:rsidR="009B0325" w:rsidRPr="00087F65">
        <w:rPr>
          <w:rFonts w:ascii="Times New Roman" w:hAnsi="Times New Roman" w:cs="Times New Roman"/>
          <w:lang w:eastAsia="pt-BR"/>
        </w:rPr>
        <w:t xml:space="preserve">), conforme designação no Decreto Municipal </w:t>
      </w:r>
      <w:r w:rsidR="009B0325" w:rsidRPr="00087F65">
        <w:rPr>
          <w:rFonts w:ascii="Times New Roman" w:hAnsi="Times New Roman" w:cs="Times New Roman"/>
          <w:color w:val="000000" w:themeColor="text1"/>
          <w:lang w:eastAsia="pt-BR"/>
        </w:rPr>
        <w:t>4792/2023</w:t>
      </w:r>
      <w:r w:rsidR="009B0325" w:rsidRPr="00087F65">
        <w:rPr>
          <w:rFonts w:ascii="Times New Roman" w:hAnsi="Times New Roman" w:cs="Times New Roman"/>
          <w:lang w:eastAsia="pt-BR"/>
        </w:rPr>
        <w:t>.</w:t>
      </w:r>
    </w:p>
    <w:p w14:paraId="262541D0" w14:textId="77777777"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p>
    <w:p w14:paraId="076632E7" w14:textId="35EF9771" w:rsidR="00CA3D00" w:rsidRPr="00087F65" w:rsidRDefault="00CA3D00"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4" w:name="_Toc133168668"/>
      <w:r w:rsidRPr="00087F65">
        <w:rPr>
          <w:rFonts w:ascii="Times New Roman" w:eastAsia="Times New Roman" w:hAnsi="Times New Roman" w:cs="Times New Roman"/>
          <w:sz w:val="22"/>
          <w:szCs w:val="22"/>
          <w:lang w:eastAsia="pt-BR"/>
        </w:rPr>
        <w:t>2 OBJETO</w:t>
      </w:r>
      <w:bookmarkEnd w:id="4"/>
    </w:p>
    <w:p w14:paraId="531A133D" w14:textId="2A60DA70" w:rsidR="007C4DB2" w:rsidRDefault="009B0325" w:rsidP="00425FA1">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Cs/>
        </w:rPr>
      </w:pPr>
      <w:r w:rsidRPr="00087F65">
        <w:rPr>
          <w:rFonts w:ascii="Times New Roman" w:eastAsia="Times New Roman" w:hAnsi="Times New Roman" w:cs="Times New Roman"/>
          <w:b/>
          <w:lang w:eastAsia="pt-BR"/>
        </w:rPr>
        <w:t>2.1</w:t>
      </w:r>
      <w:r w:rsidR="00A236F7" w:rsidRPr="00087F65">
        <w:rPr>
          <w:rFonts w:ascii="Times New Roman" w:eastAsia="Times New Roman" w:hAnsi="Times New Roman" w:cs="Times New Roman"/>
          <w:lang w:eastAsia="pt-BR"/>
        </w:rPr>
        <w:t xml:space="preserve"> O obje</w:t>
      </w:r>
      <w:r w:rsidR="00D831C7" w:rsidRPr="00087F65">
        <w:rPr>
          <w:rFonts w:ascii="Times New Roman" w:eastAsia="Times New Roman" w:hAnsi="Times New Roman" w:cs="Times New Roman"/>
          <w:lang w:eastAsia="pt-BR"/>
        </w:rPr>
        <w:t>to de</w:t>
      </w:r>
      <w:r w:rsidR="00D831C7" w:rsidRPr="00974A20">
        <w:rPr>
          <w:rFonts w:ascii="Times New Roman" w:eastAsia="Times New Roman" w:hAnsi="Times New Roman" w:cs="Times New Roman"/>
          <w:lang w:eastAsia="pt-BR"/>
        </w:rPr>
        <w:t xml:space="preserve">ste processo licitatório </w:t>
      </w:r>
      <w:bookmarkStart w:id="5" w:name="art86§2"/>
      <w:bookmarkEnd w:id="5"/>
      <w:r w:rsidR="00974A20" w:rsidRPr="00974A20">
        <w:rPr>
          <w:rFonts w:ascii="Times New Roman" w:hAnsi="Times New Roman" w:cs="Times New Roman"/>
        </w:rPr>
        <w:t xml:space="preserve">o </w:t>
      </w:r>
      <w:r w:rsidR="0047671A" w:rsidRPr="0047671A">
        <w:rPr>
          <w:rFonts w:ascii="Times New Roman" w:hAnsi="Times New Roman" w:cs="Times New Roman"/>
          <w:bCs/>
        </w:rPr>
        <w:t xml:space="preserve">registro de preços </w:t>
      </w:r>
      <w:r w:rsidR="007C4DB2" w:rsidRPr="007C4DB2">
        <w:rPr>
          <w:rFonts w:ascii="Times New Roman" w:hAnsi="Times New Roman" w:cs="Times New Roman"/>
          <w:bCs/>
        </w:rPr>
        <w:t xml:space="preserve">para futura e eventual contratação de empresa especializada para o fornecimento de peças e acessórios, necessários para o perfeito funcionamento dos </w:t>
      </w:r>
      <w:r w:rsidR="007C4DB2" w:rsidRPr="007C4DB2">
        <w:rPr>
          <w:rFonts w:ascii="Times New Roman" w:hAnsi="Times New Roman" w:cs="Times New Roman"/>
          <w:bCs/>
        </w:rPr>
        <w:lastRenderedPageBreak/>
        <w:t>veículos de carga, passageiros, passeio e equipamentos/máquinas pesadas pertencentes a frota municipal, conforme especificações constantes no edital e seus anexos</w:t>
      </w:r>
      <w:r w:rsidR="007C4DB2">
        <w:rPr>
          <w:rFonts w:ascii="Times New Roman" w:hAnsi="Times New Roman" w:cs="Times New Roman"/>
          <w:bCs/>
        </w:rPr>
        <w:t>.</w:t>
      </w:r>
    </w:p>
    <w:p w14:paraId="14231A05" w14:textId="2E9CDEBF"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w:t>
      </w:r>
      <w:r w:rsidR="00DB4C63" w:rsidRPr="00087F65">
        <w:rPr>
          <w:rFonts w:ascii="Times New Roman" w:eastAsia="Times New Roman" w:hAnsi="Times New Roman" w:cs="Times New Roman"/>
          <w:b/>
          <w:lang w:eastAsia="pt-BR"/>
        </w:rPr>
        <w:t>.2</w:t>
      </w:r>
      <w:r w:rsidRPr="00087F65">
        <w:rPr>
          <w:rFonts w:ascii="Times New Roman" w:eastAsia="Times New Roman" w:hAnsi="Times New Roman" w:cs="Times New Roman"/>
          <w:b/>
          <w:lang w:eastAsia="pt-BR"/>
        </w:rPr>
        <w:t xml:space="preserve"> </w:t>
      </w:r>
      <w:r w:rsidRPr="00087F65">
        <w:rPr>
          <w:rFonts w:ascii="Times New Roman" w:eastAsia="Times New Roman" w:hAnsi="Times New Roman" w:cs="Times New Roman"/>
          <w:lang w:eastAsia="pt-BR"/>
        </w:rPr>
        <w:t>O objeto está fundamentado (</w:t>
      </w:r>
      <w:hyperlink r:id="rId14" w:anchor="art18i" w:history="1">
        <w:r w:rsidRPr="00087F65">
          <w:rPr>
            <w:rStyle w:val="Hyperlink"/>
            <w:rFonts w:ascii="Times New Roman" w:eastAsia="Times New Roman" w:hAnsi="Times New Roman" w:cs="Times New Roman"/>
            <w:lang w:eastAsia="pt-BR"/>
          </w:rPr>
          <w:t>art. 18, I e II da Lei nº 14.133/2021</w:t>
        </w:r>
      </w:hyperlink>
      <w:r w:rsidRPr="00087F65">
        <w:rPr>
          <w:rFonts w:ascii="Times New Roman" w:eastAsia="Times New Roman" w:hAnsi="Times New Roman" w:cs="Times New Roman"/>
          <w:lang w:eastAsia="pt-BR"/>
        </w:rPr>
        <w:t>):</w:t>
      </w:r>
    </w:p>
    <w:p w14:paraId="21A9EBD1" w14:textId="38D82BFB"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Estudo Técnico Preliminar – ETP nº </w:t>
      </w:r>
      <w:r w:rsidR="00B77331">
        <w:rPr>
          <w:rFonts w:ascii="Times New Roman" w:eastAsia="Times New Roman" w:hAnsi="Times New Roman" w:cs="Times New Roman"/>
          <w:lang w:eastAsia="pt-BR"/>
        </w:rPr>
        <w:t>32/2024</w:t>
      </w:r>
      <w:r w:rsidRPr="002405AB">
        <w:rPr>
          <w:rFonts w:ascii="Times New Roman" w:eastAsia="Times New Roman" w:hAnsi="Times New Roman" w:cs="Times New Roman"/>
          <w:lang w:eastAsia="pt-BR"/>
        </w:rPr>
        <w:t xml:space="preserve"> </w:t>
      </w:r>
      <w:r w:rsidR="00CF18C1" w:rsidRPr="00087F65">
        <w:rPr>
          <w:rFonts w:ascii="Times New Roman" w:eastAsia="Times New Roman" w:hAnsi="Times New Roman" w:cs="Times New Roman"/>
          <w:highlight w:val="lightGray"/>
          <w:lang w:eastAsia="pt-BR"/>
        </w:rPr>
        <w:t xml:space="preserve">(ANEXO </w:t>
      </w:r>
      <w:r w:rsidRPr="00087F65">
        <w:rPr>
          <w:rFonts w:ascii="Times New Roman" w:eastAsia="Times New Roman" w:hAnsi="Times New Roman" w:cs="Times New Roman"/>
          <w:highlight w:val="lightGray"/>
          <w:lang w:eastAsia="pt-BR"/>
        </w:rPr>
        <w:t>I)</w:t>
      </w:r>
      <w:r w:rsidRPr="00087F65">
        <w:rPr>
          <w:rFonts w:ascii="Times New Roman" w:eastAsia="Times New Roman" w:hAnsi="Times New Roman" w:cs="Times New Roman"/>
          <w:lang w:eastAsia="pt-BR"/>
        </w:rPr>
        <w:t>;</w:t>
      </w:r>
    </w:p>
    <w:p w14:paraId="0EC86BAC" w14:textId="732FF7D7"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Termo de Referência – TR </w:t>
      </w:r>
      <w:r w:rsidRPr="002405AB">
        <w:rPr>
          <w:rFonts w:ascii="Times New Roman" w:eastAsia="Times New Roman" w:hAnsi="Times New Roman" w:cs="Times New Roman"/>
          <w:lang w:eastAsia="pt-BR"/>
        </w:rPr>
        <w:t xml:space="preserve">nº </w:t>
      </w:r>
      <w:r w:rsidR="001F7618">
        <w:rPr>
          <w:rFonts w:ascii="Times New Roman" w:eastAsia="Times New Roman" w:hAnsi="Times New Roman" w:cs="Times New Roman"/>
          <w:lang w:eastAsia="pt-BR"/>
        </w:rPr>
        <w:t>33</w:t>
      </w:r>
      <w:r w:rsidR="00B538E9">
        <w:rPr>
          <w:rFonts w:ascii="Times New Roman" w:eastAsia="Times New Roman" w:hAnsi="Times New Roman" w:cs="Times New Roman"/>
          <w:lang w:eastAsia="pt-BR"/>
        </w:rPr>
        <w:t>/2024</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highlight w:val="lightGray"/>
          <w:lang w:eastAsia="pt-BR"/>
        </w:rPr>
        <w:t>(ANEXO II)</w:t>
      </w:r>
      <w:r w:rsidR="007C4DB2">
        <w:rPr>
          <w:rFonts w:ascii="Times New Roman" w:eastAsia="Times New Roman" w:hAnsi="Times New Roman" w:cs="Times New Roman"/>
          <w:lang w:eastAsia="pt-BR"/>
        </w:rPr>
        <w:t>;</w:t>
      </w:r>
    </w:p>
    <w:p w14:paraId="17D28C24" w14:textId="1E5D1CC3" w:rsidR="00A236F7" w:rsidRPr="00087F65" w:rsidRDefault="00DB4C6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2.3</w:t>
      </w:r>
      <w:r w:rsidR="00A236F7" w:rsidRPr="00087F65">
        <w:rPr>
          <w:rFonts w:ascii="Times New Roman" w:eastAsia="Times New Roman" w:hAnsi="Times New Roman" w:cs="Times New Roman"/>
          <w:lang w:eastAsia="pt-BR"/>
        </w:rPr>
        <w:t xml:space="preserve"> Valor </w:t>
      </w:r>
      <w:r w:rsidR="003E2302" w:rsidRPr="00087F65">
        <w:rPr>
          <w:rFonts w:ascii="Times New Roman" w:eastAsia="Times New Roman" w:hAnsi="Times New Roman" w:cs="Times New Roman"/>
          <w:lang w:eastAsia="pt-BR"/>
        </w:rPr>
        <w:t xml:space="preserve">máximo </w:t>
      </w:r>
      <w:r w:rsidR="008B4F83" w:rsidRPr="00087F65">
        <w:rPr>
          <w:rFonts w:ascii="Times New Roman" w:eastAsia="Times New Roman" w:hAnsi="Times New Roman" w:cs="Times New Roman"/>
          <w:lang w:eastAsia="pt-BR"/>
        </w:rPr>
        <w:t xml:space="preserve">total </w:t>
      </w:r>
      <w:r w:rsidR="00A236F7" w:rsidRPr="00087F65">
        <w:rPr>
          <w:rFonts w:ascii="Times New Roman" w:eastAsia="Times New Roman" w:hAnsi="Times New Roman" w:cs="Times New Roman"/>
          <w:lang w:eastAsia="pt-BR"/>
        </w:rPr>
        <w:t>do</w:t>
      </w:r>
      <w:r w:rsidR="008B4F83" w:rsidRPr="00087F65">
        <w:rPr>
          <w:rFonts w:ascii="Times New Roman" w:eastAsia="Times New Roman" w:hAnsi="Times New Roman" w:cs="Times New Roman"/>
          <w:lang w:eastAsia="pt-BR"/>
        </w:rPr>
        <w:t>s</w:t>
      </w:r>
      <w:r w:rsidR="00A236F7" w:rsidRPr="00087F65">
        <w:rPr>
          <w:rFonts w:ascii="Times New Roman" w:eastAsia="Times New Roman" w:hAnsi="Times New Roman" w:cs="Times New Roman"/>
          <w:lang w:eastAsia="pt-BR"/>
        </w:rPr>
        <w:t xml:space="preserve"> </w:t>
      </w:r>
      <w:r w:rsidR="0047671A">
        <w:rPr>
          <w:rFonts w:ascii="Times New Roman" w:eastAsia="Times New Roman" w:hAnsi="Times New Roman" w:cs="Times New Roman"/>
          <w:lang w:eastAsia="pt-BR"/>
        </w:rPr>
        <w:t>itens é</w:t>
      </w:r>
      <w:r w:rsidR="00FA7D50" w:rsidRPr="00087F65">
        <w:rPr>
          <w:rFonts w:ascii="Times New Roman" w:eastAsia="Times New Roman" w:hAnsi="Times New Roman" w:cs="Times New Roman"/>
          <w:lang w:eastAsia="pt-BR"/>
        </w:rPr>
        <w:t xml:space="preserve"> </w:t>
      </w:r>
      <w:r w:rsidR="006A09AA">
        <w:rPr>
          <w:rFonts w:ascii="Times New Roman" w:eastAsia="Times New Roman" w:hAnsi="Times New Roman" w:cs="Times New Roman"/>
          <w:lang w:eastAsia="pt-BR"/>
        </w:rPr>
        <w:t>de R</w:t>
      </w:r>
      <w:r w:rsidR="00656947">
        <w:rPr>
          <w:rFonts w:ascii="Times New Roman" w:eastAsia="Times New Roman" w:hAnsi="Times New Roman" w:cs="Times New Roman"/>
          <w:lang w:eastAsia="pt-BR"/>
        </w:rPr>
        <w:t xml:space="preserve">$ </w:t>
      </w:r>
      <w:r w:rsidR="007C4DB2">
        <w:rPr>
          <w:rFonts w:ascii="Times New Roman" w:eastAsia="Times New Roman" w:hAnsi="Times New Roman" w:cs="Times New Roman"/>
          <w:lang w:eastAsia="pt-BR"/>
        </w:rPr>
        <w:t>3.1</w:t>
      </w:r>
      <w:r w:rsidR="001F7618">
        <w:rPr>
          <w:rFonts w:ascii="Times New Roman" w:eastAsia="Times New Roman" w:hAnsi="Times New Roman" w:cs="Times New Roman"/>
          <w:lang w:eastAsia="pt-BR"/>
        </w:rPr>
        <w:t>20</w:t>
      </w:r>
      <w:r w:rsidR="007C4DB2">
        <w:rPr>
          <w:rFonts w:ascii="Times New Roman" w:eastAsia="Times New Roman" w:hAnsi="Times New Roman" w:cs="Times New Roman"/>
          <w:lang w:eastAsia="pt-BR"/>
        </w:rPr>
        <w:t>.</w:t>
      </w:r>
      <w:r w:rsidR="001F7618">
        <w:rPr>
          <w:rFonts w:ascii="Times New Roman" w:eastAsia="Times New Roman" w:hAnsi="Times New Roman" w:cs="Times New Roman"/>
          <w:lang w:eastAsia="pt-BR"/>
        </w:rPr>
        <w:t>000,00</w:t>
      </w:r>
      <w:r w:rsidR="00CF18C1">
        <w:rPr>
          <w:rFonts w:ascii="Times New Roman" w:eastAsia="Times New Roman" w:hAnsi="Times New Roman" w:cs="Times New Roman"/>
          <w:lang w:eastAsia="pt-BR"/>
        </w:rPr>
        <w:t xml:space="preserve"> (</w:t>
      </w:r>
      <w:r w:rsidR="007C4DB2">
        <w:rPr>
          <w:rFonts w:ascii="Times New Roman" w:eastAsia="Times New Roman" w:hAnsi="Times New Roman" w:cs="Times New Roman"/>
          <w:lang w:eastAsia="pt-BR"/>
        </w:rPr>
        <w:t xml:space="preserve">Três milhões cento e </w:t>
      </w:r>
      <w:r w:rsidR="001F7618">
        <w:rPr>
          <w:rFonts w:ascii="Times New Roman" w:eastAsia="Times New Roman" w:hAnsi="Times New Roman" w:cs="Times New Roman"/>
          <w:lang w:eastAsia="pt-BR"/>
        </w:rPr>
        <w:t>vinte</w:t>
      </w:r>
      <w:r w:rsidR="007C4DB2">
        <w:rPr>
          <w:rFonts w:ascii="Times New Roman" w:eastAsia="Times New Roman" w:hAnsi="Times New Roman" w:cs="Times New Roman"/>
          <w:lang w:eastAsia="pt-BR"/>
        </w:rPr>
        <w:t xml:space="preserve"> </w:t>
      </w:r>
      <w:r w:rsidR="001F7618">
        <w:rPr>
          <w:rFonts w:ascii="Times New Roman" w:eastAsia="Times New Roman" w:hAnsi="Times New Roman" w:cs="Times New Roman"/>
          <w:lang w:eastAsia="pt-BR"/>
        </w:rPr>
        <w:t>mil</w:t>
      </w:r>
      <w:r w:rsidR="007C4DB2">
        <w:rPr>
          <w:rFonts w:ascii="Times New Roman" w:eastAsia="Times New Roman" w:hAnsi="Times New Roman" w:cs="Times New Roman"/>
          <w:lang w:eastAsia="pt-BR"/>
        </w:rPr>
        <w:t xml:space="preserve"> reais</w:t>
      </w:r>
      <w:r w:rsidR="006A09AA" w:rsidRPr="002405AB">
        <w:rPr>
          <w:rFonts w:ascii="Times New Roman" w:eastAsia="Times New Roman" w:hAnsi="Times New Roman" w:cs="Times New Roman"/>
          <w:lang w:eastAsia="pt-BR"/>
        </w:rPr>
        <w:t>)</w:t>
      </w:r>
      <w:r w:rsidR="007C4DB2">
        <w:rPr>
          <w:rFonts w:ascii="Times New Roman" w:eastAsia="Times New Roman" w:hAnsi="Times New Roman" w:cs="Times New Roman"/>
          <w:lang w:eastAsia="pt-BR"/>
        </w:rPr>
        <w:t>;</w:t>
      </w:r>
    </w:p>
    <w:p w14:paraId="45E791E7" w14:textId="77777777" w:rsidR="007B1DF7" w:rsidRPr="00E249E0" w:rsidRDefault="00DB4C63"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E249E0">
        <w:rPr>
          <w:rFonts w:ascii="Times New Roman" w:eastAsia="Times New Roman" w:hAnsi="Times New Roman" w:cs="Times New Roman"/>
          <w:b/>
          <w:lang w:eastAsia="pt-BR"/>
        </w:rPr>
        <w:t>2.4</w:t>
      </w:r>
      <w:r w:rsidR="00A236F7" w:rsidRPr="00E249E0">
        <w:rPr>
          <w:rFonts w:ascii="Times New Roman" w:eastAsia="Times New Roman" w:hAnsi="Times New Roman" w:cs="Times New Roman"/>
          <w:lang w:eastAsia="pt-BR"/>
        </w:rPr>
        <w:t xml:space="preserve"> </w:t>
      </w:r>
      <w:r w:rsidR="007B1DF7" w:rsidRPr="00E249E0">
        <w:rPr>
          <w:rFonts w:ascii="Times New Roman" w:eastAsia="Times New Roman" w:hAnsi="Times New Roman" w:cs="Times New Roman"/>
          <w:lang w:eastAsia="pt-BR"/>
        </w:rPr>
        <w:t>Fica AUTORIZADA a subcontratação, limitada a 25% do objeto a ser licitado (Art. 67, § 9º, da lei complementar n° 14.133/2021).</w:t>
      </w:r>
    </w:p>
    <w:p w14:paraId="5FD5280D" w14:textId="7CCBE026" w:rsidR="007B1DF7" w:rsidRDefault="007B1D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E249E0">
        <w:rPr>
          <w:rFonts w:ascii="Times New Roman" w:eastAsia="Times New Roman" w:hAnsi="Times New Roman" w:cs="Times New Roman"/>
          <w:b/>
          <w:lang w:eastAsia="pt-BR"/>
        </w:rPr>
        <w:t xml:space="preserve">2.4.1 </w:t>
      </w:r>
      <w:r w:rsidRPr="00E249E0">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33604448" w14:textId="4E58F624" w:rsidR="00A236F7" w:rsidRPr="00087F65" w:rsidRDefault="00A236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038698E1" w14:textId="1E1F0758" w:rsidR="00CF333F" w:rsidRPr="00087F65" w:rsidRDefault="00CF333F" w:rsidP="00DB4C6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6" w:name="_Toc133168669"/>
      <w:r w:rsidRPr="00087F65">
        <w:rPr>
          <w:rFonts w:ascii="Times New Roman" w:eastAsia="Times New Roman" w:hAnsi="Times New Roman" w:cs="Times New Roman"/>
          <w:sz w:val="22"/>
          <w:szCs w:val="22"/>
          <w:lang w:eastAsia="pt-BR"/>
        </w:rPr>
        <w:t>3 PREVISÃO DE RECURSOS ORÇAMENTÁRIOS</w:t>
      </w:r>
      <w:bookmarkEnd w:id="6"/>
    </w:p>
    <w:p w14:paraId="10319063" w14:textId="6035322F" w:rsidR="00D44F43" w:rsidRPr="00087F65" w:rsidRDefault="001C6CE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3.1</w:t>
      </w:r>
      <w:r w:rsidR="00D44F43" w:rsidRPr="00087F65">
        <w:rPr>
          <w:rFonts w:ascii="Times New Roman" w:eastAsia="Times New Roman" w:hAnsi="Times New Roman" w:cs="Times New Roman"/>
          <w:b/>
          <w:lang w:eastAsia="pt-BR"/>
        </w:rPr>
        <w:t xml:space="preserve"> </w:t>
      </w:r>
      <w:r w:rsidR="00D44F43" w:rsidRPr="00087F65">
        <w:rPr>
          <w:rFonts w:ascii="Times New Roman" w:eastAsia="Times New Roman" w:hAnsi="Times New Roman" w:cs="Times New Roman"/>
          <w:lang w:eastAsia="pt-BR"/>
        </w:rPr>
        <w:t>As despesas decorrentes deste processo licitatório correrão por conta</w:t>
      </w:r>
      <w:r w:rsidR="00BA3C3B" w:rsidRPr="00087F65">
        <w:rPr>
          <w:rFonts w:ascii="Times New Roman" w:eastAsia="Times New Roman" w:hAnsi="Times New Roman" w:cs="Times New Roman"/>
          <w:lang w:eastAsia="pt-BR"/>
        </w:rPr>
        <w:t xml:space="preserve"> da seguinte dotação: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6C0006" w:rsidRPr="0045559F" w14:paraId="58D17235"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03E864E4"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0573403F"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3174619C" w14:textId="77777777" w:rsidR="006C0006" w:rsidRPr="0045559F" w:rsidRDefault="006C0006" w:rsidP="002F37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6C0006" w:rsidRPr="0045559F" w14:paraId="2E88DC3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6174F64"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774D9DFF"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Secretaria da Educação</w:t>
            </w:r>
          </w:p>
        </w:tc>
        <w:tc>
          <w:tcPr>
            <w:tcW w:w="1567" w:type="dxa"/>
            <w:tcBorders>
              <w:top w:val="single" w:sz="4" w:space="0" w:color="000000"/>
              <w:left w:val="single" w:sz="4" w:space="0" w:color="000000"/>
              <w:bottom w:val="single" w:sz="4" w:space="0" w:color="000000"/>
              <w:right w:val="single" w:sz="4" w:space="0" w:color="000000"/>
            </w:tcBorders>
          </w:tcPr>
          <w:p w14:paraId="77B3246A"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05</w:t>
            </w:r>
          </w:p>
        </w:tc>
      </w:tr>
      <w:tr w:rsidR="006C0006" w:rsidRPr="0045559F" w14:paraId="540B72DC"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373E3A5"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Unidade </w:t>
            </w:r>
            <w:proofErr w:type="spellStart"/>
            <w:r w:rsidRPr="0045559F">
              <w:rPr>
                <w:rFonts w:ascii="Times New Roman" w:hAnsi="Times New Roman"/>
                <w:sz w:val="20"/>
                <w:szCs w:val="20"/>
              </w:rPr>
              <w:t>Orçament</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1FF1125A"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Departamento de Educação</w:t>
            </w:r>
          </w:p>
        </w:tc>
        <w:tc>
          <w:tcPr>
            <w:tcW w:w="1567" w:type="dxa"/>
            <w:tcBorders>
              <w:top w:val="single" w:sz="4" w:space="0" w:color="000000"/>
              <w:left w:val="single" w:sz="4" w:space="0" w:color="000000"/>
              <w:bottom w:val="single" w:sz="4" w:space="0" w:color="000000"/>
              <w:right w:val="single" w:sz="4" w:space="0" w:color="000000"/>
            </w:tcBorders>
          </w:tcPr>
          <w:p w14:paraId="7E59BF43"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6C0006" w:rsidRPr="0045559F" w14:paraId="32D005C9"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6425622"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49EF4BFD"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Educação</w:t>
            </w:r>
          </w:p>
        </w:tc>
        <w:tc>
          <w:tcPr>
            <w:tcW w:w="1567" w:type="dxa"/>
            <w:tcBorders>
              <w:top w:val="single" w:sz="4" w:space="0" w:color="000000"/>
              <w:left w:val="single" w:sz="4" w:space="0" w:color="000000"/>
              <w:bottom w:val="single" w:sz="4" w:space="0" w:color="000000"/>
              <w:right w:val="single" w:sz="4" w:space="0" w:color="000000"/>
            </w:tcBorders>
          </w:tcPr>
          <w:p w14:paraId="7C43097D"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12</w:t>
            </w:r>
          </w:p>
        </w:tc>
      </w:tr>
      <w:tr w:rsidR="006C0006" w:rsidRPr="0045559F" w14:paraId="2FE3C614"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17AAFC8" w14:textId="77777777" w:rsidR="006C0006" w:rsidRPr="0045559F" w:rsidRDefault="006C0006" w:rsidP="002F37AB">
            <w:pPr>
              <w:ind w:right="50"/>
              <w:jc w:val="right"/>
              <w:rPr>
                <w:rFonts w:ascii="Times New Roman" w:hAnsi="Times New Roman"/>
                <w:sz w:val="20"/>
                <w:szCs w:val="20"/>
              </w:rPr>
            </w:pPr>
            <w:proofErr w:type="spellStart"/>
            <w:r w:rsidRPr="0045559F">
              <w:rPr>
                <w:rFonts w:ascii="Times New Roman" w:hAnsi="Times New Roman"/>
                <w:sz w:val="20"/>
                <w:szCs w:val="20"/>
              </w:rPr>
              <w:t>Subfunção</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0AB67B9A"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Ensino Fundamental</w:t>
            </w:r>
          </w:p>
        </w:tc>
        <w:tc>
          <w:tcPr>
            <w:tcW w:w="1567" w:type="dxa"/>
            <w:tcBorders>
              <w:top w:val="single" w:sz="4" w:space="0" w:color="000000"/>
              <w:left w:val="single" w:sz="4" w:space="0" w:color="000000"/>
              <w:bottom w:val="single" w:sz="4" w:space="0" w:color="000000"/>
              <w:right w:val="single" w:sz="4" w:space="0" w:color="000000"/>
            </w:tcBorders>
          </w:tcPr>
          <w:p w14:paraId="15B084CF"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361</w:t>
            </w:r>
          </w:p>
        </w:tc>
      </w:tr>
      <w:tr w:rsidR="006C0006" w:rsidRPr="0045559F" w14:paraId="3ECB1507"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032AEAD" w14:textId="77777777" w:rsidR="006C0006" w:rsidRPr="0045559F" w:rsidRDefault="006C0006" w:rsidP="002F37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436412A4"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Educação para todos</w:t>
            </w:r>
          </w:p>
        </w:tc>
        <w:tc>
          <w:tcPr>
            <w:tcW w:w="1567" w:type="dxa"/>
            <w:tcBorders>
              <w:top w:val="single" w:sz="4" w:space="0" w:color="000000"/>
              <w:left w:val="single" w:sz="4" w:space="0" w:color="000000"/>
              <w:bottom w:val="single" w:sz="4" w:space="0" w:color="000000"/>
              <w:right w:val="single" w:sz="4" w:space="0" w:color="000000"/>
            </w:tcBorders>
          </w:tcPr>
          <w:p w14:paraId="712BF7B7"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0004</w:t>
            </w:r>
          </w:p>
        </w:tc>
      </w:tr>
      <w:tr w:rsidR="006C0006" w:rsidRPr="0045559F" w14:paraId="6AAE4318"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0FF2769A"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63BCA93E"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Manutenção das Atividades Transporte Escolar</w:t>
            </w:r>
          </w:p>
        </w:tc>
        <w:tc>
          <w:tcPr>
            <w:tcW w:w="1567" w:type="dxa"/>
            <w:tcBorders>
              <w:top w:val="single" w:sz="4" w:space="0" w:color="000000"/>
              <w:left w:val="single" w:sz="4" w:space="0" w:color="000000"/>
              <w:bottom w:val="single" w:sz="4" w:space="0" w:color="000000"/>
              <w:right w:val="single" w:sz="4" w:space="0" w:color="000000"/>
            </w:tcBorders>
          </w:tcPr>
          <w:p w14:paraId="57B58B4F" w14:textId="77777777" w:rsidR="006C0006" w:rsidRPr="0045559F" w:rsidRDefault="006C0006" w:rsidP="002F37AB">
            <w:pPr>
              <w:ind w:right="52"/>
              <w:jc w:val="right"/>
              <w:rPr>
                <w:rFonts w:ascii="Times New Roman" w:hAnsi="Times New Roman"/>
                <w:sz w:val="20"/>
                <w:szCs w:val="20"/>
              </w:rPr>
            </w:pPr>
            <w:r w:rsidRPr="0045559F">
              <w:rPr>
                <w:rFonts w:ascii="Times New Roman" w:hAnsi="Times New Roman"/>
                <w:sz w:val="20"/>
                <w:szCs w:val="20"/>
              </w:rPr>
              <w:t xml:space="preserve">2.023 </w:t>
            </w:r>
          </w:p>
        </w:tc>
      </w:tr>
      <w:tr w:rsidR="006C0006" w:rsidRPr="0045559F" w14:paraId="35E537AC"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A50D10D"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4970B7B0"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0443BE39"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1500</w:t>
            </w:r>
          </w:p>
        </w:tc>
      </w:tr>
      <w:tr w:rsidR="006C0006" w:rsidRPr="0045559F" w14:paraId="444FB509"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5958658" w14:textId="77777777" w:rsidR="006C0006" w:rsidRPr="0045559F" w:rsidRDefault="006C0006" w:rsidP="002F37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6C0006" w:rsidRPr="00DC2E4E" w14:paraId="11636373"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40E0F6A8" w14:textId="77777777" w:rsidR="006C0006" w:rsidRPr="00DC2E4E" w:rsidRDefault="006C0006" w:rsidP="002F37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609AE287" w14:textId="2CEAF324" w:rsidR="00D44F43" w:rsidRDefault="00D44F4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6C0006" w:rsidRPr="0045559F" w14:paraId="23900A1A"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CF74F63"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66AD6F51"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26945510" w14:textId="77777777" w:rsidR="006C0006" w:rsidRPr="0045559F" w:rsidRDefault="006C0006" w:rsidP="002F37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6C0006" w:rsidRPr="0045559F" w14:paraId="6B64EDF8"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7E03F44"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20E7F9E8"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Municipal de Agricultura</w:t>
            </w:r>
          </w:p>
        </w:tc>
        <w:tc>
          <w:tcPr>
            <w:tcW w:w="1567" w:type="dxa"/>
            <w:tcBorders>
              <w:top w:val="single" w:sz="4" w:space="0" w:color="000000"/>
              <w:left w:val="single" w:sz="4" w:space="0" w:color="000000"/>
              <w:bottom w:val="single" w:sz="4" w:space="0" w:color="000000"/>
              <w:right w:val="single" w:sz="4" w:space="0" w:color="000000"/>
            </w:tcBorders>
          </w:tcPr>
          <w:p w14:paraId="7E6B09D3"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09</w:t>
            </w:r>
          </w:p>
        </w:tc>
      </w:tr>
      <w:tr w:rsidR="006C0006" w:rsidRPr="0045559F" w14:paraId="49F00E9A"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A0A28ED"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Unidade </w:t>
            </w:r>
            <w:proofErr w:type="spellStart"/>
            <w:r w:rsidRPr="0045559F">
              <w:rPr>
                <w:rFonts w:ascii="Times New Roman" w:hAnsi="Times New Roman"/>
                <w:sz w:val="20"/>
                <w:szCs w:val="20"/>
              </w:rPr>
              <w:t>Orçament</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12D0B9E2" w14:textId="77777777" w:rsidR="006C0006" w:rsidRPr="0045559F" w:rsidRDefault="006C0006" w:rsidP="002F37AB">
            <w:pPr>
              <w:rPr>
                <w:rFonts w:ascii="Times New Roman" w:hAnsi="Times New Roman"/>
                <w:sz w:val="20"/>
                <w:szCs w:val="20"/>
              </w:rPr>
            </w:pPr>
            <w:r>
              <w:rPr>
                <w:rFonts w:ascii="Times New Roman" w:hAnsi="Times New Roman"/>
                <w:sz w:val="20"/>
                <w:szCs w:val="20"/>
              </w:rPr>
              <w:t>Departamento de Agricultura</w:t>
            </w:r>
          </w:p>
        </w:tc>
        <w:tc>
          <w:tcPr>
            <w:tcW w:w="1567" w:type="dxa"/>
            <w:tcBorders>
              <w:top w:val="single" w:sz="4" w:space="0" w:color="000000"/>
              <w:left w:val="single" w:sz="4" w:space="0" w:color="000000"/>
              <w:bottom w:val="single" w:sz="4" w:space="0" w:color="000000"/>
              <w:right w:val="single" w:sz="4" w:space="0" w:color="000000"/>
            </w:tcBorders>
          </w:tcPr>
          <w:p w14:paraId="6C77C5E7"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6C0006" w:rsidRPr="0045559F" w14:paraId="425F7211"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96D0223"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05F7CA8A" w14:textId="77777777" w:rsidR="006C0006" w:rsidRPr="0045559F" w:rsidRDefault="006C0006" w:rsidP="002F37AB">
            <w:pPr>
              <w:rPr>
                <w:rFonts w:ascii="Times New Roman" w:hAnsi="Times New Roman"/>
                <w:sz w:val="20"/>
                <w:szCs w:val="20"/>
              </w:rPr>
            </w:pPr>
            <w:r>
              <w:rPr>
                <w:rFonts w:ascii="Times New Roman" w:hAnsi="Times New Roman"/>
                <w:sz w:val="20"/>
                <w:szCs w:val="20"/>
              </w:rPr>
              <w:t>Agricultura</w:t>
            </w:r>
          </w:p>
        </w:tc>
        <w:tc>
          <w:tcPr>
            <w:tcW w:w="1567" w:type="dxa"/>
            <w:tcBorders>
              <w:top w:val="single" w:sz="4" w:space="0" w:color="000000"/>
              <w:left w:val="single" w:sz="4" w:space="0" w:color="000000"/>
              <w:bottom w:val="single" w:sz="4" w:space="0" w:color="000000"/>
              <w:right w:val="single" w:sz="4" w:space="0" w:color="000000"/>
            </w:tcBorders>
          </w:tcPr>
          <w:p w14:paraId="0E21D119"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20</w:t>
            </w:r>
          </w:p>
        </w:tc>
      </w:tr>
      <w:tr w:rsidR="006C0006" w:rsidRPr="0045559F" w14:paraId="3633A796"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2A7C2AD" w14:textId="77777777" w:rsidR="006C0006" w:rsidRPr="0045559F" w:rsidRDefault="006C0006" w:rsidP="002F37AB">
            <w:pPr>
              <w:ind w:right="50"/>
              <w:jc w:val="right"/>
              <w:rPr>
                <w:rFonts w:ascii="Times New Roman" w:hAnsi="Times New Roman"/>
                <w:sz w:val="20"/>
                <w:szCs w:val="20"/>
              </w:rPr>
            </w:pPr>
            <w:proofErr w:type="spellStart"/>
            <w:r w:rsidRPr="0045559F">
              <w:rPr>
                <w:rFonts w:ascii="Times New Roman" w:hAnsi="Times New Roman"/>
                <w:sz w:val="20"/>
                <w:szCs w:val="20"/>
              </w:rPr>
              <w:t>Subfunção</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58E45225" w14:textId="77777777" w:rsidR="006C0006" w:rsidRPr="0045559F" w:rsidRDefault="006C0006" w:rsidP="002F37AB">
            <w:pPr>
              <w:rPr>
                <w:rFonts w:ascii="Times New Roman" w:hAnsi="Times New Roman"/>
                <w:sz w:val="20"/>
                <w:szCs w:val="20"/>
              </w:rPr>
            </w:pPr>
            <w:r>
              <w:rPr>
                <w:rFonts w:ascii="Times New Roman" w:hAnsi="Times New Roman"/>
                <w:sz w:val="20"/>
                <w:szCs w:val="20"/>
              </w:rPr>
              <w:t>Extensão Rural</w:t>
            </w:r>
          </w:p>
        </w:tc>
        <w:tc>
          <w:tcPr>
            <w:tcW w:w="1567" w:type="dxa"/>
            <w:tcBorders>
              <w:top w:val="single" w:sz="4" w:space="0" w:color="000000"/>
              <w:left w:val="single" w:sz="4" w:space="0" w:color="000000"/>
              <w:bottom w:val="single" w:sz="4" w:space="0" w:color="000000"/>
              <w:right w:val="single" w:sz="4" w:space="0" w:color="000000"/>
            </w:tcBorders>
          </w:tcPr>
          <w:p w14:paraId="4A30337A"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606</w:t>
            </w:r>
          </w:p>
        </w:tc>
      </w:tr>
      <w:tr w:rsidR="006C0006" w:rsidRPr="0045559F" w14:paraId="2FFF3D7F"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6B0FE47" w14:textId="77777777" w:rsidR="006C0006" w:rsidRPr="0045559F" w:rsidRDefault="006C0006" w:rsidP="002F37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7F17F35C" w14:textId="77777777" w:rsidR="006C0006" w:rsidRPr="0045559F" w:rsidRDefault="006C0006" w:rsidP="002F37AB">
            <w:pPr>
              <w:rPr>
                <w:rFonts w:ascii="Times New Roman" w:hAnsi="Times New Roman"/>
                <w:sz w:val="20"/>
                <w:szCs w:val="20"/>
              </w:rPr>
            </w:pPr>
            <w:r>
              <w:rPr>
                <w:rFonts w:ascii="Times New Roman" w:hAnsi="Times New Roman"/>
                <w:sz w:val="20"/>
                <w:szCs w:val="20"/>
              </w:rPr>
              <w:t xml:space="preserve">Assistência a Agricultura </w:t>
            </w:r>
          </w:p>
        </w:tc>
        <w:tc>
          <w:tcPr>
            <w:tcW w:w="1567" w:type="dxa"/>
            <w:tcBorders>
              <w:top w:val="single" w:sz="4" w:space="0" w:color="000000"/>
              <w:left w:val="single" w:sz="4" w:space="0" w:color="000000"/>
              <w:bottom w:val="single" w:sz="4" w:space="0" w:color="000000"/>
              <w:right w:val="single" w:sz="4" w:space="0" w:color="000000"/>
            </w:tcBorders>
          </w:tcPr>
          <w:p w14:paraId="54DFFD24"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0010</w:t>
            </w:r>
          </w:p>
        </w:tc>
      </w:tr>
      <w:tr w:rsidR="006C0006" w:rsidRPr="0045559F" w14:paraId="68889CB1"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DE70ECB"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542F83E5" w14:textId="77777777" w:rsidR="006C0006" w:rsidRPr="0026166B" w:rsidRDefault="006C0006" w:rsidP="002F37AB">
            <w:pPr>
              <w:rPr>
                <w:rFonts w:ascii="Times New Roman" w:hAnsi="Times New Roman"/>
                <w:sz w:val="20"/>
                <w:szCs w:val="20"/>
              </w:rPr>
            </w:pPr>
            <w:r>
              <w:rPr>
                <w:rFonts w:ascii="Times New Roman" w:hAnsi="Times New Roman"/>
                <w:sz w:val="20"/>
                <w:szCs w:val="20"/>
              </w:rPr>
              <w:t>Manutenção da Agricultura Municipal</w:t>
            </w:r>
          </w:p>
        </w:tc>
        <w:tc>
          <w:tcPr>
            <w:tcW w:w="1567" w:type="dxa"/>
            <w:tcBorders>
              <w:top w:val="single" w:sz="4" w:space="0" w:color="000000"/>
              <w:left w:val="single" w:sz="4" w:space="0" w:color="000000"/>
              <w:bottom w:val="single" w:sz="4" w:space="0" w:color="000000"/>
              <w:right w:val="single" w:sz="4" w:space="0" w:color="000000"/>
            </w:tcBorders>
          </w:tcPr>
          <w:p w14:paraId="3DE3D5A9" w14:textId="77777777" w:rsidR="006C0006" w:rsidRPr="0045559F" w:rsidRDefault="006C0006" w:rsidP="002F37AB">
            <w:pPr>
              <w:ind w:right="52"/>
              <w:jc w:val="right"/>
              <w:rPr>
                <w:rFonts w:ascii="Times New Roman" w:hAnsi="Times New Roman"/>
                <w:sz w:val="20"/>
                <w:szCs w:val="20"/>
              </w:rPr>
            </w:pPr>
            <w:r>
              <w:rPr>
                <w:rFonts w:ascii="Times New Roman" w:hAnsi="Times New Roman"/>
                <w:sz w:val="20"/>
                <w:szCs w:val="20"/>
              </w:rPr>
              <w:t>2.011</w:t>
            </w:r>
          </w:p>
        </w:tc>
      </w:tr>
      <w:tr w:rsidR="006C0006" w:rsidRPr="0045559F" w14:paraId="6DCCEFE5"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BF02C82"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27E85AE2"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17F359E9"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1500</w:t>
            </w:r>
          </w:p>
        </w:tc>
      </w:tr>
      <w:tr w:rsidR="006C0006" w:rsidRPr="0045559F" w14:paraId="548A89FD"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6A1C237E" w14:textId="77777777" w:rsidR="006C0006" w:rsidRPr="0045559F" w:rsidRDefault="006C0006" w:rsidP="002F37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6C0006" w:rsidRPr="00DC2E4E" w14:paraId="671A8107"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61DC9A5B" w14:textId="77777777" w:rsidR="006C0006" w:rsidRPr="00DC2E4E" w:rsidRDefault="006C0006" w:rsidP="002F37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4C7E870A" w14:textId="7ED4DFED" w:rsidR="006C0006" w:rsidRDefault="006C000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6C0006" w:rsidRPr="0045559F" w14:paraId="6C02235F"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AE58A3F"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12F55A99"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69A14C89" w14:textId="77777777" w:rsidR="006C0006" w:rsidRPr="0045559F" w:rsidRDefault="006C0006" w:rsidP="002F37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6C0006" w:rsidRPr="0045559F" w14:paraId="25B2F4F7"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913DA2A"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79A55166"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Municipal de Saúde</w:t>
            </w:r>
          </w:p>
        </w:tc>
        <w:tc>
          <w:tcPr>
            <w:tcW w:w="1567" w:type="dxa"/>
            <w:tcBorders>
              <w:top w:val="single" w:sz="4" w:space="0" w:color="000000"/>
              <w:left w:val="single" w:sz="4" w:space="0" w:color="000000"/>
              <w:bottom w:val="single" w:sz="4" w:space="0" w:color="000000"/>
              <w:right w:val="single" w:sz="4" w:space="0" w:color="000000"/>
            </w:tcBorders>
          </w:tcPr>
          <w:p w14:paraId="5630B595"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09</w:t>
            </w:r>
          </w:p>
        </w:tc>
      </w:tr>
      <w:tr w:rsidR="006C0006" w:rsidRPr="0045559F" w14:paraId="12D27CB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D6C676B"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Unidade </w:t>
            </w:r>
            <w:proofErr w:type="spellStart"/>
            <w:r w:rsidRPr="0045559F">
              <w:rPr>
                <w:rFonts w:ascii="Times New Roman" w:hAnsi="Times New Roman"/>
                <w:sz w:val="20"/>
                <w:szCs w:val="20"/>
              </w:rPr>
              <w:t>Orçament</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22C85CD9" w14:textId="77777777" w:rsidR="006C0006" w:rsidRPr="0045559F" w:rsidRDefault="006C0006" w:rsidP="002F37AB">
            <w:pPr>
              <w:rPr>
                <w:rFonts w:ascii="Times New Roman" w:hAnsi="Times New Roman"/>
                <w:sz w:val="20"/>
                <w:szCs w:val="20"/>
              </w:rPr>
            </w:pPr>
            <w:r>
              <w:rPr>
                <w:rFonts w:ascii="Times New Roman" w:hAnsi="Times New Roman"/>
                <w:sz w:val="20"/>
                <w:szCs w:val="20"/>
              </w:rPr>
              <w:t>Fundo Municipal de Saúde</w:t>
            </w:r>
          </w:p>
        </w:tc>
        <w:tc>
          <w:tcPr>
            <w:tcW w:w="1567" w:type="dxa"/>
            <w:tcBorders>
              <w:top w:val="single" w:sz="4" w:space="0" w:color="000000"/>
              <w:left w:val="single" w:sz="4" w:space="0" w:color="000000"/>
              <w:bottom w:val="single" w:sz="4" w:space="0" w:color="000000"/>
              <w:right w:val="single" w:sz="4" w:space="0" w:color="000000"/>
            </w:tcBorders>
          </w:tcPr>
          <w:p w14:paraId="7B9EB6A9"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6C0006" w:rsidRPr="0045559F" w14:paraId="59C06E7F"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0063931"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79CCCAB0" w14:textId="77777777" w:rsidR="006C0006" w:rsidRPr="0045559F" w:rsidRDefault="006C0006" w:rsidP="002F37AB">
            <w:pPr>
              <w:rPr>
                <w:rFonts w:ascii="Times New Roman" w:hAnsi="Times New Roman"/>
                <w:sz w:val="20"/>
                <w:szCs w:val="20"/>
              </w:rPr>
            </w:pPr>
            <w:r>
              <w:rPr>
                <w:rFonts w:ascii="Times New Roman" w:hAnsi="Times New Roman"/>
                <w:sz w:val="20"/>
                <w:szCs w:val="20"/>
              </w:rPr>
              <w:t>Saúde</w:t>
            </w:r>
          </w:p>
        </w:tc>
        <w:tc>
          <w:tcPr>
            <w:tcW w:w="1567" w:type="dxa"/>
            <w:tcBorders>
              <w:top w:val="single" w:sz="4" w:space="0" w:color="000000"/>
              <w:left w:val="single" w:sz="4" w:space="0" w:color="000000"/>
              <w:bottom w:val="single" w:sz="4" w:space="0" w:color="000000"/>
              <w:right w:val="single" w:sz="4" w:space="0" w:color="000000"/>
            </w:tcBorders>
          </w:tcPr>
          <w:p w14:paraId="4088C37D"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10</w:t>
            </w:r>
          </w:p>
        </w:tc>
      </w:tr>
      <w:tr w:rsidR="006C0006" w:rsidRPr="0045559F" w14:paraId="40D3AC05"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465BE10B" w14:textId="77777777" w:rsidR="006C0006" w:rsidRPr="0045559F" w:rsidRDefault="006C0006" w:rsidP="002F37AB">
            <w:pPr>
              <w:ind w:right="50"/>
              <w:jc w:val="right"/>
              <w:rPr>
                <w:rFonts w:ascii="Times New Roman" w:hAnsi="Times New Roman"/>
                <w:sz w:val="20"/>
                <w:szCs w:val="20"/>
              </w:rPr>
            </w:pPr>
            <w:proofErr w:type="spellStart"/>
            <w:r w:rsidRPr="0045559F">
              <w:rPr>
                <w:rFonts w:ascii="Times New Roman" w:hAnsi="Times New Roman"/>
                <w:sz w:val="20"/>
                <w:szCs w:val="20"/>
              </w:rPr>
              <w:t>Subfunção</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4DD533D8" w14:textId="77777777" w:rsidR="006C0006" w:rsidRPr="0045559F" w:rsidRDefault="006C0006" w:rsidP="002F37AB">
            <w:pPr>
              <w:rPr>
                <w:rFonts w:ascii="Times New Roman" w:hAnsi="Times New Roman"/>
                <w:sz w:val="20"/>
                <w:szCs w:val="20"/>
              </w:rPr>
            </w:pPr>
            <w:r>
              <w:rPr>
                <w:rFonts w:ascii="Times New Roman" w:hAnsi="Times New Roman"/>
                <w:sz w:val="20"/>
                <w:szCs w:val="20"/>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0732BEF0"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301</w:t>
            </w:r>
          </w:p>
        </w:tc>
      </w:tr>
      <w:tr w:rsidR="006C0006" w:rsidRPr="0045559F" w14:paraId="7887C6C2"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37B0373" w14:textId="77777777" w:rsidR="006C0006" w:rsidRPr="0045559F" w:rsidRDefault="006C0006" w:rsidP="002F37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71401F20" w14:textId="77777777" w:rsidR="006C0006" w:rsidRPr="0045559F" w:rsidRDefault="006C0006" w:rsidP="002F37AB">
            <w:pPr>
              <w:rPr>
                <w:rFonts w:ascii="Times New Roman" w:hAnsi="Times New Roman"/>
                <w:sz w:val="20"/>
                <w:szCs w:val="20"/>
              </w:rPr>
            </w:pPr>
            <w:r>
              <w:rPr>
                <w:rFonts w:ascii="Times New Roman" w:hAnsi="Times New Roman"/>
                <w:sz w:val="20"/>
                <w:szCs w:val="20"/>
              </w:rPr>
              <w:t xml:space="preserve">Saúde </w:t>
            </w:r>
            <w:proofErr w:type="gramStart"/>
            <w:r>
              <w:rPr>
                <w:rFonts w:ascii="Times New Roman" w:hAnsi="Times New Roman"/>
                <w:sz w:val="20"/>
                <w:szCs w:val="20"/>
              </w:rPr>
              <w:t>para Todos</w:t>
            </w:r>
            <w:proofErr w:type="gramEnd"/>
          </w:p>
        </w:tc>
        <w:tc>
          <w:tcPr>
            <w:tcW w:w="1567" w:type="dxa"/>
            <w:tcBorders>
              <w:top w:val="single" w:sz="4" w:space="0" w:color="000000"/>
              <w:left w:val="single" w:sz="4" w:space="0" w:color="000000"/>
              <w:bottom w:val="single" w:sz="4" w:space="0" w:color="000000"/>
              <w:right w:val="single" w:sz="4" w:space="0" w:color="000000"/>
            </w:tcBorders>
          </w:tcPr>
          <w:p w14:paraId="43F71259"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0006</w:t>
            </w:r>
          </w:p>
        </w:tc>
      </w:tr>
      <w:tr w:rsidR="006C0006" w:rsidRPr="0045559F" w14:paraId="54A52A64"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0BE0E5EF"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4DE1B334" w14:textId="77777777" w:rsidR="006C0006" w:rsidRPr="0026166B" w:rsidRDefault="006C0006" w:rsidP="002F37AB">
            <w:pPr>
              <w:rPr>
                <w:rFonts w:ascii="Times New Roman" w:hAnsi="Times New Roman"/>
                <w:sz w:val="20"/>
                <w:szCs w:val="20"/>
              </w:rPr>
            </w:pPr>
            <w:r>
              <w:rPr>
                <w:rFonts w:ascii="Times New Roman" w:hAnsi="Times New Roman"/>
                <w:sz w:val="20"/>
                <w:szCs w:val="20"/>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66A4A043" w14:textId="77777777" w:rsidR="006C0006" w:rsidRPr="0045559F" w:rsidRDefault="006C0006" w:rsidP="002F37AB">
            <w:pPr>
              <w:ind w:right="52"/>
              <w:jc w:val="right"/>
              <w:rPr>
                <w:rFonts w:ascii="Times New Roman" w:hAnsi="Times New Roman"/>
                <w:sz w:val="20"/>
                <w:szCs w:val="20"/>
              </w:rPr>
            </w:pPr>
            <w:r>
              <w:rPr>
                <w:rFonts w:ascii="Times New Roman" w:hAnsi="Times New Roman"/>
                <w:sz w:val="20"/>
                <w:szCs w:val="20"/>
              </w:rPr>
              <w:t>2.007</w:t>
            </w:r>
          </w:p>
        </w:tc>
      </w:tr>
      <w:tr w:rsidR="006C0006" w:rsidRPr="0045559F" w14:paraId="40E84871"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F58286D"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5413BF3A"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149C07EA"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1500</w:t>
            </w:r>
          </w:p>
        </w:tc>
      </w:tr>
      <w:tr w:rsidR="006C0006" w:rsidRPr="0045559F" w14:paraId="0A929F84"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A2FE5E1" w14:textId="77777777" w:rsidR="006C0006" w:rsidRPr="0045559F" w:rsidRDefault="006C0006" w:rsidP="002F37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6C0006" w:rsidRPr="00DC2E4E" w14:paraId="7469023E"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5FE35F7" w14:textId="77777777" w:rsidR="006C0006" w:rsidRPr="00DC2E4E" w:rsidRDefault="006C0006" w:rsidP="002F37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479F8700" w14:textId="67C477E1" w:rsidR="006C0006" w:rsidRDefault="006C000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6C0006" w:rsidRPr="0045559F" w14:paraId="082EEDD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A38A03B"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5967BD6A"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7BDA7E5F" w14:textId="77777777" w:rsidR="006C0006" w:rsidRPr="0045559F" w:rsidRDefault="006C0006" w:rsidP="002F37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6C0006" w:rsidRPr="0045559F" w14:paraId="59E26F26"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0B65FC3D"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628A6210"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 Transporte Obras, Serv. Municipais</w:t>
            </w:r>
          </w:p>
        </w:tc>
        <w:tc>
          <w:tcPr>
            <w:tcW w:w="1567" w:type="dxa"/>
            <w:tcBorders>
              <w:top w:val="single" w:sz="4" w:space="0" w:color="000000"/>
              <w:left w:val="single" w:sz="4" w:space="0" w:color="000000"/>
              <w:bottom w:val="single" w:sz="4" w:space="0" w:color="000000"/>
              <w:right w:val="single" w:sz="4" w:space="0" w:color="000000"/>
            </w:tcBorders>
          </w:tcPr>
          <w:p w14:paraId="71E0D89A"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08</w:t>
            </w:r>
          </w:p>
        </w:tc>
      </w:tr>
      <w:tr w:rsidR="006C0006" w:rsidRPr="0045559F" w14:paraId="4B466FEB"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ECEF186"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Unidade </w:t>
            </w:r>
            <w:proofErr w:type="spellStart"/>
            <w:r w:rsidRPr="0045559F">
              <w:rPr>
                <w:rFonts w:ascii="Times New Roman" w:hAnsi="Times New Roman"/>
                <w:sz w:val="20"/>
                <w:szCs w:val="20"/>
              </w:rPr>
              <w:t>Orçament</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44149106" w14:textId="77777777" w:rsidR="006C0006" w:rsidRPr="0045559F" w:rsidRDefault="006C0006" w:rsidP="002F37AB">
            <w:pPr>
              <w:rPr>
                <w:rFonts w:ascii="Times New Roman" w:hAnsi="Times New Roman"/>
                <w:sz w:val="20"/>
                <w:szCs w:val="20"/>
              </w:rPr>
            </w:pPr>
            <w:proofErr w:type="spellStart"/>
            <w:r>
              <w:rPr>
                <w:rFonts w:ascii="Times New Roman" w:hAnsi="Times New Roman"/>
                <w:sz w:val="20"/>
                <w:szCs w:val="20"/>
              </w:rPr>
              <w:t>Depto</w:t>
            </w:r>
            <w:proofErr w:type="spellEnd"/>
            <w:r>
              <w:rPr>
                <w:rFonts w:ascii="Times New Roman" w:hAnsi="Times New Roman"/>
                <w:sz w:val="20"/>
                <w:szCs w:val="20"/>
              </w:rPr>
              <w:t xml:space="preserve">. </w:t>
            </w:r>
            <w:proofErr w:type="gramStart"/>
            <w:r>
              <w:rPr>
                <w:rFonts w:ascii="Times New Roman" w:hAnsi="Times New Roman"/>
                <w:sz w:val="20"/>
                <w:szCs w:val="20"/>
              </w:rPr>
              <w:t>Obras e Serviços Municipais</w:t>
            </w:r>
            <w:proofErr w:type="gramEnd"/>
          </w:p>
        </w:tc>
        <w:tc>
          <w:tcPr>
            <w:tcW w:w="1567" w:type="dxa"/>
            <w:tcBorders>
              <w:top w:val="single" w:sz="4" w:space="0" w:color="000000"/>
              <w:left w:val="single" w:sz="4" w:space="0" w:color="000000"/>
              <w:bottom w:val="single" w:sz="4" w:space="0" w:color="000000"/>
              <w:right w:val="single" w:sz="4" w:space="0" w:color="000000"/>
            </w:tcBorders>
          </w:tcPr>
          <w:p w14:paraId="640C69DF"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6C0006" w:rsidRPr="0045559F" w14:paraId="1A8B9491"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8407764"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0C311C2F" w14:textId="77777777" w:rsidR="006C0006" w:rsidRPr="0045559F" w:rsidRDefault="006C0006" w:rsidP="002F37AB">
            <w:pPr>
              <w:rPr>
                <w:rFonts w:ascii="Times New Roman" w:hAnsi="Times New Roman"/>
                <w:sz w:val="20"/>
                <w:szCs w:val="20"/>
              </w:rPr>
            </w:pPr>
            <w:r>
              <w:rPr>
                <w:rFonts w:ascii="Times New Roman" w:hAnsi="Times New Roman"/>
                <w:sz w:val="20"/>
                <w:szCs w:val="20"/>
              </w:rPr>
              <w:t>Transporte</w:t>
            </w:r>
          </w:p>
        </w:tc>
        <w:tc>
          <w:tcPr>
            <w:tcW w:w="1567" w:type="dxa"/>
            <w:tcBorders>
              <w:top w:val="single" w:sz="4" w:space="0" w:color="000000"/>
              <w:left w:val="single" w:sz="4" w:space="0" w:color="000000"/>
              <w:bottom w:val="single" w:sz="4" w:space="0" w:color="000000"/>
              <w:right w:val="single" w:sz="4" w:space="0" w:color="000000"/>
            </w:tcBorders>
          </w:tcPr>
          <w:p w14:paraId="5312FD48"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26</w:t>
            </w:r>
          </w:p>
        </w:tc>
      </w:tr>
      <w:tr w:rsidR="006C0006" w:rsidRPr="0045559F" w14:paraId="16D7BBE5"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7CF373E" w14:textId="77777777" w:rsidR="006C0006" w:rsidRPr="0045559F" w:rsidRDefault="006C0006" w:rsidP="002F37AB">
            <w:pPr>
              <w:ind w:right="50"/>
              <w:jc w:val="right"/>
              <w:rPr>
                <w:rFonts w:ascii="Times New Roman" w:hAnsi="Times New Roman"/>
                <w:sz w:val="20"/>
                <w:szCs w:val="20"/>
              </w:rPr>
            </w:pPr>
            <w:proofErr w:type="spellStart"/>
            <w:r w:rsidRPr="0045559F">
              <w:rPr>
                <w:rFonts w:ascii="Times New Roman" w:hAnsi="Times New Roman"/>
                <w:sz w:val="20"/>
                <w:szCs w:val="20"/>
              </w:rPr>
              <w:t>Subfunção</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63874B0B" w14:textId="77777777" w:rsidR="006C0006" w:rsidRPr="0045559F" w:rsidRDefault="006C0006" w:rsidP="002F37AB">
            <w:pPr>
              <w:rPr>
                <w:rFonts w:ascii="Times New Roman" w:hAnsi="Times New Roman"/>
                <w:sz w:val="20"/>
                <w:szCs w:val="20"/>
              </w:rPr>
            </w:pPr>
            <w:r>
              <w:rPr>
                <w:rFonts w:ascii="Times New Roman" w:hAnsi="Times New Roman"/>
                <w:sz w:val="20"/>
                <w:szCs w:val="20"/>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5856D935"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122</w:t>
            </w:r>
          </w:p>
        </w:tc>
      </w:tr>
      <w:tr w:rsidR="006C0006" w:rsidRPr="0045559F" w14:paraId="71DFC83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D4FFA69" w14:textId="77777777" w:rsidR="006C0006" w:rsidRPr="0045559F" w:rsidRDefault="006C0006" w:rsidP="002F37AB">
            <w:pPr>
              <w:ind w:right="49"/>
              <w:jc w:val="right"/>
              <w:rPr>
                <w:rFonts w:ascii="Times New Roman" w:hAnsi="Times New Roman"/>
                <w:sz w:val="20"/>
                <w:szCs w:val="20"/>
              </w:rPr>
            </w:pPr>
            <w:r w:rsidRPr="0045559F">
              <w:rPr>
                <w:rFonts w:ascii="Times New Roman" w:hAnsi="Times New Roman"/>
                <w:sz w:val="20"/>
                <w:szCs w:val="20"/>
              </w:rPr>
              <w:lastRenderedPageBreak/>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30466D28" w14:textId="77777777" w:rsidR="006C0006" w:rsidRPr="0045559F" w:rsidRDefault="006C0006" w:rsidP="002F37AB">
            <w:pPr>
              <w:rPr>
                <w:rFonts w:ascii="Times New Roman" w:hAnsi="Times New Roman"/>
                <w:sz w:val="20"/>
                <w:szCs w:val="20"/>
              </w:rPr>
            </w:pPr>
            <w:proofErr w:type="gramStart"/>
            <w:r>
              <w:rPr>
                <w:rFonts w:ascii="Times New Roman" w:hAnsi="Times New Roman"/>
                <w:sz w:val="20"/>
                <w:szCs w:val="20"/>
              </w:rPr>
              <w:t>Obras e Serviços Municipais</w:t>
            </w:r>
            <w:proofErr w:type="gramEnd"/>
          </w:p>
        </w:tc>
        <w:tc>
          <w:tcPr>
            <w:tcW w:w="1567" w:type="dxa"/>
            <w:tcBorders>
              <w:top w:val="single" w:sz="4" w:space="0" w:color="000000"/>
              <w:left w:val="single" w:sz="4" w:space="0" w:color="000000"/>
              <w:bottom w:val="single" w:sz="4" w:space="0" w:color="000000"/>
              <w:right w:val="single" w:sz="4" w:space="0" w:color="000000"/>
            </w:tcBorders>
          </w:tcPr>
          <w:p w14:paraId="18D6574C"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0009</w:t>
            </w:r>
          </w:p>
        </w:tc>
      </w:tr>
      <w:tr w:rsidR="006C0006" w:rsidRPr="0045559F" w14:paraId="07FA2468"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10FC184"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447FA3F8" w14:textId="77777777" w:rsidR="006C0006" w:rsidRPr="0026166B" w:rsidRDefault="006C0006" w:rsidP="002F37AB">
            <w:pPr>
              <w:rPr>
                <w:rFonts w:ascii="Times New Roman" w:hAnsi="Times New Roman"/>
                <w:sz w:val="20"/>
                <w:szCs w:val="20"/>
              </w:rPr>
            </w:pPr>
            <w:r>
              <w:rPr>
                <w:rFonts w:ascii="Times New Roman" w:hAnsi="Times New Roman"/>
                <w:sz w:val="20"/>
                <w:szCs w:val="20"/>
              </w:rPr>
              <w:t>Manutenção Obras e Serv. Municipais</w:t>
            </w:r>
          </w:p>
        </w:tc>
        <w:tc>
          <w:tcPr>
            <w:tcW w:w="1567" w:type="dxa"/>
            <w:tcBorders>
              <w:top w:val="single" w:sz="4" w:space="0" w:color="000000"/>
              <w:left w:val="single" w:sz="4" w:space="0" w:color="000000"/>
              <w:bottom w:val="single" w:sz="4" w:space="0" w:color="000000"/>
              <w:right w:val="single" w:sz="4" w:space="0" w:color="000000"/>
            </w:tcBorders>
          </w:tcPr>
          <w:p w14:paraId="6FC231B7" w14:textId="77777777" w:rsidR="006C0006" w:rsidRPr="0045559F" w:rsidRDefault="006C0006" w:rsidP="002F37AB">
            <w:pPr>
              <w:ind w:right="52"/>
              <w:jc w:val="right"/>
              <w:rPr>
                <w:rFonts w:ascii="Times New Roman" w:hAnsi="Times New Roman"/>
                <w:sz w:val="20"/>
                <w:szCs w:val="20"/>
              </w:rPr>
            </w:pPr>
            <w:r>
              <w:rPr>
                <w:rFonts w:ascii="Times New Roman" w:hAnsi="Times New Roman"/>
                <w:sz w:val="20"/>
                <w:szCs w:val="20"/>
              </w:rPr>
              <w:t>2.010</w:t>
            </w:r>
          </w:p>
        </w:tc>
      </w:tr>
      <w:tr w:rsidR="006C0006" w:rsidRPr="0045559F" w14:paraId="6F10330D"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253650D"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74587132"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7FFB8452"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1500</w:t>
            </w:r>
          </w:p>
        </w:tc>
      </w:tr>
      <w:tr w:rsidR="006C0006" w:rsidRPr="0045559F" w14:paraId="59B63B36"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B835DE7" w14:textId="77777777" w:rsidR="006C0006" w:rsidRPr="0045559F" w:rsidRDefault="006C0006" w:rsidP="002F37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6C0006" w:rsidRPr="00DC2E4E" w14:paraId="0E20034A"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F0A6DB8" w14:textId="77777777" w:rsidR="006C0006" w:rsidRPr="00DC2E4E" w:rsidRDefault="006C0006" w:rsidP="002F37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7737E048" w14:textId="7D2AE062" w:rsidR="006C0006" w:rsidRDefault="006C000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6C0006" w:rsidRPr="0045559F" w14:paraId="184B470B"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F1E331D"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449BED99"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2CF6EF68" w14:textId="77777777" w:rsidR="006C0006" w:rsidRPr="0045559F" w:rsidRDefault="006C0006" w:rsidP="002F37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6C0006" w:rsidRPr="0045559F" w14:paraId="50054E47"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AF137CE"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32F6A644"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de Administração e Finanças</w:t>
            </w:r>
          </w:p>
        </w:tc>
        <w:tc>
          <w:tcPr>
            <w:tcW w:w="1567" w:type="dxa"/>
            <w:tcBorders>
              <w:top w:val="single" w:sz="4" w:space="0" w:color="000000"/>
              <w:left w:val="single" w:sz="4" w:space="0" w:color="000000"/>
              <w:bottom w:val="single" w:sz="4" w:space="0" w:color="000000"/>
              <w:right w:val="single" w:sz="4" w:space="0" w:color="000000"/>
            </w:tcBorders>
          </w:tcPr>
          <w:p w14:paraId="3B553CAB"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04</w:t>
            </w:r>
          </w:p>
        </w:tc>
      </w:tr>
      <w:tr w:rsidR="006C0006" w:rsidRPr="0045559F" w14:paraId="3D45C87E"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698D1AE"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Unidade </w:t>
            </w:r>
            <w:proofErr w:type="spellStart"/>
            <w:r w:rsidRPr="0045559F">
              <w:rPr>
                <w:rFonts w:ascii="Times New Roman" w:hAnsi="Times New Roman"/>
                <w:sz w:val="20"/>
                <w:szCs w:val="20"/>
              </w:rPr>
              <w:t>Orçament</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5FB102E2" w14:textId="77777777" w:rsidR="006C0006" w:rsidRPr="0045559F" w:rsidRDefault="006C0006" w:rsidP="002F37AB">
            <w:pPr>
              <w:rPr>
                <w:rFonts w:ascii="Times New Roman" w:hAnsi="Times New Roman"/>
                <w:sz w:val="20"/>
                <w:szCs w:val="20"/>
              </w:rPr>
            </w:pPr>
            <w:proofErr w:type="spellStart"/>
            <w:r>
              <w:rPr>
                <w:rFonts w:ascii="Times New Roman" w:hAnsi="Times New Roman"/>
                <w:sz w:val="20"/>
                <w:szCs w:val="20"/>
              </w:rPr>
              <w:t>Depto</w:t>
            </w:r>
            <w:proofErr w:type="spellEnd"/>
            <w:r>
              <w:rPr>
                <w:rFonts w:ascii="Times New Roman" w:hAnsi="Times New Roman"/>
                <w:sz w:val="20"/>
                <w:szCs w:val="20"/>
              </w:rPr>
              <w:t>. de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24C88FEA"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6C0006" w:rsidRPr="0045559F" w14:paraId="6130F7B1"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929645D"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03FC0E6B" w14:textId="77777777" w:rsidR="006C0006" w:rsidRPr="0045559F" w:rsidRDefault="006C0006" w:rsidP="002F37AB">
            <w:pPr>
              <w:rPr>
                <w:rFonts w:ascii="Times New Roman" w:hAnsi="Times New Roman"/>
                <w:sz w:val="20"/>
                <w:szCs w:val="20"/>
              </w:rPr>
            </w:pPr>
            <w:r>
              <w:rPr>
                <w:rFonts w:ascii="Times New Roman" w:hAnsi="Times New Roman"/>
                <w:sz w:val="20"/>
                <w:szCs w:val="20"/>
              </w:rPr>
              <w:t>Administração</w:t>
            </w:r>
          </w:p>
        </w:tc>
        <w:tc>
          <w:tcPr>
            <w:tcW w:w="1567" w:type="dxa"/>
            <w:tcBorders>
              <w:top w:val="single" w:sz="4" w:space="0" w:color="000000"/>
              <w:left w:val="single" w:sz="4" w:space="0" w:color="000000"/>
              <w:bottom w:val="single" w:sz="4" w:space="0" w:color="000000"/>
              <w:right w:val="single" w:sz="4" w:space="0" w:color="000000"/>
            </w:tcBorders>
          </w:tcPr>
          <w:p w14:paraId="77C1CF0C"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04</w:t>
            </w:r>
          </w:p>
        </w:tc>
      </w:tr>
      <w:tr w:rsidR="006C0006" w:rsidRPr="0045559F" w14:paraId="38C82DEC"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E9B36B7" w14:textId="77777777" w:rsidR="006C0006" w:rsidRPr="0045559F" w:rsidRDefault="006C0006" w:rsidP="002F37AB">
            <w:pPr>
              <w:ind w:right="50"/>
              <w:jc w:val="right"/>
              <w:rPr>
                <w:rFonts w:ascii="Times New Roman" w:hAnsi="Times New Roman"/>
                <w:sz w:val="20"/>
                <w:szCs w:val="20"/>
              </w:rPr>
            </w:pPr>
            <w:proofErr w:type="spellStart"/>
            <w:r w:rsidRPr="0045559F">
              <w:rPr>
                <w:rFonts w:ascii="Times New Roman" w:hAnsi="Times New Roman"/>
                <w:sz w:val="20"/>
                <w:szCs w:val="20"/>
              </w:rPr>
              <w:t>Subfunção</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138ED629" w14:textId="77777777" w:rsidR="006C0006" w:rsidRPr="0045559F" w:rsidRDefault="006C0006" w:rsidP="002F37AB">
            <w:pPr>
              <w:rPr>
                <w:rFonts w:ascii="Times New Roman" w:hAnsi="Times New Roman"/>
                <w:sz w:val="20"/>
                <w:szCs w:val="20"/>
              </w:rPr>
            </w:pPr>
            <w:r>
              <w:rPr>
                <w:rFonts w:ascii="Times New Roman" w:hAnsi="Times New Roman"/>
                <w:sz w:val="20"/>
                <w:szCs w:val="20"/>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69BAA7E7"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122</w:t>
            </w:r>
          </w:p>
        </w:tc>
      </w:tr>
      <w:tr w:rsidR="006C0006" w:rsidRPr="0045559F" w14:paraId="4697D6CD"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2968AE0" w14:textId="77777777" w:rsidR="006C0006" w:rsidRPr="0045559F" w:rsidRDefault="006C0006" w:rsidP="002F37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45AB2E8" w14:textId="77777777" w:rsidR="006C0006" w:rsidRPr="0045559F" w:rsidRDefault="006C0006" w:rsidP="002F37AB">
            <w:pPr>
              <w:rPr>
                <w:rFonts w:ascii="Times New Roman" w:hAnsi="Times New Roman"/>
                <w:sz w:val="20"/>
                <w:szCs w:val="20"/>
              </w:rPr>
            </w:pPr>
            <w:r>
              <w:rPr>
                <w:rFonts w:ascii="Times New Roman" w:hAnsi="Times New Roman"/>
                <w:sz w:val="20"/>
                <w:szCs w:val="20"/>
              </w:rPr>
              <w:t>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768E27C0"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0003</w:t>
            </w:r>
          </w:p>
        </w:tc>
      </w:tr>
      <w:tr w:rsidR="006C0006" w:rsidRPr="0045559F" w14:paraId="5A253687"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4A185F99"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2418445B" w14:textId="77777777" w:rsidR="006C0006" w:rsidRPr="0026166B" w:rsidRDefault="006C0006" w:rsidP="002F37AB">
            <w:pPr>
              <w:rPr>
                <w:rFonts w:ascii="Times New Roman" w:hAnsi="Times New Roman"/>
                <w:sz w:val="20"/>
                <w:szCs w:val="20"/>
              </w:rPr>
            </w:pPr>
            <w:r>
              <w:rPr>
                <w:rFonts w:ascii="Times New Roman" w:hAnsi="Times New Roman"/>
                <w:sz w:val="20"/>
                <w:szCs w:val="20"/>
              </w:rPr>
              <w:t>Manutenção Atividades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52030D61" w14:textId="77777777" w:rsidR="006C0006" w:rsidRPr="0045559F" w:rsidRDefault="006C0006" w:rsidP="002F37AB">
            <w:pPr>
              <w:ind w:right="52"/>
              <w:jc w:val="right"/>
              <w:rPr>
                <w:rFonts w:ascii="Times New Roman" w:hAnsi="Times New Roman"/>
                <w:sz w:val="20"/>
                <w:szCs w:val="20"/>
              </w:rPr>
            </w:pPr>
            <w:r>
              <w:rPr>
                <w:rFonts w:ascii="Times New Roman" w:hAnsi="Times New Roman"/>
                <w:sz w:val="20"/>
                <w:szCs w:val="20"/>
              </w:rPr>
              <w:t>2.003</w:t>
            </w:r>
          </w:p>
        </w:tc>
      </w:tr>
      <w:tr w:rsidR="006C0006" w:rsidRPr="0045559F" w14:paraId="37354048"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0A9AF49"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68B65FFB"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378CFF91"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1500</w:t>
            </w:r>
          </w:p>
        </w:tc>
      </w:tr>
      <w:tr w:rsidR="006C0006" w:rsidRPr="0045559F" w14:paraId="5E43FCB8"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0EFE57F" w14:textId="77777777" w:rsidR="006C0006" w:rsidRPr="0045559F" w:rsidRDefault="006C0006" w:rsidP="002F37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6C0006" w:rsidRPr="00DC2E4E" w14:paraId="361F2BA3"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714318E6" w14:textId="77777777" w:rsidR="006C0006" w:rsidRPr="00DC2E4E" w:rsidRDefault="006C0006" w:rsidP="002F37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70EEF9C6" w14:textId="64D9DE42" w:rsidR="006C0006" w:rsidRDefault="006C000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6C0006" w:rsidRPr="0045559F" w14:paraId="0E0D8B22"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CBFF4FB"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5B25F9C1"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5AEB4045" w14:textId="77777777" w:rsidR="006C0006" w:rsidRPr="0045559F" w:rsidRDefault="006C0006" w:rsidP="002F37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6C0006" w:rsidRPr="0045559F" w14:paraId="62A1474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89F58B1"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541A40C3"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Municipal da Promoção Social</w:t>
            </w:r>
          </w:p>
        </w:tc>
        <w:tc>
          <w:tcPr>
            <w:tcW w:w="1567" w:type="dxa"/>
            <w:tcBorders>
              <w:top w:val="single" w:sz="4" w:space="0" w:color="000000"/>
              <w:left w:val="single" w:sz="4" w:space="0" w:color="000000"/>
              <w:bottom w:val="single" w:sz="4" w:space="0" w:color="000000"/>
              <w:right w:val="single" w:sz="4" w:space="0" w:color="000000"/>
            </w:tcBorders>
          </w:tcPr>
          <w:p w14:paraId="0E33571A"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07</w:t>
            </w:r>
          </w:p>
        </w:tc>
      </w:tr>
      <w:tr w:rsidR="006C0006" w:rsidRPr="0045559F" w14:paraId="436CB392"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037550A"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Unidade </w:t>
            </w:r>
            <w:proofErr w:type="spellStart"/>
            <w:r w:rsidRPr="0045559F">
              <w:rPr>
                <w:rFonts w:ascii="Times New Roman" w:hAnsi="Times New Roman"/>
                <w:sz w:val="20"/>
                <w:szCs w:val="20"/>
              </w:rPr>
              <w:t>Orçament</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45C644F6" w14:textId="77777777" w:rsidR="006C0006" w:rsidRPr="0045559F" w:rsidRDefault="006C0006" w:rsidP="002F37AB">
            <w:pPr>
              <w:rPr>
                <w:rFonts w:ascii="Times New Roman" w:hAnsi="Times New Roman"/>
                <w:sz w:val="20"/>
                <w:szCs w:val="20"/>
              </w:rPr>
            </w:pPr>
            <w:r>
              <w:rPr>
                <w:rFonts w:ascii="Times New Roman" w:hAnsi="Times New Roman"/>
                <w:sz w:val="20"/>
                <w:szCs w:val="20"/>
              </w:rPr>
              <w:t>Fundo Municipal de Assistência Social</w:t>
            </w:r>
          </w:p>
        </w:tc>
        <w:tc>
          <w:tcPr>
            <w:tcW w:w="1567" w:type="dxa"/>
            <w:tcBorders>
              <w:top w:val="single" w:sz="4" w:space="0" w:color="000000"/>
              <w:left w:val="single" w:sz="4" w:space="0" w:color="000000"/>
              <w:bottom w:val="single" w:sz="4" w:space="0" w:color="000000"/>
              <w:right w:val="single" w:sz="4" w:space="0" w:color="000000"/>
            </w:tcBorders>
          </w:tcPr>
          <w:p w14:paraId="62507385"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6C0006" w:rsidRPr="0045559F" w14:paraId="27E723B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C31C45A"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5C468224" w14:textId="77777777" w:rsidR="006C0006" w:rsidRPr="0045559F" w:rsidRDefault="006C0006" w:rsidP="002F37AB">
            <w:pPr>
              <w:rPr>
                <w:rFonts w:ascii="Times New Roman" w:hAnsi="Times New Roman"/>
                <w:sz w:val="20"/>
                <w:szCs w:val="20"/>
              </w:rPr>
            </w:pPr>
            <w:r>
              <w:rPr>
                <w:rFonts w:ascii="Times New Roman" w:hAnsi="Times New Roman"/>
                <w:sz w:val="20"/>
                <w:szCs w:val="20"/>
              </w:rPr>
              <w:t>Assistência Social</w:t>
            </w:r>
          </w:p>
        </w:tc>
        <w:tc>
          <w:tcPr>
            <w:tcW w:w="1567" w:type="dxa"/>
            <w:tcBorders>
              <w:top w:val="single" w:sz="4" w:space="0" w:color="000000"/>
              <w:left w:val="single" w:sz="4" w:space="0" w:color="000000"/>
              <w:bottom w:val="single" w:sz="4" w:space="0" w:color="000000"/>
              <w:right w:val="single" w:sz="4" w:space="0" w:color="000000"/>
            </w:tcBorders>
          </w:tcPr>
          <w:p w14:paraId="17FB89EE"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08</w:t>
            </w:r>
          </w:p>
        </w:tc>
      </w:tr>
      <w:tr w:rsidR="006C0006" w:rsidRPr="0045559F" w14:paraId="4B5ECE53"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950E190" w14:textId="77777777" w:rsidR="006C0006" w:rsidRPr="0045559F" w:rsidRDefault="006C0006" w:rsidP="002F37AB">
            <w:pPr>
              <w:ind w:right="50"/>
              <w:jc w:val="right"/>
              <w:rPr>
                <w:rFonts w:ascii="Times New Roman" w:hAnsi="Times New Roman"/>
                <w:sz w:val="20"/>
                <w:szCs w:val="20"/>
              </w:rPr>
            </w:pPr>
            <w:proofErr w:type="spellStart"/>
            <w:r w:rsidRPr="0045559F">
              <w:rPr>
                <w:rFonts w:ascii="Times New Roman" w:hAnsi="Times New Roman"/>
                <w:sz w:val="20"/>
                <w:szCs w:val="20"/>
              </w:rPr>
              <w:t>Subfunção</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5EEA4E37" w14:textId="77777777" w:rsidR="006C0006" w:rsidRPr="0045559F" w:rsidRDefault="006C0006" w:rsidP="002F37AB">
            <w:pPr>
              <w:rPr>
                <w:rFonts w:ascii="Times New Roman" w:hAnsi="Times New Roman"/>
                <w:sz w:val="20"/>
                <w:szCs w:val="20"/>
              </w:rPr>
            </w:pPr>
            <w:r>
              <w:rPr>
                <w:rFonts w:ascii="Times New Roman" w:hAnsi="Times New Roman"/>
                <w:sz w:val="20"/>
                <w:szCs w:val="20"/>
              </w:rPr>
              <w:t>Assistência Comunitária</w:t>
            </w:r>
          </w:p>
        </w:tc>
        <w:tc>
          <w:tcPr>
            <w:tcW w:w="1567" w:type="dxa"/>
            <w:tcBorders>
              <w:top w:val="single" w:sz="4" w:space="0" w:color="000000"/>
              <w:left w:val="single" w:sz="4" w:space="0" w:color="000000"/>
              <w:bottom w:val="single" w:sz="4" w:space="0" w:color="000000"/>
              <w:right w:val="single" w:sz="4" w:space="0" w:color="000000"/>
            </w:tcBorders>
          </w:tcPr>
          <w:p w14:paraId="5DC78C50"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244</w:t>
            </w:r>
          </w:p>
        </w:tc>
      </w:tr>
      <w:tr w:rsidR="006C0006" w:rsidRPr="0045559F" w14:paraId="34F33757"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0F1E2A43" w14:textId="77777777" w:rsidR="006C0006" w:rsidRPr="0045559F" w:rsidRDefault="006C0006" w:rsidP="002F37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347F33B" w14:textId="77777777" w:rsidR="006C0006" w:rsidRPr="0045559F" w:rsidRDefault="006C0006" w:rsidP="002F37AB">
            <w:pPr>
              <w:rPr>
                <w:rFonts w:ascii="Times New Roman" w:hAnsi="Times New Roman"/>
                <w:sz w:val="20"/>
                <w:szCs w:val="20"/>
              </w:rPr>
            </w:pPr>
            <w:r>
              <w:rPr>
                <w:rFonts w:ascii="Times New Roman" w:hAnsi="Times New Roman"/>
                <w:sz w:val="20"/>
                <w:szCs w:val="20"/>
              </w:rPr>
              <w:t>Assistência Social Geral</w:t>
            </w:r>
          </w:p>
        </w:tc>
        <w:tc>
          <w:tcPr>
            <w:tcW w:w="1567" w:type="dxa"/>
            <w:tcBorders>
              <w:top w:val="single" w:sz="4" w:space="0" w:color="000000"/>
              <w:left w:val="single" w:sz="4" w:space="0" w:color="000000"/>
              <w:bottom w:val="single" w:sz="4" w:space="0" w:color="000000"/>
              <w:right w:val="single" w:sz="4" w:space="0" w:color="000000"/>
            </w:tcBorders>
          </w:tcPr>
          <w:p w14:paraId="4A4ADC53"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0007</w:t>
            </w:r>
          </w:p>
        </w:tc>
      </w:tr>
      <w:tr w:rsidR="006C0006" w:rsidRPr="0045559F" w14:paraId="3BAE99A7"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19EE09D"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771BE955" w14:textId="77777777" w:rsidR="006C0006" w:rsidRPr="0026166B" w:rsidRDefault="006C0006" w:rsidP="002F37AB">
            <w:pPr>
              <w:rPr>
                <w:rFonts w:ascii="Times New Roman" w:hAnsi="Times New Roman"/>
                <w:sz w:val="20"/>
                <w:szCs w:val="20"/>
              </w:rPr>
            </w:pPr>
            <w:r>
              <w:rPr>
                <w:rFonts w:ascii="Times New Roman" w:hAnsi="Times New Roman"/>
                <w:sz w:val="20"/>
                <w:szCs w:val="20"/>
              </w:rPr>
              <w:t>Manutenção da Assistência Social</w:t>
            </w:r>
          </w:p>
        </w:tc>
        <w:tc>
          <w:tcPr>
            <w:tcW w:w="1567" w:type="dxa"/>
            <w:tcBorders>
              <w:top w:val="single" w:sz="4" w:space="0" w:color="000000"/>
              <w:left w:val="single" w:sz="4" w:space="0" w:color="000000"/>
              <w:bottom w:val="single" w:sz="4" w:space="0" w:color="000000"/>
              <w:right w:val="single" w:sz="4" w:space="0" w:color="000000"/>
            </w:tcBorders>
          </w:tcPr>
          <w:p w14:paraId="04D35D4A" w14:textId="77777777" w:rsidR="006C0006" w:rsidRPr="0045559F" w:rsidRDefault="006C0006" w:rsidP="002F37AB">
            <w:pPr>
              <w:ind w:right="52"/>
              <w:jc w:val="right"/>
              <w:rPr>
                <w:rFonts w:ascii="Times New Roman" w:hAnsi="Times New Roman"/>
                <w:sz w:val="20"/>
                <w:szCs w:val="20"/>
              </w:rPr>
            </w:pPr>
            <w:r>
              <w:rPr>
                <w:rFonts w:ascii="Times New Roman" w:hAnsi="Times New Roman"/>
                <w:sz w:val="20"/>
                <w:szCs w:val="20"/>
              </w:rPr>
              <w:t>2.008</w:t>
            </w:r>
          </w:p>
        </w:tc>
      </w:tr>
      <w:tr w:rsidR="006C0006" w:rsidRPr="0045559F" w14:paraId="7D6B4BCD"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449773B"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016FEAEE"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3D944D6E"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1500</w:t>
            </w:r>
          </w:p>
        </w:tc>
      </w:tr>
      <w:tr w:rsidR="006C0006" w:rsidRPr="0045559F" w14:paraId="1AED057F"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847F0C9" w14:textId="77777777" w:rsidR="006C0006" w:rsidRPr="0045559F" w:rsidRDefault="006C0006" w:rsidP="002F37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6C0006" w:rsidRPr="00DC2E4E" w14:paraId="0784D138"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1F88EA3" w14:textId="77777777" w:rsidR="006C0006" w:rsidRPr="00DC2E4E" w:rsidRDefault="006C0006" w:rsidP="002F37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2CE4FCD6" w14:textId="77777777" w:rsidR="006C0006" w:rsidRPr="00087F65" w:rsidRDefault="006C000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2ED65E6" w14:textId="711D178D" w:rsidR="0022289B" w:rsidRPr="00087F65" w:rsidRDefault="00D56C87" w:rsidP="003D0AB3">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7" w:name="_Toc133168670"/>
      <w:r w:rsidRPr="00087F65">
        <w:rPr>
          <w:rFonts w:ascii="Times New Roman" w:eastAsia="Times New Roman" w:hAnsi="Times New Roman" w:cs="Times New Roman"/>
          <w:sz w:val="22"/>
          <w:szCs w:val="22"/>
          <w:lang w:eastAsia="pt-BR"/>
        </w:rPr>
        <w:t>4</w:t>
      </w:r>
      <w:r w:rsidR="0022289B" w:rsidRPr="00087F65">
        <w:rPr>
          <w:rFonts w:ascii="Times New Roman" w:eastAsia="Times New Roman" w:hAnsi="Times New Roman" w:cs="Times New Roman"/>
          <w:sz w:val="22"/>
          <w:szCs w:val="22"/>
          <w:lang w:eastAsia="pt-BR"/>
        </w:rPr>
        <w:t xml:space="preserve"> IMPUGNAÇÃO E PEDIDO DE ESCLARECIMENTO</w:t>
      </w:r>
      <w:bookmarkEnd w:id="7"/>
    </w:p>
    <w:p w14:paraId="586B07CA" w14:textId="2003EAEE" w:rsidR="0022289B" w:rsidRPr="00087F65" w:rsidRDefault="00D56C87"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4.1</w:t>
      </w:r>
      <w:r w:rsidR="0022289B" w:rsidRPr="00087F65">
        <w:rPr>
          <w:rFonts w:ascii="Times New Roman" w:eastAsia="Times New Roman" w:hAnsi="Times New Roman" w:cs="Times New Roman"/>
          <w:lang w:eastAsia="pt-BR"/>
        </w:rPr>
        <w:t xml:space="preserve"> </w:t>
      </w:r>
      <w:r w:rsidR="0022289B" w:rsidRPr="00087F65">
        <w:rPr>
          <w:rFonts w:ascii="Times New Roman" w:eastAsia="Times New Roman" w:hAnsi="Times New Roman" w:cs="Times New Roman"/>
          <w:b/>
          <w:lang w:eastAsia="pt-BR"/>
        </w:rPr>
        <w:t>Qualquer pessoa</w:t>
      </w:r>
      <w:r w:rsidR="0022289B" w:rsidRPr="00087F65">
        <w:rPr>
          <w:rFonts w:ascii="Times New Roman" w:eastAsia="Times New Roman" w:hAnsi="Times New Roman" w:cs="Times New Roman"/>
          <w:lang w:eastAsia="pt-BR"/>
        </w:rPr>
        <w:t xml:space="preserve"> é parte legítima para </w:t>
      </w:r>
      <w:r w:rsidR="0022289B" w:rsidRPr="00087F65">
        <w:rPr>
          <w:rFonts w:ascii="Times New Roman" w:eastAsia="Times New Roman" w:hAnsi="Times New Roman" w:cs="Times New Roman"/>
          <w:b/>
          <w:lang w:eastAsia="pt-BR"/>
        </w:rPr>
        <w:t>impugnar</w:t>
      </w:r>
      <w:r w:rsidR="0022289B" w:rsidRPr="00087F65">
        <w:rPr>
          <w:rFonts w:ascii="Times New Roman" w:eastAsia="Times New Roman" w:hAnsi="Times New Roman" w:cs="Times New Roman"/>
          <w:lang w:eastAsia="pt-BR"/>
        </w:rPr>
        <w:t xml:space="preserve"> edital de licitação por irregularidade na aplicação da legislação vigente </w:t>
      </w:r>
      <w:r w:rsidR="0022289B" w:rsidRPr="00087F65">
        <w:rPr>
          <w:rFonts w:ascii="Times New Roman" w:eastAsia="Times New Roman" w:hAnsi="Times New Roman" w:cs="Times New Roman"/>
          <w:b/>
          <w:lang w:eastAsia="pt-BR"/>
        </w:rPr>
        <w:t>ou para solicitar esclarecimento</w:t>
      </w:r>
      <w:r w:rsidR="0022289B" w:rsidRPr="00087F65">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5" w:anchor="art164" w:history="1">
        <w:r w:rsidR="0022289B" w:rsidRPr="00087F65">
          <w:rPr>
            <w:rStyle w:val="Hyperlink"/>
            <w:rFonts w:ascii="Times New Roman" w:eastAsia="Times New Roman" w:hAnsi="Times New Roman" w:cs="Times New Roman"/>
            <w:lang w:eastAsia="pt-BR"/>
          </w:rPr>
          <w:t>art. 164</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08C6C74E" w14:textId="3C96790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4.2</w:t>
      </w:r>
      <w:r w:rsidR="0022289B" w:rsidRPr="00087F65">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6" w:anchor="art164" w:history="1">
        <w:r w:rsidR="0022289B" w:rsidRPr="00087F65">
          <w:rPr>
            <w:rStyle w:val="Hyperlink"/>
            <w:rFonts w:ascii="Times New Roman" w:eastAsia="Times New Roman" w:hAnsi="Times New Roman" w:cs="Times New Roman"/>
            <w:lang w:eastAsia="pt-BR"/>
          </w:rPr>
          <w:t>art. 164, p. 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320478B9" w14:textId="6D65F1B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w:t>
      </w:r>
      <w:r w:rsidR="0022289B" w:rsidRPr="00087F65">
        <w:rPr>
          <w:rFonts w:ascii="Times New Roman" w:eastAsia="Times New Roman" w:hAnsi="Times New Roman" w:cs="Times New Roman"/>
          <w:b/>
          <w:lang w:eastAsia="pt-BR"/>
        </w:rPr>
        <w:t>3</w:t>
      </w:r>
      <w:r w:rsidRPr="00087F65">
        <w:rPr>
          <w:rFonts w:ascii="Times New Roman" w:eastAsia="Times New Roman" w:hAnsi="Times New Roman" w:cs="Times New Roman"/>
          <w:b/>
          <w:lang w:eastAsia="pt-BR"/>
        </w:rPr>
        <w:t xml:space="preserve"> </w:t>
      </w:r>
      <w:r w:rsidR="0022289B" w:rsidRPr="00087F65">
        <w:rPr>
          <w:rFonts w:ascii="Times New Roman" w:eastAsia="Times New Roman" w:hAnsi="Times New Roman" w:cs="Times New Roman"/>
          <w:lang w:eastAsia="pt-BR"/>
        </w:rPr>
        <w:t xml:space="preserve">Eventuais modificações no edital implicarão nova divulgação na mesma forma de sua divulgação inicial, além do cumprimento </w:t>
      </w:r>
      <w:r w:rsidR="00566C79">
        <w:rPr>
          <w:rFonts w:ascii="Times New Roman" w:eastAsia="Times New Roman" w:hAnsi="Times New Roman" w:cs="Times New Roman"/>
          <w:lang w:eastAsia="pt-BR"/>
        </w:rPr>
        <w:t>dos mesmos prazos dos atos e pro</w:t>
      </w:r>
      <w:r w:rsidR="0022289B" w:rsidRPr="00087F65">
        <w:rPr>
          <w:rFonts w:ascii="Times New Roman" w:eastAsia="Times New Roman" w:hAnsi="Times New Roman" w:cs="Times New Roman"/>
          <w:lang w:eastAsia="pt-BR"/>
        </w:rPr>
        <w:t>cedimentos originais, exceto quando a alteração não comprometer a formulação das propostas (</w:t>
      </w:r>
      <w:hyperlink r:id="rId17" w:anchor="art55%C2%A71" w:history="1">
        <w:r w:rsidR="0022289B" w:rsidRPr="00087F65">
          <w:rPr>
            <w:rStyle w:val="Hyperlink"/>
            <w:rFonts w:ascii="Times New Roman" w:eastAsia="Times New Roman" w:hAnsi="Times New Roman" w:cs="Times New Roman"/>
            <w:lang w:eastAsia="pt-BR"/>
          </w:rPr>
          <w:t>art. 55, § 1º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64048B43" w14:textId="77777777" w:rsidR="0022289B" w:rsidRPr="00087F65" w:rsidRDefault="0022289B"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D981CAB" w14:textId="64839414" w:rsidR="0022289B" w:rsidRPr="00087F65" w:rsidRDefault="003F7DB1"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8" w:name="_Toc133168671"/>
      <w:r w:rsidRPr="00087F65">
        <w:rPr>
          <w:rFonts w:ascii="Times New Roman" w:hAnsi="Times New Roman" w:cs="Times New Roman"/>
          <w:sz w:val="22"/>
          <w:szCs w:val="22"/>
        </w:rPr>
        <w:t>5</w:t>
      </w:r>
      <w:r w:rsidR="0022289B" w:rsidRPr="00087F65">
        <w:rPr>
          <w:rFonts w:ascii="Times New Roman" w:hAnsi="Times New Roman" w:cs="Times New Roman"/>
          <w:sz w:val="22"/>
          <w:szCs w:val="22"/>
        </w:rPr>
        <w:t xml:space="preserve"> VEDAÇÕES PARA DISPUTAR O CERTAME E PARTICIPAR DA EXECUÇÃO DO CONTRATO</w:t>
      </w:r>
      <w:bookmarkEnd w:id="8"/>
    </w:p>
    <w:p w14:paraId="0F909840" w14:textId="27ABBFE5" w:rsidR="0022289B" w:rsidRPr="00087F65" w:rsidRDefault="003F7DB1" w:rsidP="003D0AB3">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5.1</w:t>
      </w:r>
      <w:r w:rsidR="0022289B" w:rsidRPr="00087F65">
        <w:rPr>
          <w:rFonts w:ascii="Times New Roman" w:hAnsi="Times New Roman" w:cs="Times New Roman"/>
        </w:rPr>
        <w:t xml:space="preserve"> São vedações para disputar o certame e participar da execução do contrato, direta ou indiretamente, nos termos da </w:t>
      </w:r>
      <w:hyperlink r:id="rId18" w:history="1">
        <w:r w:rsidR="0022289B" w:rsidRPr="00087F65">
          <w:rPr>
            <w:rStyle w:val="Hyperlink"/>
            <w:rFonts w:ascii="Times New Roman" w:hAnsi="Times New Roman" w:cs="Times New Roman"/>
          </w:rPr>
          <w:t>Lei nº 14.133/2021</w:t>
        </w:r>
      </w:hyperlink>
      <w:r w:rsidR="0022289B" w:rsidRPr="00087F65">
        <w:rPr>
          <w:rFonts w:ascii="Times New Roman" w:hAnsi="Times New Roman" w:cs="Times New Roman"/>
        </w:rPr>
        <w:t>:</w:t>
      </w:r>
    </w:p>
    <w:p w14:paraId="392D97B5"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9"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2521C708"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0"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1"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1BDD544D"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Empresa, isoladamente ou em consórcio, responsável pela elaboração do projeto básico ou do projeto executivo, ou empresa da qual o autor do projeto seja dirigente, gerente, controlador, </w:t>
      </w:r>
      <w:r w:rsidRPr="00087F65">
        <w:rPr>
          <w:rFonts w:ascii="Times New Roman" w:hAnsi="Times New Roman" w:cs="Times New Roman"/>
        </w:rPr>
        <w:lastRenderedPageBreak/>
        <w:t>acionista ou detentor de mais de 5% (cinco por cento) do capital com direito a voto, responsável técnico ou subcontratado, quando a licitação versar sobre obra, serviços ou fornecimento de bens a ela necessários (</w:t>
      </w:r>
      <w:hyperlink r:id="rId22"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3"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14F7D203"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4"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02406DDF" w14:textId="77777777" w:rsidR="0022289B" w:rsidRPr="00087F65" w:rsidRDefault="0022289B" w:rsidP="00A81CD7">
      <w:pPr>
        <w:pStyle w:val="PargrafodaLista"/>
        <w:tabs>
          <w:tab w:val="left" w:pos="1418"/>
          <w:tab w:val="right" w:pos="8080"/>
        </w:tabs>
        <w:spacing w:after="0" w:line="240" w:lineRule="auto"/>
        <w:ind w:left="1134"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7CC3C100"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7CD017A8"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8"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56288622"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6BAEBB2A"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94F1AEB"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31"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5AC86922"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55762D4B"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745EF517" w14:textId="4FF66446" w:rsidR="0022289B" w:rsidRPr="00087F65" w:rsidRDefault="003F7DB1" w:rsidP="00595096">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w:t>
      </w:r>
      <w:r w:rsidR="0022289B" w:rsidRPr="00087F65">
        <w:rPr>
          <w:rFonts w:ascii="Times New Roman" w:hAnsi="Times New Roman" w:cs="Times New Roman"/>
          <w:b/>
        </w:rPr>
        <w:t>2</w:t>
      </w:r>
      <w:r w:rsidR="0022289B" w:rsidRPr="00087F65">
        <w:rPr>
          <w:rFonts w:ascii="Times New Roman" w:hAnsi="Times New Roman" w:cs="Times New Roman"/>
        </w:rPr>
        <w:t xml:space="preserve"> O licitante </w:t>
      </w:r>
      <w:r w:rsidR="0022289B" w:rsidRPr="00087F65">
        <w:rPr>
          <w:rFonts w:ascii="Times New Roman" w:hAnsi="Times New Roman" w:cs="Times New Roman"/>
          <w:b/>
        </w:rPr>
        <w:t>deverá</w:t>
      </w:r>
      <w:r w:rsidR="0022289B" w:rsidRPr="00087F65">
        <w:rPr>
          <w:rFonts w:ascii="Times New Roman" w:hAnsi="Times New Roman" w:cs="Times New Roman"/>
        </w:rPr>
        <w:t xml:space="preserve"> apresentar declaração que não incorre nos impedimentos </w:t>
      </w:r>
      <w:r w:rsidR="0022289B" w:rsidRPr="00087F65">
        <w:rPr>
          <w:rFonts w:ascii="Times New Roman" w:hAnsi="Times New Roman" w:cs="Times New Roman"/>
          <w:highlight w:val="darkGray"/>
        </w:rPr>
        <w:t>(ANEXO III)</w:t>
      </w:r>
      <w:r w:rsidR="0022289B" w:rsidRPr="00087F65">
        <w:rPr>
          <w:rFonts w:ascii="Times New Roman" w:hAnsi="Times New Roman" w:cs="Times New Roman"/>
        </w:rPr>
        <w:t>.</w:t>
      </w:r>
    </w:p>
    <w:p w14:paraId="2D951538" w14:textId="0FBB7ABF" w:rsidR="00CF333F" w:rsidRPr="00087F65" w:rsidRDefault="00CF333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B57CF96" w14:textId="350C5004" w:rsidR="009B0F30" w:rsidRPr="00087F65" w:rsidRDefault="003F7DB1"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9" w:name="_Toc133168672"/>
      <w:r w:rsidRPr="00087F65">
        <w:rPr>
          <w:rFonts w:ascii="Times New Roman" w:eastAsia="Times New Roman" w:hAnsi="Times New Roman" w:cs="Times New Roman"/>
          <w:sz w:val="22"/>
          <w:szCs w:val="22"/>
          <w:lang w:eastAsia="pt-BR"/>
        </w:rPr>
        <w:t>6</w:t>
      </w:r>
      <w:r w:rsidR="009B0F30" w:rsidRPr="00087F65">
        <w:rPr>
          <w:rFonts w:ascii="Times New Roman" w:eastAsia="Times New Roman" w:hAnsi="Times New Roman" w:cs="Times New Roman"/>
          <w:sz w:val="22"/>
          <w:szCs w:val="22"/>
          <w:lang w:eastAsia="pt-BR"/>
        </w:rPr>
        <w:t xml:space="preserve"> CUMPRIMENTO DA </w:t>
      </w:r>
      <w:hyperlink r:id="rId34" w:history="1">
        <w:r w:rsidR="009B0F30" w:rsidRPr="00087F65">
          <w:rPr>
            <w:rFonts w:ascii="Times New Roman" w:eastAsia="Times New Roman" w:hAnsi="Times New Roman" w:cs="Times New Roman"/>
            <w:color w:val="0563C1" w:themeColor="hyperlink"/>
            <w:sz w:val="22"/>
            <w:szCs w:val="22"/>
            <w:u w:val="single"/>
            <w:lang w:eastAsia="pt-BR"/>
          </w:rPr>
          <w:t>LEI GERAL DE PROTEÇÃO DE DADOS</w:t>
        </w:r>
        <w:r w:rsidR="009F35B8" w:rsidRPr="00087F65">
          <w:rPr>
            <w:rFonts w:ascii="Times New Roman" w:eastAsia="Times New Roman" w:hAnsi="Times New Roman" w:cs="Times New Roman"/>
            <w:color w:val="0563C1" w:themeColor="hyperlink"/>
            <w:sz w:val="22"/>
            <w:szCs w:val="22"/>
            <w:u w:val="single"/>
            <w:lang w:eastAsia="pt-BR"/>
          </w:rPr>
          <w:t xml:space="preserve"> – LGPD</w:t>
        </w:r>
        <w:r w:rsidR="009B0F30" w:rsidRPr="00087F65">
          <w:rPr>
            <w:rFonts w:ascii="Times New Roman" w:eastAsia="Times New Roman" w:hAnsi="Times New Roman" w:cs="Times New Roman"/>
            <w:color w:val="0563C1" w:themeColor="hyperlink"/>
            <w:sz w:val="22"/>
            <w:szCs w:val="22"/>
            <w:u w:val="single"/>
            <w:lang w:eastAsia="pt-BR"/>
          </w:rPr>
          <w:t xml:space="preserve"> (LEI Nº 13.709/2018)</w:t>
        </w:r>
        <w:bookmarkEnd w:id="9"/>
      </w:hyperlink>
    </w:p>
    <w:p w14:paraId="32C38370" w14:textId="6DF40D69"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w:t>
      </w:r>
      <w:r w:rsidR="009B0F30" w:rsidRPr="00087F65">
        <w:rPr>
          <w:rFonts w:ascii="Times New Roman" w:eastAsia="Times New Roman" w:hAnsi="Times New Roman" w:cs="Times New Roman"/>
          <w:b/>
          <w:lang w:eastAsia="pt-BR"/>
        </w:rPr>
        <w:t>1</w:t>
      </w:r>
      <w:r w:rsidR="009B0F30" w:rsidRPr="00087F65">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9B0F30" w:rsidRPr="00087F65">
        <w:rPr>
          <w:rFonts w:ascii="Times New Roman" w:eastAsia="Times New Roman" w:hAnsi="Times New Roman" w:cs="Times New Roman"/>
          <w:iCs/>
          <w:lang w:eastAsia="pt-BR"/>
        </w:rPr>
        <w:t>zelará e responsabilizar-se-á pela proteção de dados e privacidade.</w:t>
      </w:r>
    </w:p>
    <w:p w14:paraId="47610D4C" w14:textId="435A13B0"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w:t>
      </w:r>
      <w:r w:rsidR="009B0F30" w:rsidRPr="00087F65">
        <w:rPr>
          <w:rFonts w:ascii="Times New Roman" w:eastAsia="Times New Roman" w:hAnsi="Times New Roman" w:cs="Times New Roman"/>
          <w:lang w:eastAsia="pt-BR"/>
        </w:rPr>
        <w:t>LICITANTE</w:t>
      </w:r>
      <w:r w:rsidR="009B0F30" w:rsidRPr="00087F65">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w:t>
      </w:r>
      <w:r w:rsidR="009B0F30" w:rsidRPr="00087F65">
        <w:rPr>
          <w:rFonts w:ascii="Times New Roman" w:eastAsia="Times New Roman" w:hAnsi="Times New Roman" w:cs="Times New Roman"/>
          <w:lang w:eastAsia="pt-BR"/>
        </w:rPr>
        <w:t>empenhando-se em proceder a todo tratamento de dados pessoais que venha a mostrar-se necessário,</w:t>
      </w:r>
      <w:r w:rsidR="009B0F30" w:rsidRPr="00087F65">
        <w:rPr>
          <w:rFonts w:ascii="Times New Roman" w:eastAsia="Times New Roman" w:hAnsi="Times New Roman" w:cs="Times New Roman"/>
          <w:iCs/>
          <w:lang w:eastAsia="pt-BR"/>
        </w:rPr>
        <w:t xml:space="preserve"> em conformidade com este edital.</w:t>
      </w:r>
    </w:p>
    <w:p w14:paraId="71DD3EE7" w14:textId="063B0E17"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6.3</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009B0F30" w:rsidRPr="00087F65">
        <w:rPr>
          <w:rFonts w:ascii="Times New Roman" w:eastAsia="Times New Roman" w:hAnsi="Times New Roman" w:cs="Times New Roman"/>
          <w:iCs/>
          <w:lang w:eastAsia="pt-BR"/>
        </w:rPr>
        <w:t>arts</w:t>
      </w:r>
      <w:proofErr w:type="spellEnd"/>
      <w:r w:rsidR="009B0F30" w:rsidRPr="00087F65">
        <w:rPr>
          <w:rFonts w:ascii="Times New Roman" w:eastAsia="Times New Roman" w:hAnsi="Times New Roman" w:cs="Times New Roman"/>
          <w:iCs/>
          <w:lang w:eastAsia="pt-BR"/>
        </w:rPr>
        <w:t xml:space="preserve">. 7º, 11 e/ou 14 da </w:t>
      </w:r>
      <w:hyperlink r:id="rId36"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e para propósitos legítimos, específicos, explícitos e informados ao titular.</w:t>
      </w:r>
    </w:p>
    <w:p w14:paraId="09D52777" w14:textId="31428DF3"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6.4</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LICITANTE declara que tem ciência da existência da </w:t>
      </w:r>
      <w:hyperlink r:id="rId37"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e deverá </w:t>
      </w:r>
      <w:r w:rsidR="009B0F30" w:rsidRPr="00087F65">
        <w:rPr>
          <w:rFonts w:ascii="Times New Roman" w:eastAsia="Times New Roman" w:hAnsi="Times New Roman" w:cs="Times New Roman"/>
          <w:iCs/>
          <w:lang w:eastAsia="pt-BR"/>
        </w:rPr>
        <w:lastRenderedPageBreak/>
        <w:t xml:space="preserve">garantir, por seu representante legal e/ou pelo seu procurador, a confidencialidade dos dados pessoais a que tem acesso, deverá zelar e responsabilizar-se pela proteção dos dados e privacidade, respondendo pelos danos que possa causar </w:t>
      </w:r>
      <w:r w:rsidR="009B0F30" w:rsidRPr="00087F65">
        <w:rPr>
          <w:rFonts w:ascii="Times New Roman" w:eastAsia="Times New Roman" w:hAnsi="Times New Roman" w:cs="Times New Roman"/>
          <w:iCs/>
          <w:highlight w:val="darkGray"/>
          <w:lang w:eastAsia="pt-BR"/>
        </w:rPr>
        <w:t>(ANEXO IV)</w:t>
      </w:r>
      <w:r w:rsidR="009B0F30" w:rsidRPr="00087F65">
        <w:rPr>
          <w:rFonts w:ascii="Times New Roman" w:eastAsia="Times New Roman" w:hAnsi="Times New Roman" w:cs="Times New Roman"/>
          <w:iCs/>
          <w:lang w:eastAsia="pt-BR"/>
        </w:rPr>
        <w:t>.</w:t>
      </w:r>
    </w:p>
    <w:p w14:paraId="2B73A57D" w14:textId="06251D31"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6.5</w:t>
      </w:r>
      <w:r w:rsidR="009B0F30" w:rsidRPr="00087F65">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9B0F30" w:rsidRPr="00087F65">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3E5C81A8" w14:textId="4CD2B2DE"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6.6</w:t>
      </w:r>
      <w:r w:rsidR="009B0F30" w:rsidRPr="00087F65">
        <w:rPr>
          <w:rFonts w:ascii="Times New Roman" w:eastAsia="Times New Roman" w:hAnsi="Times New Roman" w:cs="Times New Roman"/>
          <w:lang w:eastAsia="pt-BR"/>
        </w:rPr>
        <w:t xml:space="preserve"> O LICITANTE fica obrigada a notificar o MUNICÍPIO, em até 24 (vinte e quatro) horas, </w:t>
      </w:r>
      <w:r w:rsidR="009B0F30" w:rsidRPr="00087F65">
        <w:rPr>
          <w:rFonts w:ascii="Times New Roman" w:eastAsia="Times New Roman" w:hAnsi="Times New Roman" w:cs="Times New Roman"/>
          <w:iCs/>
          <w:lang w:eastAsia="pt-BR"/>
        </w:rPr>
        <w:t>a respeito de</w:t>
      </w:r>
      <w:r w:rsidR="009B0F30" w:rsidRPr="00087F65">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9B0F30" w:rsidRPr="00087F65">
        <w:rPr>
          <w:rFonts w:ascii="Times New Roman" w:eastAsia="Times New Roman" w:hAnsi="Times New Roman" w:cs="Times New Roman"/>
          <w:iCs/>
          <w:lang w:eastAsia="pt-BR"/>
        </w:rPr>
        <w:t xml:space="preserve">ualquer não cumprimento (ainda que suspeito) das disposições legais relativas à proteção de dados pessoais </w:t>
      </w:r>
      <w:r w:rsidR="009B0F30" w:rsidRPr="00087F65">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w:t>
      </w:r>
    </w:p>
    <w:p w14:paraId="1D33DA06" w14:textId="67DC42C2"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6.7</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50EA6CE4" w14:textId="27863656"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6.8</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9B0F30" w:rsidRPr="00087F65">
        <w:rPr>
          <w:rFonts w:ascii="Times New Roman" w:eastAsia="Times New Roman" w:hAnsi="Times New Roman" w:cs="Times New Roman"/>
          <w:b/>
          <w:bCs/>
          <w:iCs/>
          <w:lang w:eastAsia="pt-BR"/>
        </w:rPr>
        <w:t xml:space="preserve"> </w:t>
      </w:r>
      <w:r w:rsidR="009B0F30" w:rsidRPr="00087F65">
        <w:rPr>
          <w:rFonts w:ascii="Times New Roman" w:eastAsia="Times New Roman" w:hAnsi="Times New Roman" w:cs="Times New Roman"/>
          <w:iCs/>
          <w:lang w:eastAsia="pt-BR"/>
        </w:rPr>
        <w:t>de qualquer das cláusulas previstas neste edital quanto a proteção e uso dos dados pessoais.</w:t>
      </w:r>
    </w:p>
    <w:p w14:paraId="23C0303E" w14:textId="22A3A22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 xml:space="preserve">6.9 </w:t>
      </w:r>
      <w:r w:rsidR="009B0F30" w:rsidRPr="00087F65">
        <w:rPr>
          <w:rFonts w:ascii="Times New Roman" w:eastAsia="Times New Roman" w:hAnsi="Times New Roman" w:cs="Times New Roman"/>
          <w:lang w:eastAsia="pt-BR"/>
        </w:rPr>
        <w:t xml:space="preserve">As partes cooperarão entre si no cumprimento das obrigações referentes ao exercício dos direitos dos titulares previstos na </w:t>
      </w:r>
      <w:hyperlink r:id="rId39"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7F18D95F" w14:textId="16DF297D"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6.10</w:t>
      </w:r>
      <w:r w:rsidR="009B0F30" w:rsidRPr="00087F65">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05FA8A45" w14:textId="35D68EC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6.11</w:t>
      </w:r>
      <w:r w:rsidR="009B0F30" w:rsidRPr="00087F65">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D4FA545" w14:textId="7B71E23C"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325CED44" w14:textId="599A6D63"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lang w:eastAsia="pt-BR"/>
        </w:rPr>
        <w:t>6.13</w:t>
      </w:r>
      <w:r w:rsidR="009B0F30"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iCs/>
          <w:lang w:eastAsia="pt-BR"/>
        </w:rPr>
        <w:t xml:space="preserve">A LICITANTE para ter conhecimento da política de privacidade do MUNICÍPIO, deverá acessar o </w:t>
      </w:r>
      <w:r w:rsidRPr="00087F65">
        <w:rPr>
          <w:rFonts w:ascii="Times New Roman" w:eastAsia="Times New Roman" w:hAnsi="Times New Roman" w:cs="Times New Roman"/>
          <w:i/>
          <w:iCs/>
          <w:lang w:eastAsia="pt-BR"/>
        </w:rPr>
        <w:t>link https://riqueza.sc.gov.br/lgpd/</w:t>
      </w:r>
      <w:r w:rsidRPr="00087F65">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0" w:history="1">
        <w:r w:rsidRPr="00087F65">
          <w:rPr>
            <w:rStyle w:val="Hyperlink"/>
            <w:rFonts w:ascii="Times New Roman" w:hAnsi="Times New Roman" w:cs="Times New Roman"/>
            <w:color w:val="0070C0"/>
          </w:rPr>
          <w:t>controle@riqueza.sc.gov.br</w:t>
        </w:r>
      </w:hyperlink>
      <w:r w:rsidRPr="00087F65">
        <w:rPr>
          <w:rFonts w:ascii="Times New Roman" w:eastAsia="Times New Roman" w:hAnsi="Times New Roman" w:cs="Times New Roman"/>
          <w:iCs/>
          <w:color w:val="0070C0"/>
          <w:lang w:eastAsia="pt-BR"/>
        </w:rPr>
        <w:t>.</w:t>
      </w:r>
    </w:p>
    <w:p w14:paraId="2660ACA8" w14:textId="1EBCA722" w:rsidR="0066554E" w:rsidRPr="00087F65" w:rsidRDefault="0066554E"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A2560AC" w14:textId="4464E509" w:rsidR="009B0F30"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0" w:name="_Toc133168673"/>
      <w:bookmarkStart w:id="11" w:name="_Hlk122897503"/>
      <w:r w:rsidRPr="00087F65">
        <w:rPr>
          <w:rFonts w:ascii="Times New Roman" w:hAnsi="Times New Roman" w:cs="Times New Roman"/>
          <w:sz w:val="22"/>
          <w:szCs w:val="22"/>
          <w:shd w:val="clear" w:color="auto" w:fill="A6A6A6" w:themeFill="background1" w:themeFillShade="A6"/>
        </w:rPr>
        <w:t>7</w:t>
      </w:r>
      <w:r w:rsidR="009B0F30" w:rsidRPr="00087F65">
        <w:rPr>
          <w:rFonts w:ascii="Times New Roman" w:hAnsi="Times New Roman" w:cs="Times New Roman"/>
          <w:sz w:val="22"/>
          <w:szCs w:val="22"/>
          <w:shd w:val="clear" w:color="auto" w:fill="A6A6A6" w:themeFill="background1" w:themeFillShade="A6"/>
        </w:rPr>
        <w:t xml:space="preserve"> </w:t>
      </w:r>
      <w:r w:rsidR="009B0F30" w:rsidRPr="00087F65">
        <w:rPr>
          <w:rFonts w:ascii="Times New Roman" w:hAnsi="Times New Roman" w:cs="Times New Roman"/>
          <w:iCs/>
          <w:sz w:val="22"/>
          <w:szCs w:val="22"/>
          <w:shd w:val="clear" w:color="auto" w:fill="A6A6A6" w:themeFill="background1" w:themeFillShade="A6"/>
        </w:rPr>
        <w:t xml:space="preserve">APLICAÇÃO DA </w:t>
      </w:r>
      <w:hyperlink r:id="rId41" w:history="1">
        <w:r w:rsidR="009B0F30" w:rsidRPr="00087F65">
          <w:rPr>
            <w:rStyle w:val="Hyperlink"/>
            <w:rFonts w:ascii="Times New Roman" w:hAnsi="Times New Roman" w:cs="Times New Roman"/>
            <w:iCs/>
            <w:sz w:val="22"/>
            <w:szCs w:val="22"/>
            <w:shd w:val="clear" w:color="auto" w:fill="A6A6A6" w:themeFill="background1" w:themeFillShade="A6"/>
          </w:rPr>
          <w:t>LEI COMPLEMENTAR Nº 123/2006</w:t>
        </w:r>
        <w:bookmarkEnd w:id="10"/>
      </w:hyperlink>
    </w:p>
    <w:p w14:paraId="26FA7755" w14:textId="35393020"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7.1 </w:t>
      </w:r>
      <w:r w:rsidR="009B0F30" w:rsidRPr="00087F65">
        <w:rPr>
          <w:rFonts w:ascii="Times New Roman" w:hAnsi="Times New Roman" w:cs="Times New Roman"/>
          <w:iCs/>
        </w:rPr>
        <w:t xml:space="preserve">Conforme </w:t>
      </w:r>
      <w:hyperlink r:id="rId42" w:anchor="art4" w:history="1">
        <w:r w:rsidR="009B0F30" w:rsidRPr="00087F65">
          <w:rPr>
            <w:rStyle w:val="Hyperlink"/>
            <w:rFonts w:ascii="Times New Roman" w:hAnsi="Times New Roman" w:cs="Times New Roman"/>
            <w:iCs/>
          </w:rPr>
          <w:t>art. 4º da Lei nº 14.133/2021</w:t>
        </w:r>
      </w:hyperlink>
      <w:r w:rsidR="009B0F30" w:rsidRPr="00087F65">
        <w:rPr>
          <w:rFonts w:ascii="Times New Roman" w:hAnsi="Times New Roman" w:cs="Times New Roman"/>
          <w:iCs/>
        </w:rPr>
        <w:t xml:space="preserve">, aplicam-se as disposições constantes dos </w:t>
      </w:r>
      <w:hyperlink r:id="rId43" w:anchor="art42" w:history="1">
        <w:proofErr w:type="spellStart"/>
        <w:r w:rsidR="009B0F30" w:rsidRPr="00087F65">
          <w:rPr>
            <w:rStyle w:val="Hyperlink"/>
            <w:rFonts w:ascii="Times New Roman" w:hAnsi="Times New Roman" w:cs="Times New Roman"/>
            <w:iCs/>
          </w:rPr>
          <w:t>arts</w:t>
        </w:r>
        <w:proofErr w:type="spellEnd"/>
        <w:r w:rsidR="009B0F30" w:rsidRPr="00087F65">
          <w:rPr>
            <w:rStyle w:val="Hyperlink"/>
            <w:rFonts w:ascii="Times New Roman" w:hAnsi="Times New Roman" w:cs="Times New Roman"/>
            <w:iCs/>
          </w:rPr>
          <w:t>. 42 a 49 da Lei Complementar nº 123/2006</w:t>
        </w:r>
      </w:hyperlink>
      <w:r w:rsidR="009B0F30" w:rsidRPr="00087F65">
        <w:rPr>
          <w:rFonts w:ascii="Times New Roman" w:hAnsi="Times New Roman" w:cs="Times New Roman"/>
          <w:iCs/>
        </w:rPr>
        <w:t>, exceto (</w:t>
      </w:r>
      <w:hyperlink r:id="rId44" w:anchor="art4%C2%A71" w:history="1">
        <w:r w:rsidR="009B0F30" w:rsidRPr="00087F65">
          <w:rPr>
            <w:rStyle w:val="Hyperlink"/>
            <w:rFonts w:ascii="Times New Roman" w:hAnsi="Times New Roman" w:cs="Times New Roman"/>
            <w:iCs/>
          </w:rPr>
          <w:t>art. 4º, § 1º da Lei nº 14.133/2021</w:t>
        </w:r>
      </w:hyperlink>
      <w:r w:rsidR="009B0F30" w:rsidRPr="00087F65">
        <w:rPr>
          <w:rFonts w:ascii="Times New Roman" w:hAnsi="Times New Roman" w:cs="Times New Roman"/>
          <w:iCs/>
        </w:rPr>
        <w:t>):</w:t>
      </w:r>
    </w:p>
    <w:p w14:paraId="71C0D157"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licitação para </w:t>
      </w:r>
      <w:r w:rsidRPr="00087F65">
        <w:rPr>
          <w:rFonts w:ascii="Times New Roman" w:hAnsi="Times New Roman" w:cs="Times New Roman"/>
          <w:iCs/>
          <w:u w:val="single"/>
        </w:rPr>
        <w:t>aquisição de bens ou contratação de serviços em geral</w:t>
      </w:r>
      <w:r w:rsidRPr="00087F65">
        <w:rPr>
          <w:rFonts w:ascii="Times New Roman" w:hAnsi="Times New Roman" w:cs="Times New Roman"/>
          <w:iCs/>
        </w:rPr>
        <w:t xml:space="preserve">, ao </w:t>
      </w:r>
      <w:r w:rsidRPr="00087F65">
        <w:rPr>
          <w:rFonts w:ascii="Times New Roman" w:hAnsi="Times New Roman" w:cs="Times New Roman"/>
          <w:iCs/>
          <w:u w:val="single"/>
        </w:rPr>
        <w:t>item</w:t>
      </w:r>
      <w:r w:rsidRPr="00087F65">
        <w:rPr>
          <w:rFonts w:ascii="Times New Roman" w:hAnsi="Times New Roman" w:cs="Times New Roman"/>
          <w:iCs/>
        </w:rPr>
        <w:t xml:space="preserve"> cujo valor estimado for superior à receita bruta máxima admitida para fins de enquadramento como empresa de pequeno porte;</w:t>
      </w:r>
    </w:p>
    <w:p w14:paraId="0D2BF22A"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w:t>
      </w:r>
      <w:r w:rsidRPr="00087F65">
        <w:rPr>
          <w:rFonts w:ascii="Times New Roman" w:hAnsi="Times New Roman" w:cs="Times New Roman"/>
          <w:iCs/>
          <w:u w:val="single"/>
        </w:rPr>
        <w:t>contratação de obras e serviços de engenharia</w:t>
      </w:r>
      <w:r w:rsidRPr="00087F65">
        <w:rPr>
          <w:rFonts w:ascii="Times New Roman" w:hAnsi="Times New Roman" w:cs="Times New Roman"/>
          <w:iCs/>
        </w:rPr>
        <w:t>, às licitações cujo valor estimado for superior à receita bruta máxima admitida para fins de enquadramento como empresa de pequeno porte.</w:t>
      </w:r>
    </w:p>
    <w:p w14:paraId="1CF6630E" w14:textId="7115754C"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7.2</w:t>
      </w:r>
      <w:r w:rsidR="009B0F30" w:rsidRPr="00087F65">
        <w:rPr>
          <w:rFonts w:ascii="Times New Roman" w:hAnsi="Times New Roman" w:cs="Times New Roman"/>
          <w:iCs/>
        </w:rPr>
        <w:t xml:space="preserve"> Para os efeitos da </w:t>
      </w:r>
      <w:hyperlink r:id="rId45"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consideram-se </w:t>
      </w:r>
      <w:r w:rsidR="009B0F30" w:rsidRPr="00087F65">
        <w:rPr>
          <w:rFonts w:ascii="Times New Roman" w:hAnsi="Times New Roman" w:cs="Times New Roman"/>
          <w:iCs/>
          <w:u w:val="single"/>
        </w:rPr>
        <w:t>microempresas ou empresas de pequeno porte</w:t>
      </w:r>
      <w:r w:rsidR="009B0F30" w:rsidRPr="00087F65">
        <w:rPr>
          <w:rFonts w:ascii="Times New Roman" w:hAnsi="Times New Roman" w:cs="Times New Roman"/>
          <w:iCs/>
        </w:rPr>
        <w:t xml:space="preserve"> (</w:t>
      </w:r>
      <w:hyperlink r:id="rId46" w:anchor="art3" w:history="1">
        <w:r w:rsidR="009B0F30" w:rsidRPr="00087F65">
          <w:rPr>
            <w:rStyle w:val="Hyperlink"/>
            <w:rFonts w:ascii="Times New Roman" w:hAnsi="Times New Roman" w:cs="Times New Roman"/>
            <w:iCs/>
          </w:rPr>
          <w:t>art. 3º</w:t>
        </w:r>
      </w:hyperlink>
      <w:r w:rsidR="009B0F30" w:rsidRPr="00087F65">
        <w:rPr>
          <w:rFonts w:ascii="Times New Roman" w:hAnsi="Times New Roman" w:cs="Times New Roman"/>
          <w:iCs/>
        </w:rPr>
        <w:t>):</w:t>
      </w:r>
    </w:p>
    <w:p w14:paraId="3342C2F7"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empresária;</w:t>
      </w:r>
    </w:p>
    <w:p w14:paraId="233E3E05"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simples;</w:t>
      </w:r>
    </w:p>
    <w:p w14:paraId="25DE19D0"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Empresa individual de responsabilidade limitada – EIRELI;</w:t>
      </w:r>
    </w:p>
    <w:p w14:paraId="54910BCA"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lastRenderedPageBreak/>
        <w:t>Empresário a que se refere o </w:t>
      </w:r>
      <w:hyperlink r:id="rId47" w:anchor="art966" w:history="1">
        <w:r w:rsidRPr="00087F65">
          <w:rPr>
            <w:rStyle w:val="Hyperlink"/>
            <w:rFonts w:ascii="Times New Roman" w:hAnsi="Times New Roman" w:cs="Times New Roman"/>
            <w:iCs/>
          </w:rPr>
          <w:t>art. 966 do Código Civil</w:t>
        </w:r>
      </w:hyperlink>
      <w:r w:rsidRPr="00087F65">
        <w:rPr>
          <w:rFonts w:ascii="Times New Roman" w:hAnsi="Times New Roman" w:cs="Times New Roman"/>
          <w:iCs/>
        </w:rPr>
        <w:t>:</w:t>
      </w:r>
    </w:p>
    <w:p w14:paraId="5B7E2C4F"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Quem exerce profissionalmente atividade econômica organizada para a produção ou a circulação de bens ou de serviços;</w:t>
      </w:r>
    </w:p>
    <w:p w14:paraId="1276AA12"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284640D6" w14:textId="66FECC8E"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7.3</w:t>
      </w:r>
      <w:r w:rsidR="009B0F30" w:rsidRPr="00087F65">
        <w:rPr>
          <w:rFonts w:ascii="Times New Roman" w:hAnsi="Times New Roman" w:cs="Times New Roman"/>
          <w:iCs/>
        </w:rPr>
        <w:t xml:space="preserve"> Os efeitos da </w:t>
      </w:r>
      <w:hyperlink r:id="rId48"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também se aplicam:</w:t>
      </w:r>
    </w:p>
    <w:p w14:paraId="2A32139B" w14:textId="77777777" w:rsidR="009B0F30" w:rsidRPr="00087F65" w:rsidRDefault="009B0F30" w:rsidP="00A856C3">
      <w:pPr>
        <w:pStyle w:val="PargrafodaLista"/>
        <w:numPr>
          <w:ilvl w:val="0"/>
          <w:numId w:val="4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Ao </w:t>
      </w:r>
      <w:r w:rsidRPr="00087F65">
        <w:rPr>
          <w:rFonts w:ascii="Times New Roman" w:hAnsi="Times New Roman" w:cs="Times New Roman"/>
          <w:iCs/>
          <w:u w:val="single"/>
        </w:rPr>
        <w:t>Microempreendedor Individual – MEI</w:t>
      </w:r>
      <w:r w:rsidRPr="00087F65">
        <w:rPr>
          <w:rFonts w:ascii="Times New Roman" w:hAnsi="Times New Roman" w:cs="Times New Roman"/>
          <w:iCs/>
        </w:rPr>
        <w:t xml:space="preserve"> nos termos do </w:t>
      </w:r>
      <w:hyperlink r:id="rId49" w:anchor="art18a%C2%A71" w:history="1">
        <w:r w:rsidRPr="00087F65">
          <w:rPr>
            <w:rStyle w:val="Hyperlink"/>
            <w:rFonts w:ascii="Times New Roman" w:hAnsi="Times New Roman" w:cs="Times New Roman"/>
            <w:iCs/>
          </w:rPr>
          <w:t>art. 18-A, § 1º da Lei Complementar nº 123/2006</w:t>
        </w:r>
      </w:hyperlink>
      <w:r w:rsidRPr="00087F65">
        <w:rPr>
          <w:rFonts w:ascii="Times New Roman" w:hAnsi="Times New Roman" w:cs="Times New Roman"/>
          <w:iCs/>
        </w:rPr>
        <w:t>;</w:t>
      </w:r>
    </w:p>
    <w:p w14:paraId="5E26EE2F" w14:textId="77777777" w:rsidR="009B0F30" w:rsidRPr="00087F65" w:rsidRDefault="009B0F30" w:rsidP="00A856C3">
      <w:pPr>
        <w:pStyle w:val="PargrafodaLista"/>
        <w:numPr>
          <w:ilvl w:val="0"/>
          <w:numId w:val="4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Às </w:t>
      </w:r>
      <w:r w:rsidRPr="00087F65">
        <w:rPr>
          <w:rFonts w:ascii="Times New Roman" w:hAnsi="Times New Roman" w:cs="Times New Roman"/>
          <w:iCs/>
          <w:u w:val="single"/>
        </w:rPr>
        <w:t>sociedades cooperativas</w:t>
      </w:r>
      <w:r w:rsidRPr="00087F65">
        <w:rPr>
          <w:rFonts w:ascii="Times New Roman" w:hAnsi="Times New Roman" w:cs="Times New Roman"/>
          <w:iCs/>
        </w:rPr>
        <w:t xml:space="preserve"> que tenham auferido, no ano-calendário anterior, receita bruta até o limite definido no </w:t>
      </w:r>
      <w:hyperlink r:id="rId50" w:anchor="art3ii" w:history="1">
        <w:r w:rsidRPr="00087F65">
          <w:rPr>
            <w:rStyle w:val="Hyperlink"/>
            <w:rFonts w:ascii="Times New Roman" w:hAnsi="Times New Roman" w:cs="Times New Roman"/>
            <w:iCs/>
          </w:rPr>
          <w:t>inciso II do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do art. 3º da Lei Complementar n</w:t>
        </w:r>
        <w:r w:rsidRPr="00087F65">
          <w:rPr>
            <w:rStyle w:val="Hyperlink"/>
            <w:rFonts w:ascii="Times New Roman" w:hAnsi="Times New Roman" w:cs="Times New Roman"/>
            <w:iCs/>
            <w:vertAlign w:val="superscript"/>
          </w:rPr>
          <w:t>o</w:t>
        </w:r>
        <w:r w:rsidRPr="00087F65">
          <w:rPr>
            <w:rStyle w:val="Hyperlink"/>
            <w:rFonts w:ascii="Times New Roman" w:hAnsi="Times New Roman" w:cs="Times New Roman"/>
            <w:iCs/>
          </w:rPr>
          <w:t> 123/2006</w:t>
        </w:r>
      </w:hyperlink>
      <w:r w:rsidRPr="00087F65">
        <w:rPr>
          <w:rFonts w:ascii="Times New Roman" w:hAnsi="Times New Roman" w:cs="Times New Roman"/>
          <w:iCs/>
        </w:rPr>
        <w:t xml:space="preserve"> (</w:t>
      </w:r>
      <w:hyperlink r:id="rId51" w:anchor="art34" w:history="1">
        <w:r w:rsidRPr="00087F65">
          <w:rPr>
            <w:rStyle w:val="Hyperlink"/>
            <w:rFonts w:ascii="Times New Roman" w:hAnsi="Times New Roman" w:cs="Times New Roman"/>
            <w:iCs/>
          </w:rPr>
          <w:t>Lei nº 11.488/2007, art. 34</w:t>
        </w:r>
      </w:hyperlink>
      <w:r w:rsidRPr="00087F65">
        <w:rPr>
          <w:rFonts w:ascii="Times New Roman" w:hAnsi="Times New Roman" w:cs="Times New Roman"/>
          <w:iCs/>
        </w:rPr>
        <w:t>).</w:t>
      </w:r>
    </w:p>
    <w:p w14:paraId="239F3CA1" w14:textId="68DD2F2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7.4</w:t>
      </w:r>
      <w:r w:rsidR="009B0F30" w:rsidRPr="00087F65">
        <w:rPr>
          <w:rFonts w:ascii="Times New Roman" w:hAnsi="Times New Roman" w:cs="Times New Roman"/>
          <w:iCs/>
        </w:rPr>
        <w:t xml:space="preserve"> Para obtenção dos benefícios, conforme </w:t>
      </w:r>
      <w:hyperlink r:id="rId52" w:anchor="art4%C2%A72" w:history="1">
        <w:r w:rsidR="009B0F30" w:rsidRPr="00087F65">
          <w:rPr>
            <w:rStyle w:val="Hyperlink"/>
            <w:rFonts w:ascii="Times New Roman" w:hAnsi="Times New Roman" w:cs="Times New Roman"/>
            <w:iCs/>
          </w:rPr>
          <w:t>art. 4º, § 2º da Lei nº 14.133/2021</w:t>
        </w:r>
      </w:hyperlink>
      <w:r w:rsidR="009B0F30" w:rsidRPr="00087F65">
        <w:rPr>
          <w:rFonts w:ascii="Times New Roman" w:hAnsi="Times New Roman" w:cs="Times New Roman"/>
          <w:iCs/>
        </w:rPr>
        <w:t xml:space="preserve">, o licitante deverá apresentar declaração </w:t>
      </w:r>
      <w:r w:rsidR="009B0F30" w:rsidRPr="00087F65">
        <w:rPr>
          <w:rFonts w:ascii="Times New Roman" w:hAnsi="Times New Roman" w:cs="Times New Roman"/>
          <w:iCs/>
          <w:highlight w:val="lightGray"/>
        </w:rPr>
        <w:t>(ANEXO V)</w:t>
      </w:r>
      <w:r w:rsidR="009B0F30" w:rsidRPr="00087F65">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3" w:anchor="art3ii" w:history="1">
        <w:r w:rsidR="009B0F30" w:rsidRPr="00087F65">
          <w:rPr>
            <w:rStyle w:val="Hyperlink"/>
            <w:rFonts w:ascii="Times New Roman" w:hAnsi="Times New Roman" w:cs="Times New Roman"/>
            <w:iCs/>
          </w:rPr>
          <w:t>Lei Complementar nº 123/2006, art. 3º, II</w:t>
        </w:r>
      </w:hyperlink>
      <w:r w:rsidR="009B0F30" w:rsidRPr="00087F65">
        <w:rPr>
          <w:rFonts w:ascii="Times New Roman" w:hAnsi="Times New Roman" w:cs="Times New Roman"/>
          <w:iCs/>
        </w:rPr>
        <w:t>).</w:t>
      </w:r>
    </w:p>
    <w:p w14:paraId="3A4217E3" w14:textId="4C9E5CD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7.5</w:t>
      </w:r>
      <w:r w:rsidR="009B0F30" w:rsidRPr="00087F65">
        <w:rPr>
          <w:rFonts w:ascii="Times New Roman" w:hAnsi="Times New Roman" w:cs="Times New Roman"/>
          <w:iCs/>
        </w:rPr>
        <w:t xml:space="preserve"> Nas contratações com prazo de vigência superior a 1 (um) ano será considerado o valor anual do contrato na aplicação dos limites previstos no </w:t>
      </w:r>
      <w:hyperlink r:id="rId54" w:anchor="art4%C2%A71" w:history="1">
        <w:r w:rsidR="009B0F30" w:rsidRPr="00087F65">
          <w:rPr>
            <w:rStyle w:val="Hyperlink"/>
            <w:rFonts w:ascii="Times New Roman" w:hAnsi="Times New Roman" w:cs="Times New Roman"/>
            <w:iCs/>
          </w:rPr>
          <w:t>art. 4º, §§ 1º e 2º da Lei nº 14.133/2021</w:t>
        </w:r>
      </w:hyperlink>
      <w:r w:rsidR="009B0F30" w:rsidRPr="00087F65">
        <w:rPr>
          <w:rFonts w:ascii="Times New Roman" w:hAnsi="Times New Roman" w:cs="Times New Roman"/>
          <w:iCs/>
        </w:rPr>
        <w:t>.</w:t>
      </w:r>
    </w:p>
    <w:bookmarkEnd w:id="11"/>
    <w:p w14:paraId="46647807" w14:textId="1F43A3CE" w:rsidR="000F78CC" w:rsidRPr="00087F65" w:rsidRDefault="000F78CC"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89FCEEE" w14:textId="448E4A2D" w:rsidR="005D5B7F" w:rsidRPr="00087F65" w:rsidRDefault="00EC2A64"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2" w:name="_Toc133168674"/>
      <w:r w:rsidRPr="00087F65">
        <w:rPr>
          <w:rFonts w:ascii="Times New Roman" w:hAnsi="Times New Roman" w:cs="Times New Roman"/>
          <w:sz w:val="22"/>
          <w:szCs w:val="22"/>
        </w:rPr>
        <w:t>8</w:t>
      </w:r>
      <w:r w:rsidR="005D5B7F" w:rsidRPr="00087F65">
        <w:rPr>
          <w:rFonts w:ascii="Times New Roman" w:hAnsi="Times New Roman" w:cs="Times New Roman"/>
          <w:sz w:val="22"/>
          <w:szCs w:val="22"/>
        </w:rPr>
        <w:t xml:space="preserve"> PARTICIPAÇÃO DE CONSÓRCIOS</w:t>
      </w:r>
      <w:bookmarkEnd w:id="12"/>
    </w:p>
    <w:p w14:paraId="0493CE7B" w14:textId="1C58CA6A"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8.1</w:t>
      </w:r>
      <w:r w:rsidR="005D5B7F" w:rsidRPr="00087F65">
        <w:rPr>
          <w:rFonts w:ascii="Times New Roman" w:hAnsi="Times New Roman" w:cs="Times New Roman"/>
          <w:iCs/>
        </w:rPr>
        <w:t xml:space="preserve"> É impedida a </w:t>
      </w:r>
      <w:r w:rsidR="005D5B7F" w:rsidRPr="00087F65">
        <w:rPr>
          <w:rFonts w:ascii="Times New Roman" w:hAnsi="Times New Roman" w:cs="Times New Roman"/>
        </w:rPr>
        <w:t>empresa consorciada participar, na mesma licitação, de mais de um consórcio ou de forma isolada (</w:t>
      </w:r>
      <w:hyperlink r:id="rId55" w:anchor="art15iv" w:history="1">
        <w:r w:rsidR="005D5B7F" w:rsidRPr="00087F65">
          <w:rPr>
            <w:rStyle w:val="Hyperlink"/>
            <w:rFonts w:ascii="Times New Roman" w:hAnsi="Times New Roman" w:cs="Times New Roman"/>
          </w:rPr>
          <w:t>art. 15, IV da Lei nº 14.133/2021</w:t>
        </w:r>
      </w:hyperlink>
      <w:r w:rsidR="005D5B7F" w:rsidRPr="00087F65">
        <w:rPr>
          <w:rFonts w:ascii="Times New Roman" w:hAnsi="Times New Roman" w:cs="Times New Roman"/>
        </w:rPr>
        <w:t>).</w:t>
      </w:r>
    </w:p>
    <w:p w14:paraId="7E23A7F8" w14:textId="2849C21B"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8.2</w:t>
      </w:r>
      <w:r w:rsidR="005D5B7F" w:rsidRPr="00087F65">
        <w:rPr>
          <w:rFonts w:ascii="Times New Roman" w:hAnsi="Times New Roman" w:cs="Times New Roman"/>
          <w:iCs/>
        </w:rPr>
        <w:t xml:space="preserve"> </w:t>
      </w:r>
      <w:r w:rsidR="005D5B7F" w:rsidRPr="00087F65">
        <w:rPr>
          <w:rFonts w:ascii="Times New Roman" w:hAnsi="Times New Roman" w:cs="Times New Roman"/>
        </w:rPr>
        <w:t>A responsabilidade dos integrantes é solidária pelos atos praticados em consórcio, tanto na fase de licitação quanto na de execução do contrato (</w:t>
      </w:r>
      <w:hyperlink r:id="rId56" w:anchor="art15v" w:history="1">
        <w:r w:rsidR="005D5B7F" w:rsidRPr="00087F65">
          <w:rPr>
            <w:rStyle w:val="Hyperlink"/>
            <w:rFonts w:ascii="Times New Roman" w:hAnsi="Times New Roman" w:cs="Times New Roman"/>
          </w:rPr>
          <w:t>art. 15, V da Lei nº 14.133/2021</w:t>
        </w:r>
      </w:hyperlink>
      <w:r w:rsidR="005D5B7F" w:rsidRPr="00087F65">
        <w:rPr>
          <w:rFonts w:ascii="Times New Roman" w:hAnsi="Times New Roman" w:cs="Times New Roman"/>
        </w:rPr>
        <w:t>).</w:t>
      </w:r>
    </w:p>
    <w:p w14:paraId="73512330" w14:textId="78CD1AFD"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8.3</w:t>
      </w:r>
      <w:r w:rsidR="005D5B7F" w:rsidRPr="00087F65">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7" w:anchor="art15%C2%A75" w:history="1">
        <w:r w:rsidR="005D5B7F" w:rsidRPr="00087F65">
          <w:rPr>
            <w:rStyle w:val="Hyperlink"/>
            <w:rFonts w:ascii="Times New Roman" w:hAnsi="Times New Roman" w:cs="Times New Roman"/>
          </w:rPr>
          <w:t>art. 15, § 5º da Lei nº 14.133/2021</w:t>
        </w:r>
      </w:hyperlink>
      <w:r w:rsidR="005D5B7F" w:rsidRPr="00087F65">
        <w:rPr>
          <w:rFonts w:ascii="Times New Roman" w:hAnsi="Times New Roman" w:cs="Times New Roman"/>
        </w:rPr>
        <w:t>).</w:t>
      </w:r>
    </w:p>
    <w:p w14:paraId="7D6CA2D8" w14:textId="150351CB" w:rsidR="005D5B7F" w:rsidRPr="00087F65" w:rsidRDefault="00897B49"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8.4</w:t>
      </w:r>
      <w:r w:rsidR="005D5B7F" w:rsidRPr="00087F65">
        <w:rPr>
          <w:rFonts w:ascii="Times New Roman" w:hAnsi="Times New Roman" w:cs="Times New Roman"/>
        </w:rPr>
        <w:t xml:space="preserve"> Na fase de habilitação:</w:t>
      </w:r>
    </w:p>
    <w:p w14:paraId="4BB035E6"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TÉCNICA: é admitido o somatório dos quantitativos de cada consorciado (</w:t>
      </w:r>
      <w:hyperlink r:id="rId58" w:anchor="art15iii" w:history="1">
        <w:r w:rsidRPr="00087F65">
          <w:rPr>
            <w:rStyle w:val="Hyperlink"/>
            <w:rFonts w:ascii="Times New Roman" w:hAnsi="Times New Roman" w:cs="Times New Roman"/>
          </w:rPr>
          <w:t>art. 15, III – primeira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42109517"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ECONÔMICO-FINANCEIRA: </w:t>
      </w:r>
    </w:p>
    <w:p w14:paraId="113479B6"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Admissão do somatório dos valores de cada consorciado (</w:t>
      </w:r>
      <w:hyperlink r:id="rId59" w:anchor="art15iii" w:history="1">
        <w:r w:rsidRPr="00087F65">
          <w:rPr>
            <w:rStyle w:val="Hyperlink"/>
            <w:rFonts w:ascii="Times New Roman" w:hAnsi="Times New Roman" w:cs="Times New Roman"/>
          </w:rPr>
          <w:t>art. 15, III – segunda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252DF33E"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Acréscimo de 10% (dez por cento) a 30% (trinta por cento) sobre o valor exigido de licitante individual para a habilitação econômico-financeira, salvo justificação (</w:t>
      </w:r>
      <w:hyperlink r:id="rId60" w:anchor="art15%C2%A71" w:history="1">
        <w:r w:rsidRPr="00087F65">
          <w:rPr>
            <w:rStyle w:val="Hyperlink"/>
            <w:rFonts w:ascii="Times New Roman" w:hAnsi="Times New Roman" w:cs="Times New Roman"/>
          </w:rPr>
          <w:t>art. 15, § 1º da Lei nº 14.133/2021</w:t>
        </w:r>
      </w:hyperlink>
      <w:r w:rsidRPr="00087F65">
        <w:rPr>
          <w:rFonts w:ascii="Times New Roman" w:hAnsi="Times New Roman" w:cs="Times New Roman"/>
        </w:rPr>
        <w:t>); o referido acréscimo não se aplica aos consórcios compostos, em sua totalidade, de microempresas e pequenas empresas, assim definidas em lei (</w:t>
      </w:r>
      <w:hyperlink r:id="rId61" w:anchor="art15%C2%A72" w:history="1">
        <w:r w:rsidRPr="00087F65">
          <w:rPr>
            <w:rStyle w:val="Hyperlink"/>
            <w:rFonts w:ascii="Times New Roman" w:hAnsi="Times New Roman" w:cs="Times New Roman"/>
          </w:rPr>
          <w:t>art. 15, § 2º da Lei nº 14.133/2021</w:t>
        </w:r>
      </w:hyperlink>
      <w:r w:rsidRPr="00087F65">
        <w:rPr>
          <w:rFonts w:ascii="Times New Roman" w:hAnsi="Times New Roman" w:cs="Times New Roman"/>
        </w:rPr>
        <w:t>).</w:t>
      </w:r>
    </w:p>
    <w:p w14:paraId="2080BF71" w14:textId="4693FE45" w:rsidR="005D5B7F" w:rsidRPr="00087F65" w:rsidRDefault="00897B4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8.5</w:t>
      </w:r>
      <w:r w:rsidR="005D5B7F" w:rsidRPr="00087F65">
        <w:rPr>
          <w:rFonts w:ascii="Times New Roman" w:hAnsi="Times New Roman" w:cs="Times New Roman"/>
          <w:b/>
          <w:iCs/>
        </w:rPr>
        <w:t xml:space="preserve"> </w:t>
      </w:r>
      <w:r w:rsidR="005D5B7F" w:rsidRPr="00087F65">
        <w:rPr>
          <w:rFonts w:ascii="Times New Roman" w:hAnsi="Times New Roman" w:cs="Times New Roman"/>
          <w:iCs/>
        </w:rPr>
        <w:t>A assinatura do contrato será condicionada à (</w:t>
      </w:r>
      <w:hyperlink r:id="rId62" w:anchor="art15%C2%A73" w:history="1">
        <w:r w:rsidR="005D5B7F" w:rsidRPr="00087F65">
          <w:rPr>
            <w:rStyle w:val="Hyperlink"/>
            <w:rFonts w:ascii="Times New Roman" w:hAnsi="Times New Roman" w:cs="Times New Roman"/>
            <w:iCs/>
          </w:rPr>
          <w:t>art. 15, § 3º da Lei nº 14.133/2021</w:t>
        </w:r>
      </w:hyperlink>
      <w:r w:rsidR="005D5B7F" w:rsidRPr="00087F65">
        <w:rPr>
          <w:rFonts w:ascii="Times New Roman" w:hAnsi="Times New Roman" w:cs="Times New Roman"/>
          <w:iCs/>
        </w:rPr>
        <w:t>):</w:t>
      </w:r>
    </w:p>
    <w:p w14:paraId="063D1138"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Comprovação de compromisso público ou particular de constituição de consórcio, subscrito pelos consorciados (</w:t>
      </w:r>
      <w:hyperlink r:id="rId63" w:anchor="art15i" w:history="1">
        <w:r w:rsidRPr="00087F65">
          <w:rPr>
            <w:rStyle w:val="Hyperlink"/>
            <w:rFonts w:ascii="Times New Roman" w:hAnsi="Times New Roman" w:cs="Times New Roman"/>
          </w:rPr>
          <w:t>art. 15, I da Lei nº 14.133/2021</w:t>
        </w:r>
      </w:hyperlink>
      <w:r w:rsidRPr="00087F65">
        <w:rPr>
          <w:rFonts w:ascii="Times New Roman" w:hAnsi="Times New Roman" w:cs="Times New Roman"/>
        </w:rPr>
        <w:t>);</w:t>
      </w:r>
    </w:p>
    <w:p w14:paraId="6FCA498A"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Indicação da empresa líder do consórcio, que será responsável por sua representação perante a Administração (</w:t>
      </w:r>
      <w:hyperlink r:id="rId64" w:anchor="art15ii" w:history="1">
        <w:r w:rsidRPr="00087F65">
          <w:rPr>
            <w:rStyle w:val="Hyperlink"/>
            <w:rFonts w:ascii="Times New Roman" w:hAnsi="Times New Roman" w:cs="Times New Roman"/>
          </w:rPr>
          <w:t>art. 15, II da Lei nº 14.133/2021</w:t>
        </w:r>
      </w:hyperlink>
      <w:r w:rsidRPr="00087F65">
        <w:rPr>
          <w:rFonts w:ascii="Times New Roman" w:hAnsi="Times New Roman" w:cs="Times New Roman"/>
        </w:rPr>
        <w:t>).</w:t>
      </w:r>
    </w:p>
    <w:p w14:paraId="0675AEF2" w14:textId="5C5AD475"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BC54058" w14:textId="375B7A6F" w:rsidR="005D5B7F"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3" w:name="_Toc133168675"/>
      <w:r w:rsidRPr="00087F65">
        <w:rPr>
          <w:rFonts w:ascii="Times New Roman" w:hAnsi="Times New Roman" w:cs="Times New Roman"/>
          <w:sz w:val="22"/>
          <w:szCs w:val="22"/>
          <w:shd w:val="clear" w:color="auto" w:fill="A6A6A6" w:themeFill="background1" w:themeFillShade="A6"/>
        </w:rPr>
        <w:t>9</w:t>
      </w:r>
      <w:r w:rsidR="005D5B7F" w:rsidRPr="00087F65">
        <w:rPr>
          <w:rFonts w:ascii="Times New Roman" w:hAnsi="Times New Roman" w:cs="Times New Roman"/>
          <w:sz w:val="22"/>
          <w:szCs w:val="22"/>
          <w:shd w:val="clear" w:color="auto" w:fill="A6A6A6" w:themeFill="background1" w:themeFillShade="A6"/>
        </w:rPr>
        <w:t xml:space="preserve"> PARTICIPAÇÃO DE COOPERATIVAS</w:t>
      </w:r>
      <w:bookmarkEnd w:id="13"/>
    </w:p>
    <w:p w14:paraId="09426649" w14:textId="4F273121" w:rsidR="005D5B7F"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9.1</w:t>
      </w:r>
      <w:r w:rsidR="005D5B7F" w:rsidRPr="00087F65">
        <w:rPr>
          <w:rFonts w:ascii="Times New Roman" w:hAnsi="Times New Roman" w:cs="Times New Roman"/>
          <w:iCs/>
        </w:rPr>
        <w:t xml:space="preserve"> Conforme </w:t>
      </w:r>
      <w:hyperlink r:id="rId65" w:anchor="art16" w:history="1">
        <w:r w:rsidR="005D5B7F" w:rsidRPr="00087F65">
          <w:rPr>
            <w:rStyle w:val="Hyperlink"/>
            <w:rFonts w:ascii="Times New Roman" w:hAnsi="Times New Roman" w:cs="Times New Roman"/>
            <w:iCs/>
          </w:rPr>
          <w:t>art. 16 da Lei nº 14.133/2021</w:t>
        </w:r>
      </w:hyperlink>
      <w:r w:rsidR="005D5B7F" w:rsidRPr="00087F65">
        <w:rPr>
          <w:rFonts w:ascii="Times New Roman" w:hAnsi="Times New Roman" w:cs="Times New Roman"/>
          <w:iCs/>
        </w:rPr>
        <w:t>, os profissionais organizados sob a forma de cooperativa poderão participar de licitação quando:</w:t>
      </w:r>
    </w:p>
    <w:p w14:paraId="535AAACD"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 A constituição e o funcionamento da cooperativa observarem as regras estabelecidas na legislação aplicável, em especial:</w:t>
      </w:r>
    </w:p>
    <w:p w14:paraId="585761B9" w14:textId="77777777" w:rsidR="005D5B7F" w:rsidRPr="00087F65" w:rsidRDefault="00DA1C11"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6" w:history="1">
        <w:r w:rsidR="005D5B7F" w:rsidRPr="00087F65">
          <w:rPr>
            <w:rStyle w:val="Hyperlink"/>
            <w:rFonts w:ascii="Times New Roman" w:hAnsi="Times New Roman" w:cs="Times New Roman"/>
          </w:rPr>
          <w:t>Lei nº 5.764, de 16 de dezembro de 1971</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 xml:space="preserve">Define a Política Nacional de </w:t>
      </w:r>
      <w:r w:rsidR="005D5B7F" w:rsidRPr="00087F65">
        <w:rPr>
          <w:rFonts w:ascii="Times New Roman" w:hAnsi="Times New Roman" w:cs="Times New Roman"/>
          <w:i/>
          <w:iCs/>
        </w:rPr>
        <w:lastRenderedPageBreak/>
        <w:t>Cooperativismo, institui o regime jurídico das sociedades cooperativas, e dá outras providências</w:t>
      </w:r>
      <w:r w:rsidR="005D5B7F" w:rsidRPr="00087F65">
        <w:rPr>
          <w:rFonts w:ascii="Times New Roman" w:hAnsi="Times New Roman" w:cs="Times New Roman"/>
        </w:rPr>
        <w:t>;</w:t>
      </w:r>
    </w:p>
    <w:p w14:paraId="2B4CDB96" w14:textId="77777777" w:rsidR="005D5B7F" w:rsidRPr="00087F65" w:rsidRDefault="00DA1C11"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7" w:history="1">
        <w:r w:rsidR="005D5B7F" w:rsidRPr="00087F65">
          <w:rPr>
            <w:rStyle w:val="Hyperlink"/>
            <w:rFonts w:ascii="Times New Roman" w:hAnsi="Times New Roman" w:cs="Times New Roman"/>
          </w:rPr>
          <w:t>Lei nº 12.690, de 19 de julho de 2012</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5D5B7F" w:rsidRPr="00087F65">
        <w:rPr>
          <w:rFonts w:ascii="Times New Roman" w:hAnsi="Times New Roman" w:cs="Times New Roman"/>
        </w:rPr>
        <w:t>;</w:t>
      </w:r>
    </w:p>
    <w:p w14:paraId="3E90DA1E" w14:textId="77777777" w:rsidR="005D5B7F" w:rsidRPr="00087F65" w:rsidRDefault="00DA1C11"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8" w:history="1">
        <w:r w:rsidR="005D5B7F" w:rsidRPr="00087F65">
          <w:rPr>
            <w:rStyle w:val="Hyperlink"/>
            <w:rFonts w:ascii="Times New Roman" w:hAnsi="Times New Roman" w:cs="Times New Roman"/>
          </w:rPr>
          <w:t>Lei Complementar nº 130, de 17 de abril de 2009</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Dispõe sobre o Sistema Nacional de Crédito Cooperativo e revoga dispositivos das Leis n</w:t>
      </w:r>
      <w:r w:rsidR="005D5B7F" w:rsidRPr="00087F65">
        <w:rPr>
          <w:rFonts w:ascii="Times New Roman" w:hAnsi="Times New Roman" w:cs="Times New Roman"/>
          <w:i/>
          <w:iCs/>
          <w:u w:val="single"/>
          <w:vertAlign w:val="superscript"/>
        </w:rPr>
        <w:t>os</w:t>
      </w:r>
      <w:r w:rsidR="005D5B7F" w:rsidRPr="00087F65">
        <w:rPr>
          <w:rFonts w:ascii="Times New Roman" w:hAnsi="Times New Roman" w:cs="Times New Roman"/>
          <w:i/>
          <w:iCs/>
        </w:rPr>
        <w:t> 4.595, de 31 de dezembro de 1964, e 5.764, de 16 de dezembro de 1971</w:t>
      </w:r>
      <w:r w:rsidR="005D5B7F" w:rsidRPr="00087F65">
        <w:rPr>
          <w:rFonts w:ascii="Times New Roman" w:hAnsi="Times New Roman" w:cs="Times New Roman"/>
        </w:rPr>
        <w:t>.</w:t>
      </w:r>
    </w:p>
    <w:p w14:paraId="560C7575"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4" w:name="art16ii"/>
      <w:bookmarkEnd w:id="14"/>
      <w:r w:rsidRPr="00087F65">
        <w:rPr>
          <w:rFonts w:ascii="Times New Roman" w:hAnsi="Times New Roman" w:cs="Times New Roman"/>
        </w:rPr>
        <w:t>A cooperativa apresentar demonstrativo de atuação em regime cooperado, com repartição de receitas e despesas entre os cooperados;</w:t>
      </w:r>
    </w:p>
    <w:p w14:paraId="3702EB10"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5" w:name="art16iii"/>
      <w:bookmarkEnd w:id="15"/>
      <w:r w:rsidRPr="00087F65">
        <w:rPr>
          <w:rFonts w:ascii="Times New Roman" w:hAnsi="Times New Roman" w:cs="Times New Roman"/>
        </w:rPr>
        <w:t>Qualquer cooperado, com igual qualificação, for capaz de executar o objeto contratado, vedado à Administração indicar nominalmente pessoas;</w:t>
      </w:r>
    </w:p>
    <w:p w14:paraId="06008B53"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6" w:name="art16iv"/>
      <w:bookmarkEnd w:id="16"/>
      <w:r w:rsidRPr="00087F65">
        <w:rPr>
          <w:rFonts w:ascii="Times New Roman" w:hAnsi="Times New Roman" w:cs="Times New Roman"/>
        </w:rPr>
        <w:t>O objeto da licitação referir-se, em se tratando de cooperativas enquadradas na </w:t>
      </w:r>
      <w:hyperlink r:id="rId69" w:history="1">
        <w:r w:rsidRPr="00087F65">
          <w:rPr>
            <w:rStyle w:val="Hyperlink"/>
            <w:rFonts w:ascii="Times New Roman" w:hAnsi="Times New Roman" w:cs="Times New Roman"/>
          </w:rPr>
          <w:t>Lei nº 12.690, de 19 de julho de 2012</w:t>
        </w:r>
      </w:hyperlink>
      <w:r w:rsidRPr="00087F65">
        <w:rPr>
          <w:rFonts w:ascii="Times New Roman" w:hAnsi="Times New Roman" w:cs="Times New Roman"/>
        </w:rPr>
        <w:t>, a serviços especializados constantes do objeto social da cooperativa, a serem executados de forma complementar à sua atuação.</w:t>
      </w:r>
    </w:p>
    <w:p w14:paraId="387E2514" w14:textId="2B47ACC0" w:rsidR="00B972C8"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w:t>
      </w:r>
      <w:r w:rsidR="005D5B7F" w:rsidRPr="00087F65">
        <w:rPr>
          <w:rFonts w:ascii="Times New Roman" w:hAnsi="Times New Roman" w:cs="Times New Roman"/>
          <w:b/>
          <w:iCs/>
        </w:rPr>
        <w:t>2</w:t>
      </w:r>
      <w:r w:rsidR="005D5B7F" w:rsidRPr="00087F65">
        <w:rPr>
          <w:rFonts w:ascii="Times New Roman" w:hAnsi="Times New Roman" w:cs="Times New Roman"/>
          <w:iCs/>
        </w:rPr>
        <w:t xml:space="preserve"> Conforme </w:t>
      </w:r>
      <w:hyperlink r:id="rId70" w:anchor="art34" w:history="1">
        <w:r w:rsidR="005D5B7F" w:rsidRPr="00087F65">
          <w:rPr>
            <w:rStyle w:val="Hyperlink"/>
            <w:rFonts w:ascii="Times New Roman" w:hAnsi="Times New Roman" w:cs="Times New Roman"/>
            <w:iCs/>
          </w:rPr>
          <w:t>art. 34 da Lei nº 11.488/2007</w:t>
        </w:r>
      </w:hyperlink>
      <w:r w:rsidR="005D5B7F" w:rsidRPr="00087F65">
        <w:rPr>
          <w:rFonts w:ascii="Times New Roman" w:hAnsi="Times New Roman" w:cs="Times New Roman"/>
          <w:iCs/>
        </w:rPr>
        <w:t>, aplica-se às sociedades cooperativas que tenham auferido, no ano-calendário anterior, receita bruta até o limite definido no </w:t>
      </w:r>
      <w:hyperlink r:id="rId71" w:anchor="art3ii" w:history="1">
        <w:r w:rsidR="005D5B7F" w:rsidRPr="00087F65">
          <w:rPr>
            <w:rStyle w:val="Hyperlink"/>
            <w:rFonts w:ascii="Times New Roman" w:hAnsi="Times New Roman" w:cs="Times New Roman"/>
            <w:iCs/>
          </w:rPr>
          <w:t>inciso II do </w:t>
        </w:r>
        <w:r w:rsidR="005D5B7F" w:rsidRPr="00087F65">
          <w:rPr>
            <w:rStyle w:val="Hyperlink"/>
            <w:rFonts w:ascii="Times New Roman" w:hAnsi="Times New Roman" w:cs="Times New Roman"/>
            <w:i/>
            <w:iCs/>
          </w:rPr>
          <w:t>caput</w:t>
        </w:r>
        <w:r w:rsidR="005D5B7F" w:rsidRPr="00087F65">
          <w:rPr>
            <w:rStyle w:val="Hyperlink"/>
            <w:rFonts w:ascii="Times New Roman" w:hAnsi="Times New Roman" w:cs="Times New Roman"/>
            <w:iCs/>
          </w:rPr>
          <w:t> do art. 3º da Lei Complementar n</w:t>
        </w:r>
        <w:r w:rsidR="005D5B7F" w:rsidRPr="00087F65">
          <w:rPr>
            <w:rStyle w:val="Hyperlink"/>
            <w:rFonts w:ascii="Times New Roman" w:hAnsi="Times New Roman" w:cs="Times New Roman"/>
            <w:iCs/>
            <w:vertAlign w:val="superscript"/>
          </w:rPr>
          <w:t>o</w:t>
        </w:r>
        <w:r w:rsidR="005D5B7F" w:rsidRPr="00087F65">
          <w:rPr>
            <w:rStyle w:val="Hyperlink"/>
            <w:rFonts w:ascii="Times New Roman" w:hAnsi="Times New Roman" w:cs="Times New Roman"/>
            <w:iCs/>
          </w:rPr>
          <w:t> 123/2006</w:t>
        </w:r>
      </w:hyperlink>
      <w:r w:rsidR="005D5B7F" w:rsidRPr="00087F65">
        <w:rPr>
          <w:rFonts w:ascii="Times New Roman" w:hAnsi="Times New Roman" w:cs="Times New Roman"/>
          <w:iCs/>
        </w:rPr>
        <w:t>, nela incluídos os atos cooperados e não-cooperados, o disposto nos Capítulos V a X (</w:t>
      </w:r>
      <w:hyperlink r:id="rId72" w:anchor="art42" w:history="1">
        <w:r w:rsidR="005D5B7F" w:rsidRPr="00087F65">
          <w:rPr>
            <w:rStyle w:val="Hyperlink"/>
            <w:rFonts w:ascii="Times New Roman" w:hAnsi="Times New Roman" w:cs="Times New Roman"/>
            <w:iCs/>
          </w:rPr>
          <w:t>art. 42 ao 67-A</w:t>
        </w:r>
      </w:hyperlink>
      <w:r w:rsidR="005D5B7F" w:rsidRPr="00087F65">
        <w:rPr>
          <w:rFonts w:ascii="Times New Roman" w:hAnsi="Times New Roman" w:cs="Times New Roman"/>
          <w:iCs/>
        </w:rPr>
        <w:t>), na Seção IV do Capítulo XI (</w:t>
      </w:r>
      <w:hyperlink r:id="rId73" w:anchor="art73" w:history="1">
        <w:r w:rsidR="005D5B7F" w:rsidRPr="00087F65">
          <w:rPr>
            <w:rStyle w:val="Hyperlink"/>
            <w:rFonts w:ascii="Times New Roman" w:hAnsi="Times New Roman" w:cs="Times New Roman"/>
            <w:iCs/>
          </w:rPr>
          <w:t>art. 73 e 73-A</w:t>
        </w:r>
      </w:hyperlink>
      <w:r w:rsidR="005D5B7F" w:rsidRPr="00087F65">
        <w:rPr>
          <w:rFonts w:ascii="Times New Roman" w:hAnsi="Times New Roman" w:cs="Times New Roman"/>
          <w:iCs/>
        </w:rPr>
        <w:t>), e no Capítulo XII (</w:t>
      </w:r>
      <w:hyperlink r:id="rId74" w:anchor="art74" w:history="1">
        <w:r w:rsidR="005D5B7F" w:rsidRPr="00087F65">
          <w:rPr>
            <w:rStyle w:val="Hyperlink"/>
            <w:rFonts w:ascii="Times New Roman" w:hAnsi="Times New Roman" w:cs="Times New Roman"/>
            <w:iCs/>
          </w:rPr>
          <w:t>art. 74 ao 75-B</w:t>
        </w:r>
      </w:hyperlink>
      <w:r w:rsidR="005D5B7F" w:rsidRPr="00087F65">
        <w:rPr>
          <w:rFonts w:ascii="Times New Roman" w:hAnsi="Times New Roman" w:cs="Times New Roman"/>
          <w:iCs/>
        </w:rPr>
        <w:t>) da referida Lei Complementar.</w:t>
      </w:r>
    </w:p>
    <w:p w14:paraId="6B8B3167" w14:textId="77777777"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85F6904" w14:textId="3F11C2F6" w:rsidR="00004FC7" w:rsidRPr="00087F65" w:rsidRDefault="00253F77"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7" w:name="_Toc133168676"/>
      <w:r w:rsidRPr="00087F65">
        <w:rPr>
          <w:rFonts w:ascii="Times New Roman" w:hAnsi="Times New Roman" w:cs="Times New Roman"/>
          <w:sz w:val="22"/>
          <w:szCs w:val="22"/>
        </w:rPr>
        <w:t>10</w:t>
      </w:r>
      <w:r w:rsidR="00004FC7" w:rsidRPr="00087F65">
        <w:rPr>
          <w:rFonts w:ascii="Times New Roman" w:hAnsi="Times New Roman" w:cs="Times New Roman"/>
          <w:sz w:val="22"/>
          <w:szCs w:val="22"/>
        </w:rPr>
        <w:t xml:space="preserve"> REGRAS GERAIS PARA DOCUMENTAÇÃO</w:t>
      </w:r>
      <w:bookmarkEnd w:id="17"/>
    </w:p>
    <w:p w14:paraId="6F4C7A65" w14:textId="20CB74BB" w:rsidR="00004FC7"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10.1</w:t>
      </w:r>
      <w:r w:rsidR="00004FC7" w:rsidRPr="00087F65">
        <w:rPr>
          <w:rFonts w:ascii="Times New Roman" w:hAnsi="Times New Roman" w:cs="Times New Roman"/>
          <w:iCs/>
        </w:rPr>
        <w:t xml:space="preserve"> Conforme </w:t>
      </w:r>
      <w:hyperlink r:id="rId75" w:anchor="art12" w:history="1">
        <w:r w:rsidR="00004FC7" w:rsidRPr="00087F65">
          <w:rPr>
            <w:rStyle w:val="Hyperlink"/>
            <w:rFonts w:ascii="Times New Roman" w:hAnsi="Times New Roman" w:cs="Times New Roman"/>
            <w:iCs/>
          </w:rPr>
          <w:t>art. 12 da Lei nº 14.133/2021</w:t>
        </w:r>
      </w:hyperlink>
      <w:r w:rsidR="00004FC7" w:rsidRPr="00087F65">
        <w:rPr>
          <w:rFonts w:ascii="Times New Roman" w:hAnsi="Times New Roman" w:cs="Times New Roman"/>
          <w:iCs/>
        </w:rPr>
        <w:t>:</w:t>
      </w:r>
    </w:p>
    <w:p w14:paraId="64005A84"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documentos serão produzidos por escrito, com data e local de sua realização e assinatura dos responsáveis;</w:t>
      </w:r>
    </w:p>
    <w:p w14:paraId="7C9D7475"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valores, os preços e os custos utilizados terão como expressão monetária a moeda corrente nacional, ressalvado o disposto no </w:t>
      </w:r>
      <w:hyperlink r:id="rId76" w:anchor="art52" w:history="1">
        <w:r w:rsidRPr="00087F65">
          <w:rPr>
            <w:rStyle w:val="Hyperlink"/>
            <w:rFonts w:ascii="Times New Roman" w:hAnsi="Times New Roman" w:cs="Times New Roman"/>
            <w:iCs/>
          </w:rPr>
          <w:t>art. 52 da Lei nº 14.133/2021</w:t>
        </w:r>
      </w:hyperlink>
      <w:r w:rsidRPr="00087F65">
        <w:rPr>
          <w:rFonts w:ascii="Times New Roman" w:hAnsi="Times New Roman" w:cs="Times New Roman"/>
          <w:iCs/>
        </w:rPr>
        <w:t xml:space="preserve"> (licitações internacionais);</w:t>
      </w:r>
    </w:p>
    <w:p w14:paraId="3F89AC0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color w:val="FF0000"/>
        </w:rPr>
      </w:pPr>
      <w:r w:rsidRPr="00087F65">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1F998EB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105CEB6"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 reconhecimento de firma somente será exigido quando houver dúvida de autenticidade, salvo imposição legal;</w:t>
      </w:r>
    </w:p>
    <w:p w14:paraId="36D8051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Os atos serão preferencialmente digitais, de forma a permitir que sejam produzidos, comunicados, armazenados e validados por meio eletrônico;</w:t>
      </w:r>
    </w:p>
    <w:p w14:paraId="18482F8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10ED827" w14:textId="1DA6F05A" w:rsidR="00B972C8" w:rsidRPr="00087F65" w:rsidRDefault="00B972C8" w:rsidP="003D0AB3">
      <w:pPr>
        <w:widowControl w:val="0"/>
        <w:tabs>
          <w:tab w:val="left" w:pos="1134"/>
          <w:tab w:val="right" w:pos="8080"/>
        </w:tabs>
        <w:adjustRightInd w:val="0"/>
        <w:spacing w:after="0" w:line="240" w:lineRule="auto"/>
        <w:ind w:right="-568"/>
        <w:jc w:val="both"/>
        <w:textAlignment w:val="baseline"/>
        <w:rPr>
          <w:rFonts w:ascii="Times New Roman" w:hAnsi="Times New Roman" w:cs="Times New Roman"/>
        </w:rPr>
      </w:pPr>
    </w:p>
    <w:p w14:paraId="25920C5F" w14:textId="3849E354"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8" w:name="_Toc133168677"/>
      <w:r w:rsidRPr="00087F65">
        <w:rPr>
          <w:rFonts w:ascii="Times New Roman" w:hAnsi="Times New Roman" w:cs="Times New Roman"/>
          <w:sz w:val="22"/>
          <w:szCs w:val="22"/>
        </w:rPr>
        <w:t>11 FASES DE PROPOSTA E HABILITAÇÃO</w:t>
      </w:r>
      <w:bookmarkEnd w:id="18"/>
    </w:p>
    <w:p w14:paraId="352D027D" w14:textId="3643B0D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00A76649" w:rsidRPr="00087F65">
        <w:rPr>
          <w:rFonts w:ascii="Times New Roman" w:hAnsi="Times New Roman" w:cs="Times New Roman"/>
          <w:iCs/>
        </w:rPr>
        <w:t xml:space="preserve"> Para este certame, a sequência das fases será (</w:t>
      </w:r>
      <w:hyperlink r:id="rId77" w:anchor="art17" w:history="1">
        <w:r w:rsidR="00A76649" w:rsidRPr="00087F65">
          <w:rPr>
            <w:rStyle w:val="Hyperlink"/>
            <w:rFonts w:ascii="Times New Roman" w:hAnsi="Times New Roman" w:cs="Times New Roman"/>
            <w:iCs/>
          </w:rPr>
          <w:t xml:space="preserve">art. 17, </w:t>
        </w:r>
        <w:r w:rsidR="00A76649" w:rsidRPr="00087F65">
          <w:rPr>
            <w:rStyle w:val="Hyperlink"/>
            <w:rFonts w:ascii="Times New Roman" w:hAnsi="Times New Roman" w:cs="Times New Roman"/>
            <w:i/>
            <w:iCs/>
          </w:rPr>
          <w:t>caput</w:t>
        </w:r>
        <w:r w:rsidR="00A76649" w:rsidRPr="00087F65">
          <w:rPr>
            <w:rStyle w:val="Hyperlink"/>
            <w:rFonts w:ascii="Times New Roman" w:hAnsi="Times New Roman" w:cs="Times New Roman"/>
            <w:iCs/>
          </w:rPr>
          <w:t xml:space="preserve"> da Lei nº 14.133/2021</w:t>
        </w:r>
      </w:hyperlink>
      <w:r w:rsidR="00A76649" w:rsidRPr="00087F65">
        <w:rPr>
          <w:rFonts w:ascii="Times New Roman" w:hAnsi="Times New Roman" w:cs="Times New Roman"/>
          <w:iCs/>
        </w:rPr>
        <w:t>):</w:t>
      </w:r>
    </w:p>
    <w:p w14:paraId="1AC5515A"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PROPOSTA;</w:t>
      </w:r>
    </w:p>
    <w:p w14:paraId="1ECE984E"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HABILITAÇÃO.</w:t>
      </w:r>
    </w:p>
    <w:p w14:paraId="300A8D87" w14:textId="2E4FFD2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11.2</w:t>
      </w:r>
      <w:r w:rsidR="00A76649" w:rsidRPr="00087F65">
        <w:rPr>
          <w:rFonts w:ascii="Times New Roman" w:hAnsi="Times New Roman" w:cs="Times New Roman"/>
          <w:iCs/>
        </w:rPr>
        <w:t xml:space="preserve"> A fase RECURSAL será única (</w:t>
      </w:r>
      <w:hyperlink r:id="rId78" w:anchor="art165%C2%A71ii" w:history="1">
        <w:r w:rsidR="00A76649" w:rsidRPr="00087F65">
          <w:rPr>
            <w:rStyle w:val="Hyperlink"/>
            <w:rFonts w:ascii="Times New Roman" w:hAnsi="Times New Roman" w:cs="Times New Roman"/>
            <w:iCs/>
          </w:rPr>
          <w:t>art. 165, § 1º, II da Lei nº 14.133/2021</w:t>
        </w:r>
      </w:hyperlink>
      <w:r w:rsidR="00A76649" w:rsidRPr="00087F65">
        <w:rPr>
          <w:rFonts w:ascii="Times New Roman" w:hAnsi="Times New Roman" w:cs="Times New Roman"/>
          <w:iCs/>
        </w:rPr>
        <w:t>).</w:t>
      </w:r>
    </w:p>
    <w:p w14:paraId="0F611E50" w14:textId="77777777" w:rsidR="00A76649" w:rsidRPr="00087F65" w:rsidRDefault="00A76649"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68885CE" w14:textId="4330B11E"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9" w:name="_Toc133168678"/>
      <w:r w:rsidRPr="00087F65">
        <w:rPr>
          <w:rFonts w:ascii="Times New Roman" w:hAnsi="Times New Roman" w:cs="Times New Roman"/>
          <w:sz w:val="22"/>
          <w:szCs w:val="22"/>
        </w:rPr>
        <w:t xml:space="preserve">12 </w:t>
      </w:r>
      <w:r w:rsidR="00056C6D" w:rsidRPr="00087F65">
        <w:rPr>
          <w:rFonts w:ascii="Times New Roman" w:hAnsi="Times New Roman" w:cs="Times New Roman"/>
          <w:sz w:val="22"/>
          <w:szCs w:val="22"/>
        </w:rPr>
        <w:t>CRITÉRIO DE JULGAMENTO E MODO DE DISPUTA</w:t>
      </w:r>
      <w:bookmarkEnd w:id="19"/>
    </w:p>
    <w:p w14:paraId="3043402D" w14:textId="26E5CB5D" w:rsidR="00462EB7" w:rsidRPr="00087F65" w:rsidRDefault="00253F77"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w:t>
      </w:r>
      <w:r w:rsidR="00462EB7" w:rsidRPr="00087F65">
        <w:rPr>
          <w:rFonts w:ascii="Times New Roman" w:hAnsi="Times New Roman" w:cs="Times New Roman"/>
          <w:iCs/>
        </w:rPr>
        <w:t xml:space="preserve"> CRITÉRIO DE JULGAMENTO: </w:t>
      </w:r>
      <w:r w:rsidR="00895E8F">
        <w:rPr>
          <w:rFonts w:ascii="Times New Roman" w:hAnsi="Times New Roman" w:cs="Times New Roman"/>
          <w:iCs/>
        </w:rPr>
        <w:t xml:space="preserve">MAIOR DESCONTO </w:t>
      </w:r>
      <w:r w:rsidR="00462EB7" w:rsidRPr="00087F65">
        <w:rPr>
          <w:rFonts w:ascii="Times New Roman" w:hAnsi="Times New Roman" w:cs="Times New Roman"/>
          <w:iCs/>
        </w:rPr>
        <w:t xml:space="preserve"> </w:t>
      </w:r>
    </w:p>
    <w:p w14:paraId="1F01BE57" w14:textId="637861F5" w:rsidR="00462EB7" w:rsidRPr="00087F65" w:rsidRDefault="00FE502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12.1.1</w:t>
      </w:r>
      <w:r w:rsidR="00462EB7" w:rsidRPr="00087F65">
        <w:rPr>
          <w:rFonts w:ascii="Times New Roman" w:hAnsi="Times New Roman" w:cs="Times New Roman"/>
          <w:b/>
          <w:iCs/>
        </w:rPr>
        <w:t xml:space="preserve"> </w:t>
      </w:r>
      <w:r w:rsidR="00462EB7" w:rsidRPr="00087F65">
        <w:rPr>
          <w:rFonts w:ascii="Times New Roman" w:hAnsi="Times New Roman" w:cs="Times New Roman"/>
          <w:iCs/>
        </w:rPr>
        <w:t>Para elaboração e apresentação das propostas o licitante deve:</w:t>
      </w:r>
    </w:p>
    <w:p w14:paraId="20EFC7BB"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lastRenderedPageBreak/>
        <w:t>Levar em consideração o disposto neste edital e em seus anexos;</w:t>
      </w:r>
    </w:p>
    <w:p w14:paraId="62C42BC2" w14:textId="77777777" w:rsidR="00D97DC6" w:rsidRPr="00087F65" w:rsidRDefault="00D97DC6" w:rsidP="00A856C3">
      <w:pPr>
        <w:pStyle w:val="PargrafodaLista"/>
        <w:widowControl w:val="0"/>
        <w:numPr>
          <w:ilvl w:val="0"/>
          <w:numId w:val="31"/>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ofertar proposta com valor superior ao indicado neste edital;</w:t>
      </w:r>
    </w:p>
    <w:p w14:paraId="5FD3DE95" w14:textId="33770655"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Apresentar declaração de que sua proposta compreende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79"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5E0EDF95"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Encaminhar proposta na plataforma indicada no preâmbulo;</w:t>
      </w:r>
    </w:p>
    <w:p w14:paraId="7BA42EB7" w14:textId="0A6FAAB6"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 proposta deverá ter validade mínima de </w:t>
      </w:r>
      <w:r w:rsidR="00B2216A" w:rsidRPr="00087F65">
        <w:rPr>
          <w:rFonts w:ascii="Times New Roman" w:hAnsi="Times New Roman" w:cs="Times New Roman"/>
          <w:iCs/>
        </w:rPr>
        <w:t>60</w:t>
      </w:r>
      <w:r w:rsidRPr="00087F65">
        <w:rPr>
          <w:rFonts w:ascii="Times New Roman" w:hAnsi="Times New Roman" w:cs="Times New Roman"/>
          <w:iCs/>
        </w:rPr>
        <w:t xml:space="preserve"> (</w:t>
      </w:r>
      <w:r w:rsidR="00B2216A" w:rsidRPr="00087F65">
        <w:rPr>
          <w:rFonts w:ascii="Times New Roman" w:hAnsi="Times New Roman" w:cs="Times New Roman"/>
          <w:iCs/>
        </w:rPr>
        <w:t>sessenta</w:t>
      </w:r>
      <w:r w:rsidRPr="00087F65">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353AD419" w14:textId="2F7934FF" w:rsidR="00462EB7" w:rsidRPr="00087F65" w:rsidRDefault="00B2216A"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w:t>
      </w:r>
      <w:r w:rsidR="00462EB7" w:rsidRPr="00087F65">
        <w:rPr>
          <w:rFonts w:ascii="Times New Roman" w:hAnsi="Times New Roman" w:cs="Times New Roman"/>
          <w:iCs/>
        </w:rPr>
        <w:t xml:space="preserve"> O conteúdo das propostas é sigiloso até a abertura da sessão pública (</w:t>
      </w:r>
      <w:hyperlink r:id="rId80" w:anchor="art13i" w:history="1">
        <w:r w:rsidR="00462EB7" w:rsidRPr="00087F65">
          <w:rPr>
            <w:rStyle w:val="Hyperlink"/>
            <w:rFonts w:ascii="Times New Roman" w:hAnsi="Times New Roman" w:cs="Times New Roman"/>
            <w:iCs/>
          </w:rPr>
          <w:t>art. 13, I da Lei nº 14.133/2021</w:t>
        </w:r>
      </w:hyperlink>
      <w:r w:rsidR="00462EB7" w:rsidRPr="00087F65">
        <w:rPr>
          <w:rFonts w:ascii="Times New Roman" w:hAnsi="Times New Roman" w:cs="Times New Roman"/>
          <w:iCs/>
        </w:rPr>
        <w:t xml:space="preserve">), sob pena de incursão no </w:t>
      </w:r>
      <w:hyperlink r:id="rId81" w:anchor="art337j" w:history="1">
        <w:r w:rsidR="00462EB7" w:rsidRPr="00087F65">
          <w:rPr>
            <w:rStyle w:val="Hyperlink"/>
            <w:rFonts w:ascii="Times New Roman" w:hAnsi="Times New Roman" w:cs="Times New Roman"/>
            <w:iCs/>
          </w:rPr>
          <w:t>art. 337-J do Código Penal</w:t>
        </w:r>
      </w:hyperlink>
      <w:r w:rsidR="00462EB7" w:rsidRPr="00087F65">
        <w:rPr>
          <w:rStyle w:val="Refdenotaderodap"/>
          <w:rFonts w:ascii="Times New Roman" w:hAnsi="Times New Roman" w:cs="Times New Roman"/>
          <w:iCs/>
        </w:rPr>
        <w:footnoteReference w:id="1"/>
      </w:r>
      <w:r w:rsidR="00462EB7" w:rsidRPr="00087F65">
        <w:rPr>
          <w:rFonts w:ascii="Times New Roman" w:hAnsi="Times New Roman" w:cs="Times New Roman"/>
          <w:iCs/>
        </w:rPr>
        <w:t>.</w:t>
      </w:r>
    </w:p>
    <w:p w14:paraId="2CE79368" w14:textId="3DBC58A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12.2.1</w:t>
      </w:r>
      <w:r w:rsidR="00462EB7" w:rsidRPr="00087F65">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4B0ECBD5" w14:textId="6CB2457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12.2.2</w:t>
      </w:r>
      <w:r w:rsidR="00462EB7" w:rsidRPr="00087F65">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11AE760F" w14:textId="446AD698"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12.2.3</w:t>
      </w:r>
      <w:r w:rsidR="00462EB7" w:rsidRPr="00087F65">
        <w:rPr>
          <w:rFonts w:ascii="Times New Roman" w:hAnsi="Times New Roman" w:cs="Times New Roman"/>
          <w:iCs/>
        </w:rPr>
        <w:t xml:space="preserve"> No caso de a desconexão do </w:t>
      </w:r>
      <w:r w:rsidR="00462EB7" w:rsidRPr="00087F65">
        <w:rPr>
          <w:rFonts w:ascii="Times New Roman" w:hAnsi="Times New Roman" w:cs="Times New Roman"/>
          <w:b/>
          <w:iCs/>
        </w:rPr>
        <w:t>pregoeiro</w:t>
      </w:r>
      <w:r w:rsidR="00462EB7" w:rsidRPr="00087F65">
        <w:rPr>
          <w:rFonts w:ascii="Times New Roman" w:hAnsi="Times New Roman" w:cs="Times New Roman"/>
          <w:iCs/>
        </w:rPr>
        <w:t xml:space="preserve"> persistir por tempo superior a 10 (dez) minutos, a sessão será suspensa automaticamente e terá reinício somente após comunicação expressa aos participantes n</w:t>
      </w:r>
      <w:r w:rsidRPr="00087F65">
        <w:rPr>
          <w:rFonts w:ascii="Times New Roman" w:hAnsi="Times New Roman" w:cs="Times New Roman"/>
          <w:iCs/>
        </w:rPr>
        <w:t>a</w:t>
      </w:r>
      <w:r w:rsidR="00462EB7" w:rsidRPr="00087F65">
        <w:rPr>
          <w:rFonts w:ascii="Times New Roman" w:hAnsi="Times New Roman" w:cs="Times New Roman"/>
          <w:iCs/>
        </w:rPr>
        <w:t xml:space="preserve"> </w:t>
      </w:r>
      <w:r w:rsidRPr="00087F65">
        <w:rPr>
          <w:rFonts w:ascii="Times New Roman" w:hAnsi="Times New Roman" w:cs="Times New Roman"/>
          <w:iCs/>
        </w:rPr>
        <w:t xml:space="preserve">plataforma </w:t>
      </w:r>
      <w:hyperlink r:id="rId82" w:history="1">
        <w:r w:rsidRPr="00087F65">
          <w:rPr>
            <w:rStyle w:val="Hyperlink"/>
            <w:rFonts w:ascii="Times New Roman" w:hAnsi="Times New Roman" w:cs="Times New Roman"/>
            <w:iCs/>
          </w:rPr>
          <w:t>https://www.portaldecompraspublicas.com.br/</w:t>
        </w:r>
      </w:hyperlink>
      <w:r w:rsidRPr="00087F65">
        <w:rPr>
          <w:rFonts w:ascii="Times New Roman" w:hAnsi="Times New Roman" w:cs="Times New Roman"/>
          <w:iCs/>
        </w:rPr>
        <w:t>.</w:t>
      </w:r>
    </w:p>
    <w:p w14:paraId="63438781" w14:textId="4C6E50C4" w:rsidR="00462EB7" w:rsidRPr="00087F65" w:rsidRDefault="00882F9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12.3</w:t>
      </w:r>
      <w:r w:rsidR="00462EB7" w:rsidRPr="00087F65">
        <w:rPr>
          <w:rFonts w:ascii="Times New Roman" w:hAnsi="Times New Roman" w:cs="Times New Roman"/>
          <w:iCs/>
        </w:rPr>
        <w:t xml:space="preserve"> Quanto aos lances:</w:t>
      </w:r>
    </w:p>
    <w:p w14:paraId="30B25A5F" w14:textId="0ABB7EE7" w:rsidR="00462EB7" w:rsidRPr="00087F65" w:rsidRDefault="00462EB7" w:rsidP="00A856C3">
      <w:pPr>
        <w:pStyle w:val="PargrafodaLista"/>
        <w:numPr>
          <w:ilvl w:val="0"/>
          <w:numId w:val="48"/>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iCs/>
        </w:rPr>
        <w:t xml:space="preserve">Os licitantes poderão encaminhar lances públicos e sucessivos, sendo que os lances deverão ser </w:t>
      </w:r>
      <w:r w:rsidRPr="00087F65">
        <w:rPr>
          <w:rFonts w:ascii="Times New Roman" w:hAnsi="Times New Roman" w:cs="Times New Roman"/>
        </w:rPr>
        <w:t>inferiores ao último ofertado por ele próprio, respeitado o intervalo mínimo de diferença de valores entre os lances, que incidirá tanto em relação aos lances intermediários (iguais ou superiores ao menor já ofertado) quanto em relação à proposta que cobrir a melhor oferta;</w:t>
      </w:r>
    </w:p>
    <w:p w14:paraId="07961789" w14:textId="77777777" w:rsidR="00462EB7" w:rsidRPr="00087F65" w:rsidRDefault="00462EB7" w:rsidP="00A856C3">
      <w:pPr>
        <w:pStyle w:val="PargrafodaLista"/>
        <w:numPr>
          <w:ilvl w:val="0"/>
          <w:numId w:val="4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517BA388" w14:textId="17FA81C2" w:rsidR="00462EB7" w:rsidRPr="00087F65" w:rsidRDefault="00383B66"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color w:val="FF0000"/>
        </w:rPr>
      </w:pPr>
      <w:r w:rsidRPr="00087F65">
        <w:rPr>
          <w:rFonts w:ascii="Times New Roman" w:hAnsi="Times New Roman" w:cs="Times New Roman"/>
          <w:b/>
          <w:shd w:val="clear" w:color="auto" w:fill="F2F2F2" w:themeFill="background1" w:themeFillShade="F2"/>
        </w:rPr>
        <w:t>12.4</w:t>
      </w:r>
      <w:r w:rsidR="00462EB7" w:rsidRPr="00087F65">
        <w:rPr>
          <w:rFonts w:ascii="Times New Roman" w:hAnsi="Times New Roman" w:cs="Times New Roman"/>
          <w:shd w:val="clear" w:color="auto" w:fill="F2F2F2" w:themeFill="background1" w:themeFillShade="F2"/>
        </w:rPr>
        <w:t xml:space="preserve"> MODO DE DISPUTA: </w:t>
      </w:r>
      <w:r w:rsidRPr="00087F65">
        <w:rPr>
          <w:rFonts w:ascii="Times New Roman" w:hAnsi="Times New Roman" w:cs="Times New Roman"/>
          <w:shd w:val="clear" w:color="auto" w:fill="F2F2F2" w:themeFill="background1" w:themeFillShade="F2"/>
        </w:rPr>
        <w:t>ABERTO</w:t>
      </w:r>
    </w:p>
    <w:p w14:paraId="30E553C0" w14:textId="77777777" w:rsidR="00462EB7" w:rsidRPr="00087F65" w:rsidRDefault="00462EB7" w:rsidP="00A856C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b/>
        </w:rPr>
      </w:pPr>
      <w:r w:rsidRPr="00087F65">
        <w:rPr>
          <w:rFonts w:ascii="Times New Roman" w:hAnsi="Times New Roman" w:cs="Times New Roman"/>
          <w:b/>
        </w:rPr>
        <w:t>ABERTO:</w:t>
      </w:r>
    </w:p>
    <w:p w14:paraId="68CABE0C"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10 (dez) minutos de lances sucessivos e, após isso, será prorrogada automaticamente pelo sistema quando houver lance ofertado nos últimos 2 (dois) minutos;</w:t>
      </w:r>
    </w:p>
    <w:p w14:paraId="44E9AF4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prorrogação automática será de 2 (dois) minutos e ocorrerá sucessivamente sempre que houver lances enviados nesse período de prorrogação;</w:t>
      </w:r>
    </w:p>
    <w:p w14:paraId="53F5CCE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havendo novos lances nos últimos 2 (dois) minutos, a sessão pública será encerrada automaticamente;</w:t>
      </w:r>
    </w:p>
    <w:p w14:paraId="17C25D70" w14:textId="20DEF6E1"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Encerrada a etapa de lances, com ou sem prorrogação automática pelo sistema, poderá o </w:t>
      </w:r>
      <w:r w:rsidRPr="00087F65">
        <w:rPr>
          <w:rFonts w:ascii="Times New Roman" w:hAnsi="Times New Roman" w:cs="Times New Roman"/>
          <w:b/>
        </w:rPr>
        <w:t>pregoeiro</w:t>
      </w:r>
      <w:r w:rsidRPr="00087F65">
        <w:rPr>
          <w:rFonts w:ascii="Times New Roman" w:hAnsi="Times New Roman" w:cs="Times New Roman"/>
        </w:rPr>
        <w:t xml:space="preserve">, assessorado pela equipe de apoio, justificadamente, admitir o reinício do envio de lances, em prol da consecução do </w:t>
      </w:r>
      <w:r w:rsidR="00BC0EF9">
        <w:rPr>
          <w:rFonts w:ascii="Times New Roman" w:hAnsi="Times New Roman" w:cs="Times New Roman"/>
        </w:rPr>
        <w:t>maior descont</w:t>
      </w:r>
      <w:r w:rsidRPr="00087F65">
        <w:rPr>
          <w:rFonts w:ascii="Times New Roman" w:hAnsi="Times New Roman" w:cs="Times New Roman"/>
        </w:rPr>
        <w:t>o;</w:t>
      </w:r>
    </w:p>
    <w:p w14:paraId="168748EA"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5F04E776"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Durante o envio de lances, o </w:t>
      </w:r>
      <w:r w:rsidRPr="00087F65">
        <w:rPr>
          <w:rFonts w:ascii="Times New Roman" w:hAnsi="Times New Roman" w:cs="Times New Roman"/>
          <w:b/>
        </w:rPr>
        <w:t>pregoeiro</w:t>
      </w:r>
      <w:r w:rsidRPr="00087F65">
        <w:rPr>
          <w:rFonts w:ascii="Times New Roman" w:hAnsi="Times New Roman" w:cs="Times New Roman"/>
        </w:rPr>
        <w:t xml:space="preserve"> poderá excluir, justificadamente, lance cujo valor seja manifestamente inexequível;</w:t>
      </w:r>
    </w:p>
    <w:p w14:paraId="5A308B62"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Se ocorrer a desconexão do </w:t>
      </w:r>
      <w:r w:rsidRPr="00087F65">
        <w:rPr>
          <w:rFonts w:ascii="Times New Roman" w:hAnsi="Times New Roman" w:cs="Times New Roman"/>
          <w:b/>
        </w:rPr>
        <w:t>pregoeiro</w:t>
      </w:r>
      <w:r w:rsidRPr="00087F65">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13600F90" w14:textId="77777777" w:rsidR="00462EB7" w:rsidRPr="00087F65" w:rsidRDefault="00462EB7" w:rsidP="003D0AB3">
      <w:pPr>
        <w:pStyle w:val="PargrafodaLista"/>
        <w:tabs>
          <w:tab w:val="left" w:pos="1134"/>
          <w:tab w:val="right" w:pos="8080"/>
        </w:tabs>
        <w:spacing w:after="0" w:line="240" w:lineRule="auto"/>
        <w:ind w:left="567" w:right="-568"/>
        <w:jc w:val="both"/>
        <w:rPr>
          <w:rFonts w:ascii="Times New Roman" w:hAnsi="Times New Roman" w:cs="Times New Roman"/>
          <w:b/>
          <w:color w:val="FF0000"/>
        </w:rPr>
      </w:pPr>
    </w:p>
    <w:p w14:paraId="5086A165" w14:textId="0F50021B" w:rsidR="006A787C" w:rsidRPr="00087F65" w:rsidRDefault="00AB460D"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0" w:name="_Toc133168679"/>
      <w:r w:rsidRPr="00087F65">
        <w:rPr>
          <w:rFonts w:ascii="Times New Roman" w:hAnsi="Times New Roman" w:cs="Times New Roman"/>
          <w:sz w:val="22"/>
          <w:szCs w:val="22"/>
        </w:rPr>
        <w:lastRenderedPageBreak/>
        <w:t>13</w:t>
      </w:r>
      <w:r w:rsidR="006A787C" w:rsidRPr="00087F65">
        <w:rPr>
          <w:rFonts w:ascii="Times New Roman" w:hAnsi="Times New Roman" w:cs="Times New Roman"/>
          <w:sz w:val="22"/>
          <w:szCs w:val="22"/>
        </w:rPr>
        <w:t xml:space="preserve"> VERIFICAÇÃO DE IMPEDIMENTOS NO CEIS E CNEP</w:t>
      </w:r>
      <w:bookmarkEnd w:id="20"/>
    </w:p>
    <w:p w14:paraId="57EA8571" w14:textId="648E34DC" w:rsidR="006A787C" w:rsidRPr="00087F65" w:rsidRDefault="00AB460D"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 xml:space="preserve">13.1 </w:t>
      </w:r>
      <w:r w:rsidR="006A787C" w:rsidRPr="00087F65">
        <w:rPr>
          <w:rFonts w:ascii="Times New Roman" w:hAnsi="Times New Roman" w:cs="Times New Roman"/>
          <w:bCs/>
          <w:iCs/>
        </w:rPr>
        <w:t xml:space="preserve">Tão logo o Município tenha conhecimento fornecedor interessado em participar do certame, será verificada a </w:t>
      </w:r>
      <w:r w:rsidR="006A787C" w:rsidRPr="00087F65">
        <w:rPr>
          <w:rFonts w:ascii="Times New Roman" w:hAnsi="Times New Roman" w:cs="Times New Roman"/>
          <w:iCs/>
        </w:rPr>
        <w:t xml:space="preserve">existência de sanção que impeça a participação no certame ou futura contratação, mediante consulta aos seguintes cadastros mantidos pela </w:t>
      </w:r>
      <w:hyperlink r:id="rId83" w:history="1">
        <w:r w:rsidR="006A787C" w:rsidRPr="00087F65">
          <w:rPr>
            <w:rStyle w:val="Hyperlink"/>
            <w:rFonts w:ascii="Times New Roman" w:hAnsi="Times New Roman" w:cs="Times New Roman"/>
            <w:iCs/>
          </w:rPr>
          <w:t>Controladoria-Geral da União (CGU)</w:t>
        </w:r>
      </w:hyperlink>
      <w:r w:rsidR="006A787C" w:rsidRPr="00087F65">
        <w:rPr>
          <w:rFonts w:ascii="Times New Roman" w:hAnsi="Times New Roman" w:cs="Times New Roman"/>
          <w:iCs/>
        </w:rPr>
        <w:t>:</w:t>
      </w:r>
    </w:p>
    <w:p w14:paraId="5B0E3384" w14:textId="77777777" w:rsidR="006A787C" w:rsidRPr="00087F65" w:rsidRDefault="00DA1C11" w:rsidP="00A856C3">
      <w:pPr>
        <w:pStyle w:val="PargrafodaLista"/>
        <w:numPr>
          <w:ilvl w:val="0"/>
          <w:numId w:val="49"/>
        </w:numPr>
        <w:tabs>
          <w:tab w:val="left" w:pos="1134"/>
          <w:tab w:val="left" w:pos="1701"/>
          <w:tab w:val="right" w:pos="8080"/>
        </w:tabs>
        <w:spacing w:after="0" w:line="240" w:lineRule="auto"/>
        <w:ind w:left="567" w:right="-568" w:firstLine="0"/>
        <w:jc w:val="both"/>
        <w:rPr>
          <w:rFonts w:ascii="Times New Roman" w:hAnsi="Times New Roman" w:cs="Times New Roman"/>
          <w:iCs/>
        </w:rPr>
      </w:pPr>
      <w:hyperlink r:id="rId84" w:history="1">
        <w:r w:rsidR="006A787C" w:rsidRPr="00087F65">
          <w:rPr>
            <w:rStyle w:val="Hyperlink"/>
            <w:rFonts w:ascii="Times New Roman" w:hAnsi="Times New Roman" w:cs="Times New Roman"/>
            <w:iCs/>
          </w:rPr>
          <w:t>Cadastro Nacional de Empresas Inidôneas e Suspensas (CEIS)</w:t>
        </w:r>
      </w:hyperlink>
      <w:r w:rsidR="006A787C" w:rsidRPr="00087F65">
        <w:rPr>
          <w:rFonts w:ascii="Times New Roman" w:hAnsi="Times New Roman" w:cs="Times New Roman"/>
          <w:iCs/>
        </w:rPr>
        <w:t>;</w:t>
      </w:r>
    </w:p>
    <w:p w14:paraId="4ADB2545" w14:textId="77777777" w:rsidR="006A787C" w:rsidRPr="00087F65" w:rsidRDefault="00DA1C11" w:rsidP="00A856C3">
      <w:pPr>
        <w:pStyle w:val="PargrafodaLista"/>
        <w:numPr>
          <w:ilvl w:val="0"/>
          <w:numId w:val="49"/>
        </w:numPr>
        <w:tabs>
          <w:tab w:val="left" w:pos="1134"/>
          <w:tab w:val="left" w:pos="1701"/>
          <w:tab w:val="right" w:pos="8080"/>
        </w:tabs>
        <w:spacing w:after="0" w:line="240" w:lineRule="auto"/>
        <w:ind w:left="567" w:right="-568" w:firstLine="0"/>
        <w:jc w:val="both"/>
        <w:rPr>
          <w:rFonts w:ascii="Times New Roman" w:hAnsi="Times New Roman" w:cs="Times New Roman"/>
          <w:iCs/>
        </w:rPr>
      </w:pPr>
      <w:hyperlink r:id="rId85" w:history="1">
        <w:r w:rsidR="006A787C" w:rsidRPr="00087F65">
          <w:rPr>
            <w:rStyle w:val="Hyperlink"/>
            <w:rFonts w:ascii="Times New Roman" w:hAnsi="Times New Roman" w:cs="Times New Roman"/>
            <w:iCs/>
          </w:rPr>
          <w:t>Cadastro Nacional de Empresas Punidas (CNEP)</w:t>
        </w:r>
      </w:hyperlink>
      <w:r w:rsidR="006A787C" w:rsidRPr="00087F65">
        <w:rPr>
          <w:rFonts w:ascii="Times New Roman" w:hAnsi="Times New Roman" w:cs="Times New Roman"/>
          <w:iCs/>
        </w:rPr>
        <w:t>.</w:t>
      </w:r>
    </w:p>
    <w:p w14:paraId="108D0267" w14:textId="4C334CE7"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A consulta será feita no seguinte link: </w:t>
      </w:r>
      <w:hyperlink r:id="rId86" w:history="1">
        <w:r w:rsidRPr="00087F65">
          <w:rPr>
            <w:rStyle w:val="Hyperlink"/>
            <w:rFonts w:ascii="Times New Roman" w:hAnsi="Times New Roman" w:cs="Times New Roman"/>
            <w:iCs/>
          </w:rPr>
          <w:t>https://certidoes.cgu.gov.br/</w:t>
        </w:r>
      </w:hyperlink>
      <w:r w:rsidRPr="00087F65">
        <w:rPr>
          <w:rFonts w:ascii="Times New Roman" w:hAnsi="Times New Roman" w:cs="Times New Roman"/>
          <w:iCs/>
        </w:rPr>
        <w:t xml:space="preserve"> </w:t>
      </w:r>
    </w:p>
    <w:p w14:paraId="3A02BF16" w14:textId="03F9ED2C" w:rsidR="006A787C" w:rsidRPr="00087F65" w:rsidRDefault="006A787C" w:rsidP="00A856C3">
      <w:pPr>
        <w:pStyle w:val="PargrafodaLista"/>
        <w:numPr>
          <w:ilvl w:val="1"/>
          <w:numId w:val="76"/>
        </w:numPr>
        <w:tabs>
          <w:tab w:val="left" w:pos="0"/>
          <w:tab w:val="left" w:pos="567"/>
        </w:tabs>
        <w:spacing w:after="0" w:line="240" w:lineRule="auto"/>
        <w:ind w:left="0" w:right="-568" w:firstLine="0"/>
        <w:jc w:val="both"/>
        <w:rPr>
          <w:rFonts w:ascii="Times New Roman" w:hAnsi="Times New Roman" w:cs="Times New Roman"/>
          <w:iCs/>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87"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6906ACCF" w14:textId="1CC28954"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rPr>
        <w:t xml:space="preserve">A verificação visa coibir o disposto no </w:t>
      </w:r>
      <w:hyperlink r:id="rId88" w:anchor="art337m" w:history="1">
        <w:r w:rsidRPr="00087F65">
          <w:rPr>
            <w:rStyle w:val="Hyperlink"/>
            <w:rFonts w:ascii="Times New Roman" w:hAnsi="Times New Roman" w:cs="Times New Roman"/>
          </w:rPr>
          <w:t>art. 337-M do Código Penal</w:t>
        </w:r>
      </w:hyperlink>
      <w:r w:rsidRPr="00087F65">
        <w:rPr>
          <w:rFonts w:ascii="Times New Roman" w:hAnsi="Times New Roman" w:cs="Times New Roman"/>
          <w:vertAlign w:val="superscript"/>
        </w:rPr>
        <w:footnoteReference w:id="2"/>
      </w:r>
      <w:r w:rsidRPr="00087F65">
        <w:rPr>
          <w:rFonts w:ascii="Times New Roman" w:hAnsi="Times New Roman" w:cs="Times New Roman"/>
        </w:rPr>
        <w:t>.</w:t>
      </w:r>
    </w:p>
    <w:p w14:paraId="4CFD0D17" w14:textId="736C5754" w:rsidR="00B33D53" w:rsidRPr="00087F65" w:rsidRDefault="00B33D53"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139FF92" w14:textId="0675EB92" w:rsidR="00B33D53" w:rsidRPr="00087F65" w:rsidRDefault="00083E0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1" w:name="_Toc133168680"/>
      <w:r w:rsidRPr="00087F65">
        <w:rPr>
          <w:rFonts w:ascii="Times New Roman" w:hAnsi="Times New Roman" w:cs="Times New Roman"/>
          <w:sz w:val="22"/>
          <w:szCs w:val="22"/>
        </w:rPr>
        <w:t>14</w:t>
      </w:r>
      <w:r w:rsidR="00B33D53" w:rsidRPr="00087F65">
        <w:rPr>
          <w:rFonts w:ascii="Times New Roman" w:hAnsi="Times New Roman" w:cs="Times New Roman"/>
          <w:sz w:val="22"/>
          <w:szCs w:val="22"/>
        </w:rPr>
        <w:t xml:space="preserve"> JULGAMENTO DAS PROPOSTAS</w:t>
      </w:r>
      <w:bookmarkEnd w:id="21"/>
    </w:p>
    <w:p w14:paraId="5E8C0FA9" w14:textId="562E8CAD" w:rsidR="006356AC" w:rsidRPr="00087F65" w:rsidRDefault="00083E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ANÁLISE DE PROPOSTA</w:t>
      </w:r>
    </w:p>
    <w:p w14:paraId="3E419C90" w14:textId="12D7262F" w:rsidR="006356AC" w:rsidRPr="00087F65" w:rsidRDefault="00F86480"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14.1.1</w:t>
      </w:r>
      <w:r w:rsidR="006356AC" w:rsidRPr="00087F65">
        <w:rPr>
          <w:rFonts w:ascii="Times New Roman" w:eastAsia="Times New Roman" w:hAnsi="Times New Roman" w:cs="Times New Roman"/>
          <w:lang w:eastAsia="pt-BR"/>
        </w:rPr>
        <w:t xml:space="preserve"> </w:t>
      </w:r>
      <w:r w:rsidR="006356AC" w:rsidRPr="00087F65">
        <w:rPr>
          <w:rFonts w:ascii="Times New Roman" w:hAnsi="Times New Roman" w:cs="Times New Roman"/>
          <w:iCs/>
        </w:rPr>
        <w:t>Serão desclassificadas as propostas que (</w:t>
      </w:r>
      <w:hyperlink r:id="rId89" w:anchor="art59" w:history="1">
        <w:r w:rsidR="006356AC" w:rsidRPr="00087F65">
          <w:rPr>
            <w:rStyle w:val="Hyperlink"/>
            <w:rFonts w:ascii="Times New Roman" w:hAnsi="Times New Roman" w:cs="Times New Roman"/>
            <w:iCs/>
          </w:rPr>
          <w:t xml:space="preserve">art. 59,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da Lei nº 14.133/2021</w:t>
        </w:r>
      </w:hyperlink>
      <w:r w:rsidR="006356AC" w:rsidRPr="00087F65">
        <w:rPr>
          <w:rFonts w:ascii="Times New Roman" w:hAnsi="Times New Roman" w:cs="Times New Roman"/>
          <w:iCs/>
        </w:rPr>
        <w:t>):</w:t>
      </w:r>
    </w:p>
    <w:p w14:paraId="762015CD"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Contiverem vícios insanáveis;</w:t>
      </w:r>
    </w:p>
    <w:p w14:paraId="47F16357"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obedecerem às especificações técnicas pormenorizadas no edital;</w:t>
      </w:r>
    </w:p>
    <w:p w14:paraId="127CE2D7" w14:textId="489CB9BC" w:rsidR="006356AC" w:rsidRPr="00087F65" w:rsidRDefault="00A73616"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 xml:space="preserve">Permanecerem acima do orçamento </w:t>
      </w:r>
      <w:r w:rsidR="006356AC" w:rsidRPr="00087F65">
        <w:rPr>
          <w:rFonts w:ascii="Times New Roman" w:hAnsi="Times New Roman" w:cs="Times New Roman"/>
          <w:iCs/>
        </w:rPr>
        <w:t>estimado para a contratação;</w:t>
      </w:r>
    </w:p>
    <w:p w14:paraId="5C170A9A"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tiverem sua exequibilidade demonstrada, quando exigido pela Administração Pública Municipal;</w:t>
      </w:r>
    </w:p>
    <w:p w14:paraId="7AFE8E22"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Apresentarem desconformidade com quaisquer outras exigências do edital, desde que insanável;</w:t>
      </w:r>
    </w:p>
    <w:p w14:paraId="129FA68A" w14:textId="531F33DB"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Não apresentarem declaração de que suas propostas econômicas compreendem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90"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19CF0EAE" w14:textId="47C192AF" w:rsidR="006356AC" w:rsidRPr="00087F65" w:rsidRDefault="00992808" w:rsidP="003D0AB3">
      <w:pPr>
        <w:tabs>
          <w:tab w:val="left" w:pos="567"/>
          <w:tab w:val="right" w:pos="8080"/>
        </w:tabs>
        <w:spacing w:after="0" w:line="240" w:lineRule="auto"/>
        <w:ind w:right="-568"/>
        <w:jc w:val="both"/>
        <w:rPr>
          <w:rFonts w:ascii="Times New Roman" w:hAnsi="Times New Roman" w:cs="Times New Roman"/>
          <w:iCs/>
          <w:color w:val="FF0000"/>
        </w:rPr>
      </w:pPr>
      <w:r w:rsidRPr="00087F65">
        <w:rPr>
          <w:rFonts w:ascii="Times New Roman" w:hAnsi="Times New Roman" w:cs="Times New Roman"/>
          <w:b/>
          <w:iCs/>
        </w:rPr>
        <w:t>14.</w:t>
      </w:r>
      <w:r w:rsidR="00360201" w:rsidRPr="00087F65">
        <w:rPr>
          <w:rFonts w:ascii="Times New Roman" w:hAnsi="Times New Roman" w:cs="Times New Roman"/>
          <w:b/>
          <w:iCs/>
        </w:rPr>
        <w:t>1.</w:t>
      </w:r>
      <w:r w:rsidRPr="00087F65">
        <w:rPr>
          <w:rFonts w:ascii="Times New Roman" w:hAnsi="Times New Roman" w:cs="Times New Roman"/>
          <w:b/>
          <w:iCs/>
        </w:rPr>
        <w:t>2</w:t>
      </w:r>
      <w:r w:rsidR="006356AC" w:rsidRPr="00087F65">
        <w:rPr>
          <w:rFonts w:ascii="Times New Roman" w:hAnsi="Times New Roman" w:cs="Times New Roman"/>
          <w:iCs/>
        </w:rPr>
        <w:t xml:space="preserve"> A verificação da conformidade das propostas poderá ser feita exclusivamente em relação à proposta mais bem classificada (</w:t>
      </w:r>
      <w:hyperlink r:id="rId91" w:anchor="art59%C2%A71" w:history="1">
        <w:r w:rsidR="006356AC" w:rsidRPr="00087F65">
          <w:rPr>
            <w:rStyle w:val="Hyperlink"/>
            <w:rFonts w:ascii="Times New Roman" w:hAnsi="Times New Roman" w:cs="Times New Roman"/>
            <w:iCs/>
          </w:rPr>
          <w:t>art. 59, § 1º da Lei nº 14.133/2021</w:t>
        </w:r>
      </w:hyperlink>
      <w:r w:rsidR="006356AC" w:rsidRPr="00087F65">
        <w:rPr>
          <w:rFonts w:ascii="Times New Roman" w:hAnsi="Times New Roman" w:cs="Times New Roman"/>
          <w:iCs/>
        </w:rPr>
        <w:t>).</w:t>
      </w:r>
      <w:r w:rsidR="006356AC" w:rsidRPr="00087F65">
        <w:rPr>
          <w:rFonts w:ascii="Times New Roman" w:hAnsi="Times New Roman" w:cs="Times New Roman"/>
          <w:iCs/>
          <w:color w:val="FF0000"/>
        </w:rPr>
        <w:t xml:space="preserve"> </w:t>
      </w:r>
    </w:p>
    <w:p w14:paraId="540E8FA9" w14:textId="45023A3C" w:rsidR="006356AC" w:rsidRPr="00087F65" w:rsidRDefault="00C93121"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EXEQUIBILIDADE:</w:t>
      </w:r>
    </w:p>
    <w:p w14:paraId="4DAA306B" w14:textId="4C4D4455" w:rsidR="006356AC" w:rsidRPr="00087F65" w:rsidRDefault="00C9312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.1</w:t>
      </w:r>
      <w:r w:rsidR="006356AC" w:rsidRPr="00087F65">
        <w:rPr>
          <w:rFonts w:ascii="Times New Roman" w:hAnsi="Times New Roman" w:cs="Times New Roman"/>
          <w:iCs/>
        </w:rPr>
        <w:t xml:space="preserve"> O Município </w:t>
      </w:r>
      <w:r w:rsidR="006356AC" w:rsidRPr="00087F65">
        <w:rPr>
          <w:rFonts w:ascii="Times New Roman" w:hAnsi="Times New Roman" w:cs="Times New Roman"/>
          <w:iCs/>
          <w:u w:val="single"/>
        </w:rPr>
        <w:t>poderá</w:t>
      </w:r>
      <w:r w:rsidR="006356AC" w:rsidRPr="00087F65">
        <w:rPr>
          <w:rFonts w:ascii="Times New Roman" w:hAnsi="Times New Roman" w:cs="Times New Roman"/>
          <w:iCs/>
        </w:rPr>
        <w:t xml:space="preserve"> realizar diligências para aferir a exequibilidade das propostas ou exigir dos licitantes que ela seja demonstrada (</w:t>
      </w:r>
      <w:hyperlink r:id="rId92" w:anchor="art59%C2%A72" w:history="1">
        <w:r w:rsidR="006356AC" w:rsidRPr="00087F65">
          <w:rPr>
            <w:rStyle w:val="Hyperlink"/>
            <w:rFonts w:ascii="Times New Roman" w:hAnsi="Times New Roman" w:cs="Times New Roman"/>
            <w:iCs/>
          </w:rPr>
          <w:t>art. 59, § 2º da Lei nº 14.133/2021</w:t>
        </w:r>
      </w:hyperlink>
      <w:r w:rsidR="006356AC" w:rsidRPr="00087F65">
        <w:rPr>
          <w:rFonts w:ascii="Times New Roman" w:hAnsi="Times New Roman" w:cs="Times New Roman"/>
          <w:iCs/>
        </w:rPr>
        <w:t>).</w:t>
      </w:r>
    </w:p>
    <w:p w14:paraId="650FFC0F" w14:textId="6E4EA0B8" w:rsidR="00C93121" w:rsidRPr="00087F65" w:rsidRDefault="00C93121" w:rsidP="003D0AB3">
      <w:pPr>
        <w:tabs>
          <w:tab w:val="left" w:pos="567"/>
        </w:tabs>
        <w:spacing w:after="0" w:line="240" w:lineRule="auto"/>
        <w:ind w:right="-568"/>
        <w:jc w:val="both"/>
        <w:rPr>
          <w:rFonts w:ascii="Times New Roman" w:hAnsi="Times New Roman" w:cs="Times New Roman"/>
          <w:iCs/>
        </w:rPr>
      </w:pPr>
      <w:bookmarkStart w:id="22" w:name="art59§3"/>
      <w:bookmarkStart w:id="23" w:name="art59§4"/>
      <w:bookmarkEnd w:id="22"/>
      <w:bookmarkEnd w:id="23"/>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.2</w:t>
      </w:r>
      <w:r w:rsidR="006356AC" w:rsidRPr="00087F65">
        <w:rPr>
          <w:rFonts w:ascii="Times New Roman" w:hAnsi="Times New Roman" w:cs="Times New Roman"/>
          <w:iCs/>
        </w:rPr>
        <w:t xml:space="preserve"> </w:t>
      </w:r>
      <w:r w:rsidRPr="00087F65">
        <w:rPr>
          <w:rFonts w:ascii="Times New Roman" w:hAnsi="Times New Roman" w:cs="Times New Roman"/>
          <w:iCs/>
        </w:rPr>
        <w:t>Serão consideradas inexequíveis as propostas cujos valores forem inferiores a: 50% do valor máximo/porcentagem mínima definido pela Administração Pública Municipal.</w:t>
      </w:r>
    </w:p>
    <w:p w14:paraId="6D866891" w14:textId="069F035B"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EMPATE:</w:t>
      </w:r>
      <w:r w:rsidR="006356AC" w:rsidRPr="00087F65">
        <w:rPr>
          <w:rFonts w:ascii="Times New Roman" w:hAnsi="Times New Roman" w:cs="Times New Roman"/>
          <w:iCs/>
        </w:rPr>
        <w:t xml:space="preserve"> </w:t>
      </w:r>
    </w:p>
    <w:p w14:paraId="58667B62" w14:textId="2F2E2D79"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Pr="00087F65">
        <w:rPr>
          <w:rFonts w:ascii="Times New Roman" w:hAnsi="Times New Roman" w:cs="Times New Roman"/>
          <w:b/>
          <w:iCs/>
        </w:rPr>
        <w:t>.1</w:t>
      </w:r>
      <w:r w:rsidR="006356AC" w:rsidRPr="00087F65">
        <w:rPr>
          <w:rFonts w:ascii="Times New Roman" w:hAnsi="Times New Roman" w:cs="Times New Roman"/>
          <w:iCs/>
        </w:rPr>
        <w:t xml:space="preserve"> Em caso de empate entre duas ou mais propostas, serão utilizados os seguintes critérios de desempate, nesta ordem (</w:t>
      </w:r>
      <w:hyperlink r:id="rId93" w:anchor="art60" w:history="1">
        <w:r w:rsidR="006356AC" w:rsidRPr="00087F65">
          <w:rPr>
            <w:rStyle w:val="Hyperlink"/>
            <w:rFonts w:ascii="Times New Roman" w:hAnsi="Times New Roman" w:cs="Times New Roman"/>
            <w:iCs/>
          </w:rPr>
          <w:t xml:space="preserve">art. 60,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E98506A"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4" w:name="art60i"/>
      <w:bookmarkEnd w:id="24"/>
      <w:r w:rsidRPr="00087F65">
        <w:rPr>
          <w:rFonts w:ascii="Times New Roman" w:hAnsi="Times New Roman" w:cs="Times New Roman"/>
          <w:iCs/>
        </w:rPr>
        <w:t>Disputa final, hipótese em que os licitantes empatados poderão apresentar nova proposta em ato contínuo à classificação;</w:t>
      </w:r>
    </w:p>
    <w:p w14:paraId="6451EF56"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5" w:name="art60ii"/>
      <w:bookmarkEnd w:id="25"/>
      <w:r w:rsidRPr="00087F65">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4"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w:t>
      </w:r>
    </w:p>
    <w:p w14:paraId="3657A7C2"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6" w:name="art60iii"/>
      <w:bookmarkEnd w:id="26"/>
      <w:r w:rsidRPr="00087F65">
        <w:rPr>
          <w:rFonts w:ascii="Times New Roman" w:hAnsi="Times New Roman" w:cs="Times New Roman"/>
          <w:iCs/>
        </w:rPr>
        <w:t>Desenvolvimento pelo licitante de ações de equidade entre homens e mulheres no ambiente de trabalho;</w:t>
      </w:r>
    </w:p>
    <w:p w14:paraId="5BCB9E6F" w14:textId="2538A894" w:rsidR="006356AC"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7" w:name="art60iv"/>
      <w:bookmarkEnd w:id="27"/>
      <w:r w:rsidRPr="00087F65">
        <w:rPr>
          <w:rFonts w:ascii="Times New Roman" w:hAnsi="Times New Roman" w:cs="Times New Roman"/>
          <w:iCs/>
        </w:rPr>
        <w:t xml:space="preserve">Desenvolvimento pelo licitante de programa de integridade, conforme orientações dos </w:t>
      </w:r>
      <w:r w:rsidRPr="00087F65">
        <w:rPr>
          <w:rFonts w:ascii="Times New Roman" w:hAnsi="Times New Roman" w:cs="Times New Roman"/>
          <w:iCs/>
        </w:rPr>
        <w:lastRenderedPageBreak/>
        <w:t>órgãos de controle, quando existir</w:t>
      </w:r>
      <w:r w:rsidR="00F32C33">
        <w:rPr>
          <w:rFonts w:ascii="Times New Roman" w:hAnsi="Times New Roman" w:cs="Times New Roman"/>
          <w:iCs/>
        </w:rPr>
        <w:t>;</w:t>
      </w:r>
    </w:p>
    <w:p w14:paraId="317AABE1" w14:textId="05152B32" w:rsidR="00F32C33" w:rsidRPr="00087F65" w:rsidRDefault="00F32C33"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Sorteio entre os participantes.</w:t>
      </w:r>
    </w:p>
    <w:p w14:paraId="1DF57416" w14:textId="40EFECE6"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006356AC" w:rsidRPr="00087F65">
        <w:rPr>
          <w:rFonts w:ascii="Times New Roman" w:hAnsi="Times New Roman" w:cs="Times New Roman"/>
          <w:b/>
          <w:iCs/>
        </w:rPr>
        <w:t xml:space="preserve"> </w:t>
      </w:r>
      <w:r w:rsidR="006356AC" w:rsidRPr="00087F65">
        <w:rPr>
          <w:rFonts w:ascii="Times New Roman" w:hAnsi="Times New Roman" w:cs="Times New Roman"/>
          <w:iCs/>
          <w:u w:val="single"/>
        </w:rPr>
        <w:t>DIREITO DE PREFERÊNCIA:</w:t>
      </w:r>
      <w:r w:rsidR="006356AC" w:rsidRPr="00087F65">
        <w:rPr>
          <w:rFonts w:ascii="Times New Roman" w:hAnsi="Times New Roman" w:cs="Times New Roman"/>
          <w:iCs/>
        </w:rPr>
        <w:t xml:space="preserve"> </w:t>
      </w:r>
    </w:p>
    <w:p w14:paraId="6C733B71" w14:textId="31E35964"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.1</w:t>
      </w:r>
      <w:r w:rsidR="006356AC" w:rsidRPr="00087F65">
        <w:rPr>
          <w:rFonts w:ascii="Times New Roman" w:hAnsi="Times New Roman" w:cs="Times New Roman"/>
          <w:iCs/>
        </w:rPr>
        <w:t xml:space="preserve"> Em igualdade de condições, se não houver desempate, será assegurada preferência, sucessivamente, aos bens e serviços produzidos ou prestados por (</w:t>
      </w:r>
      <w:hyperlink r:id="rId95" w:anchor="art60%C2%A71" w:history="1">
        <w:r w:rsidR="006356AC" w:rsidRPr="00087F65">
          <w:rPr>
            <w:rStyle w:val="Hyperlink"/>
            <w:rFonts w:ascii="Times New Roman" w:hAnsi="Times New Roman" w:cs="Times New Roman"/>
            <w:iCs/>
          </w:rPr>
          <w:t>art. 60, § 1º da Lei nº 14.133/2021</w:t>
        </w:r>
      </w:hyperlink>
      <w:r w:rsidR="006356AC" w:rsidRPr="00087F65">
        <w:rPr>
          <w:rFonts w:ascii="Times New Roman" w:hAnsi="Times New Roman" w:cs="Times New Roman"/>
          <w:iCs/>
        </w:rPr>
        <w:t>):</w:t>
      </w:r>
    </w:p>
    <w:p w14:paraId="1BBC5AE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8" w:name="art60§1i"/>
      <w:bookmarkEnd w:id="28"/>
      <w:r w:rsidRPr="00087F65">
        <w:rPr>
          <w:rFonts w:ascii="Times New Roman" w:hAnsi="Times New Roman" w:cs="Times New Roman"/>
          <w:iCs/>
        </w:rPr>
        <w:t>Empresas estabelecidas no território do Estado de Santa Catarina;</w:t>
      </w:r>
    </w:p>
    <w:p w14:paraId="23F75B4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9" w:name="art60§1ii"/>
      <w:bookmarkEnd w:id="29"/>
      <w:r w:rsidRPr="00087F65">
        <w:rPr>
          <w:rFonts w:ascii="Times New Roman" w:hAnsi="Times New Roman" w:cs="Times New Roman"/>
          <w:iCs/>
        </w:rPr>
        <w:t>Empresas brasileiras;</w:t>
      </w:r>
    </w:p>
    <w:p w14:paraId="6374AD9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0" w:name="art60§1iii"/>
      <w:bookmarkEnd w:id="30"/>
      <w:r w:rsidRPr="00087F65">
        <w:rPr>
          <w:rFonts w:ascii="Times New Roman" w:hAnsi="Times New Roman" w:cs="Times New Roman"/>
          <w:iCs/>
        </w:rPr>
        <w:t>Empresas que invistam em pesquisa e no desenvolvimento de tecnologia no País;</w:t>
      </w:r>
    </w:p>
    <w:p w14:paraId="0E339588"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1" w:name="art60§1iv"/>
      <w:bookmarkEnd w:id="31"/>
      <w:r w:rsidRPr="00087F65">
        <w:rPr>
          <w:rFonts w:ascii="Times New Roman" w:hAnsi="Times New Roman" w:cs="Times New Roman"/>
          <w:iCs/>
        </w:rPr>
        <w:t>Empresas que comprovem a prática de mitigação, nos termos da </w:t>
      </w:r>
      <w:hyperlink r:id="rId96" w:history="1">
        <w:r w:rsidRPr="00087F65">
          <w:rPr>
            <w:rStyle w:val="Hyperlink"/>
            <w:rFonts w:ascii="Times New Roman" w:hAnsi="Times New Roman" w:cs="Times New Roman"/>
            <w:iCs/>
          </w:rPr>
          <w:t>Lei nº 12.187, de 29 de dezembro de 2009</w:t>
        </w:r>
      </w:hyperlink>
      <w:r w:rsidRPr="00087F65">
        <w:rPr>
          <w:rFonts w:ascii="Times New Roman" w:hAnsi="Times New Roman" w:cs="Times New Roman"/>
          <w:iCs/>
        </w:rPr>
        <w:t xml:space="preserve"> (Institui a Política Nacional sobre Mudança do Clima - PNMC e dá outras providências).</w:t>
      </w:r>
    </w:p>
    <w:p w14:paraId="6BFC2D90" w14:textId="010A43B8"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bookmarkStart w:id="32" w:name="art60§2"/>
      <w:bookmarkEnd w:id="32"/>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.2</w:t>
      </w:r>
      <w:r w:rsidR="006356AC" w:rsidRPr="00087F65">
        <w:rPr>
          <w:rFonts w:ascii="Times New Roman" w:hAnsi="Times New Roman" w:cs="Times New Roman"/>
          <w:iCs/>
        </w:rPr>
        <w:t xml:space="preserve"> Ainda, devem ser aplicadas as regras dos </w:t>
      </w:r>
      <w:hyperlink r:id="rId97" w:anchor="art44" w:history="1">
        <w:proofErr w:type="spellStart"/>
        <w:r w:rsidR="006356AC" w:rsidRPr="00087F65">
          <w:rPr>
            <w:rStyle w:val="Hyperlink"/>
            <w:rFonts w:ascii="Times New Roman" w:hAnsi="Times New Roman" w:cs="Times New Roman"/>
            <w:iCs/>
          </w:rPr>
          <w:t>arts</w:t>
        </w:r>
        <w:proofErr w:type="spellEnd"/>
        <w:r w:rsidR="006356AC" w:rsidRPr="00087F65">
          <w:rPr>
            <w:rStyle w:val="Hyperlink"/>
            <w:rFonts w:ascii="Times New Roman" w:hAnsi="Times New Roman" w:cs="Times New Roman"/>
            <w:iCs/>
          </w:rPr>
          <w:t>. 44 e 45 da Lei Complementar nº 123/2006</w:t>
        </w:r>
      </w:hyperlink>
      <w:r w:rsidR="006356AC" w:rsidRPr="00087F65">
        <w:rPr>
          <w:rFonts w:ascii="Times New Roman" w:hAnsi="Times New Roman" w:cs="Times New Roman"/>
          <w:iCs/>
        </w:rPr>
        <w:t xml:space="preserve"> (</w:t>
      </w:r>
      <w:hyperlink r:id="rId98" w:anchor="art60%C2%A72" w:history="1">
        <w:r w:rsidR="006356AC" w:rsidRPr="00087F65">
          <w:rPr>
            <w:rStyle w:val="Hyperlink"/>
            <w:rFonts w:ascii="Times New Roman" w:hAnsi="Times New Roman" w:cs="Times New Roman"/>
            <w:iCs/>
          </w:rPr>
          <w:t>art. 60, § 2º da Lei nº 14.133/2021</w:t>
        </w:r>
      </w:hyperlink>
      <w:r w:rsidR="006356AC" w:rsidRPr="00087F65">
        <w:rPr>
          <w:rFonts w:ascii="Times New Roman" w:hAnsi="Times New Roman" w:cs="Times New Roman"/>
          <w:iCs/>
        </w:rPr>
        <w:t xml:space="preserve">): se a proposta mais bem classificada não tiver sido apresentada por licitante apto a usufruir dos benefícios da </w:t>
      </w:r>
      <w:hyperlink r:id="rId99"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0"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se procederá da seguinte forma: </w:t>
      </w:r>
    </w:p>
    <w:p w14:paraId="446CDF21"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licitante coberto pelos </w:t>
      </w:r>
      <w:hyperlink r:id="rId101" w:anchor="art42" w:history="1">
        <w:proofErr w:type="spellStart"/>
        <w:r w:rsidRPr="00087F65">
          <w:rPr>
            <w:rStyle w:val="Hyperlink"/>
            <w:rFonts w:ascii="Times New Roman" w:hAnsi="Times New Roman" w:cs="Times New Roman"/>
            <w:iCs/>
          </w:rPr>
          <w:t>arts</w:t>
        </w:r>
        <w:proofErr w:type="spellEnd"/>
        <w:r w:rsidRPr="00087F65">
          <w:rPr>
            <w:rStyle w:val="Hyperlink"/>
            <w:rFonts w:ascii="Times New Roman" w:hAnsi="Times New Roman" w:cs="Times New Roman"/>
            <w:iCs/>
          </w:rPr>
          <w:t>. 42 ao 49 da Lei Complementar nº 123/2006</w:t>
        </w:r>
      </w:hyperlink>
      <w:r w:rsidRPr="00087F65">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FB8CB88"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0F64F262" w14:textId="77777777" w:rsidR="006356AC" w:rsidRPr="00087F65" w:rsidRDefault="006356AC" w:rsidP="00A856C3">
      <w:pPr>
        <w:pStyle w:val="PargrafodaLista"/>
        <w:widowControl w:val="0"/>
        <w:numPr>
          <w:ilvl w:val="0"/>
          <w:numId w:val="13"/>
        </w:numPr>
        <w:tabs>
          <w:tab w:val="left" w:pos="993"/>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convocado que não apresentar proposta dentro do prazo de 5 (cinco) minutos, decairá do direito previsto nos </w:t>
      </w:r>
      <w:hyperlink r:id="rId102" w:anchor="art44" w:history="1">
        <w:proofErr w:type="spellStart"/>
        <w:r w:rsidRPr="00087F65">
          <w:rPr>
            <w:rStyle w:val="Hyperlink"/>
            <w:rFonts w:ascii="Times New Roman" w:hAnsi="Times New Roman" w:cs="Times New Roman"/>
            <w:iCs/>
          </w:rPr>
          <w:t>arts</w:t>
        </w:r>
        <w:proofErr w:type="spellEnd"/>
        <w:r w:rsidRPr="00087F65">
          <w:rPr>
            <w:rStyle w:val="Hyperlink"/>
            <w:rFonts w:ascii="Times New Roman" w:hAnsi="Times New Roman" w:cs="Times New Roman"/>
            <w:iCs/>
          </w:rPr>
          <w:t>. 44 e 45 da Lei Complementar nº 123/2006</w:t>
        </w:r>
      </w:hyperlink>
      <w:r w:rsidRPr="00087F65">
        <w:rPr>
          <w:rFonts w:ascii="Times New Roman" w:hAnsi="Times New Roman" w:cs="Times New Roman"/>
          <w:iCs/>
        </w:rPr>
        <w:t xml:space="preserve">. </w:t>
      </w:r>
    </w:p>
    <w:p w14:paraId="2DFD1CD2" w14:textId="55A11915"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NEGOCIAÇÃO:</w:t>
      </w:r>
    </w:p>
    <w:p w14:paraId="6247718A" w14:textId="20C7153B"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Definido o resultado do julgamento, a Administração Pública Municipal poderá negociar condições mais vantajosas com o primeiro colocado (</w:t>
      </w:r>
      <w:hyperlink r:id="rId103" w:anchor="art61" w:history="1">
        <w:r w:rsidR="006356AC" w:rsidRPr="00087F65">
          <w:rPr>
            <w:rStyle w:val="Hyperlink"/>
            <w:rFonts w:ascii="Times New Roman" w:hAnsi="Times New Roman" w:cs="Times New Roman"/>
            <w:iCs/>
          </w:rPr>
          <w:t xml:space="preserve">art. 61,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9DB9F62" w14:textId="08912153"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3" w:name="art61§1"/>
      <w:bookmarkEnd w:id="33"/>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b/>
          <w:iCs/>
        </w:rPr>
        <w:t>.2</w:t>
      </w:r>
      <w:r w:rsidR="006356AC" w:rsidRPr="00087F65">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4" w:anchor="art61%C2%A71" w:history="1">
        <w:r w:rsidR="006356AC" w:rsidRPr="00087F65">
          <w:rPr>
            <w:rStyle w:val="Hyperlink"/>
            <w:rFonts w:ascii="Times New Roman" w:hAnsi="Times New Roman" w:cs="Times New Roman"/>
            <w:iCs/>
          </w:rPr>
          <w:t>art. 61, § 1º da Lei nº 14.133/2021</w:t>
        </w:r>
      </w:hyperlink>
      <w:r w:rsidR="006356AC" w:rsidRPr="00087F65">
        <w:rPr>
          <w:rFonts w:ascii="Times New Roman" w:hAnsi="Times New Roman" w:cs="Times New Roman"/>
          <w:iCs/>
        </w:rPr>
        <w:t>).</w:t>
      </w:r>
    </w:p>
    <w:p w14:paraId="297E7427" w14:textId="2F1017E9"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4" w:name="art61§2"/>
      <w:bookmarkEnd w:id="34"/>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.3</w:t>
      </w:r>
      <w:r w:rsidR="006356AC" w:rsidRPr="00087F65">
        <w:rPr>
          <w:rFonts w:ascii="Times New Roman" w:hAnsi="Times New Roman" w:cs="Times New Roman"/>
          <w:iCs/>
        </w:rPr>
        <w:t xml:space="preserve"> A negociação será conduzida pelo pregoeiro </w:t>
      </w:r>
      <w:r w:rsidR="006356AC" w:rsidRPr="00087F65">
        <w:rPr>
          <w:rFonts w:ascii="Times New Roman" w:hAnsi="Times New Roman" w:cs="Times New Roman"/>
        </w:rPr>
        <w:t>e poderá ser acompanhada pelos demais licitantes</w:t>
      </w:r>
      <w:r w:rsidR="006356AC" w:rsidRPr="00087F65">
        <w:rPr>
          <w:rFonts w:ascii="Times New Roman" w:hAnsi="Times New Roman" w:cs="Times New Roman"/>
          <w:iCs/>
        </w:rPr>
        <w:t xml:space="preserve"> (</w:t>
      </w:r>
      <w:hyperlink r:id="rId105" w:anchor="art61%C2%A72" w:history="1">
        <w:r w:rsidR="006356AC" w:rsidRPr="00087F65">
          <w:rPr>
            <w:rStyle w:val="Hyperlink"/>
            <w:rFonts w:ascii="Times New Roman" w:hAnsi="Times New Roman" w:cs="Times New Roman"/>
            <w:iCs/>
          </w:rPr>
          <w:t>art. 61, § 2º da Lei nº 14.133/2021</w:t>
        </w:r>
      </w:hyperlink>
      <w:r w:rsidR="006356AC" w:rsidRPr="00087F65">
        <w:rPr>
          <w:rFonts w:ascii="Times New Roman" w:hAnsi="Times New Roman" w:cs="Times New Roman"/>
          <w:iCs/>
        </w:rPr>
        <w:t>).</w:t>
      </w:r>
    </w:p>
    <w:p w14:paraId="0AE54A06" w14:textId="0B7A3FE9" w:rsidR="000C68FE" w:rsidRPr="00087F65" w:rsidRDefault="00A15D83" w:rsidP="003D0AB3">
      <w:pPr>
        <w:tabs>
          <w:tab w:val="left" w:pos="567"/>
          <w:tab w:val="right" w:pos="8080"/>
        </w:tabs>
        <w:spacing w:after="0" w:line="240" w:lineRule="auto"/>
        <w:ind w:right="-568"/>
        <w:jc w:val="both"/>
        <w:rPr>
          <w:rFonts w:ascii="Times New Roman" w:eastAsia="Times New Roman" w:hAnsi="Times New Roman" w:cs="Times New Roman"/>
          <w:lang w:eastAsia="pt-BR"/>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.4</w:t>
      </w:r>
      <w:r w:rsidR="006356AC" w:rsidRPr="00087F65">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4C67423F" w14:textId="72D7F05D" w:rsidR="00C90FE0" w:rsidRPr="00087F65" w:rsidRDefault="00C90FE0"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67CE0BC" w14:textId="3384B214" w:rsidR="00B972C8"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5" w:name="_Toc133168681"/>
      <w:r w:rsidRPr="00087F65">
        <w:rPr>
          <w:rFonts w:ascii="Times New Roman" w:hAnsi="Times New Roman" w:cs="Times New Roman"/>
          <w:sz w:val="22"/>
          <w:szCs w:val="22"/>
        </w:rPr>
        <w:t>1</w:t>
      </w:r>
      <w:r w:rsidR="00B33D53" w:rsidRPr="00087F65">
        <w:rPr>
          <w:rFonts w:ascii="Times New Roman" w:hAnsi="Times New Roman" w:cs="Times New Roman"/>
          <w:sz w:val="22"/>
          <w:szCs w:val="22"/>
        </w:rPr>
        <w:t>5</w:t>
      </w:r>
      <w:r w:rsidR="00B972C8" w:rsidRPr="00087F65">
        <w:rPr>
          <w:rFonts w:ascii="Times New Roman" w:hAnsi="Times New Roman" w:cs="Times New Roman"/>
          <w:sz w:val="22"/>
          <w:szCs w:val="22"/>
        </w:rPr>
        <w:t xml:space="preserve"> DA HABILITAÇÃO</w:t>
      </w:r>
      <w:bookmarkEnd w:id="35"/>
    </w:p>
    <w:p w14:paraId="646AB14D" w14:textId="41B064C1" w:rsidR="00463F21" w:rsidRPr="00087F65" w:rsidRDefault="00374726"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15.</w:t>
      </w:r>
      <w:r w:rsidR="00463F21" w:rsidRPr="00087F65">
        <w:rPr>
          <w:rFonts w:ascii="Times New Roman" w:eastAsia="Times New Roman" w:hAnsi="Times New Roman" w:cs="Times New Roman"/>
          <w:b/>
          <w:lang w:eastAsia="pt-BR"/>
        </w:rPr>
        <w:t>1</w:t>
      </w:r>
      <w:r w:rsidR="00463F21" w:rsidRPr="00087F65">
        <w:rPr>
          <w:rFonts w:ascii="Times New Roman" w:eastAsia="Times New Roman" w:hAnsi="Times New Roman" w:cs="Times New Roman"/>
          <w:lang w:eastAsia="pt-BR"/>
        </w:rPr>
        <w:t xml:space="preserve"> </w:t>
      </w:r>
      <w:r w:rsidR="00463F21" w:rsidRPr="00087F65">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6" w:anchor="art63ii" w:history="1">
        <w:r w:rsidR="00463F21" w:rsidRPr="00087F65">
          <w:rPr>
            <w:rStyle w:val="Hyperlink"/>
            <w:rFonts w:ascii="Times New Roman" w:hAnsi="Times New Roman" w:cs="Times New Roman"/>
            <w:iCs/>
          </w:rPr>
          <w:t>art. 63, II da Lei nº 14.133/2021</w:t>
        </w:r>
      </w:hyperlink>
      <w:r w:rsidR="00463F21" w:rsidRPr="00087F65">
        <w:rPr>
          <w:rFonts w:ascii="Times New Roman" w:hAnsi="Times New Roman" w:cs="Times New Roman"/>
          <w:iCs/>
        </w:rPr>
        <w:t>):</w:t>
      </w:r>
    </w:p>
    <w:p w14:paraId="16FEDFDA" w14:textId="56BF3E5F"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1.1</w:t>
      </w:r>
      <w:r w:rsidR="00463F21" w:rsidRPr="00087F65">
        <w:rPr>
          <w:rFonts w:ascii="Times New Roman" w:hAnsi="Times New Roman" w:cs="Times New Roman"/>
          <w:iCs/>
        </w:rPr>
        <w:t xml:space="preserve"> Os documentos encaminhados deverão estar em nome do licitante, com indicação precisa de dados capazes de qualificar inequivocamente o licitante.</w:t>
      </w:r>
    </w:p>
    <w:p w14:paraId="4FE2DA54" w14:textId="60BA2ABA"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2</w:t>
      </w:r>
      <w:r w:rsidR="00463F21" w:rsidRPr="00087F65">
        <w:rPr>
          <w:rFonts w:ascii="Times New Roman" w:hAnsi="Times New Roman" w:cs="Times New Roman"/>
          <w:iCs/>
        </w:rPr>
        <w:t xml:space="preserve"> Em se tratando de licitante apto a usufruir dos benefícios da </w:t>
      </w:r>
      <w:hyperlink r:id="rId107" w:history="1">
        <w:r w:rsidR="00463F21" w:rsidRPr="00087F65">
          <w:rPr>
            <w:rStyle w:val="Hyperlink"/>
            <w:rFonts w:ascii="Times New Roman" w:hAnsi="Times New Roman" w:cs="Times New Roman"/>
            <w:iCs/>
          </w:rPr>
          <w:t>Lei Complementar nº 123/2006</w:t>
        </w:r>
      </w:hyperlink>
      <w:r w:rsidR="00463F21" w:rsidRPr="00087F65">
        <w:rPr>
          <w:rFonts w:ascii="Times New Roman" w:hAnsi="Times New Roman" w:cs="Times New Roman"/>
          <w:iCs/>
        </w:rPr>
        <w:t xml:space="preserve">: </w:t>
      </w:r>
    </w:p>
    <w:p w14:paraId="4CDEAD4B"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Deverá apresentar toda a documentação exigida para efeito de comprovação de regularidade fiscal e trabalhista, mesmo que esta apresente alguma restrição (</w:t>
      </w:r>
      <w:hyperlink r:id="rId108" w:anchor="art43" w:history="1">
        <w:r w:rsidRPr="00087F65">
          <w:rPr>
            <w:rStyle w:val="Hyperlink"/>
            <w:rFonts w:ascii="Times New Roman" w:hAnsi="Times New Roman" w:cs="Times New Roman"/>
            <w:iCs/>
          </w:rPr>
          <w:t>art. 43</w:t>
        </w:r>
      </w:hyperlink>
      <w:r w:rsidRPr="00087F65">
        <w:rPr>
          <w:rFonts w:ascii="Times New Roman" w:hAnsi="Times New Roman" w:cs="Times New Roman"/>
          <w:iCs/>
        </w:rPr>
        <w:t>);</w:t>
      </w:r>
    </w:p>
    <w:p w14:paraId="15AAFBDA"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09" w:anchor="art43%C2%A71" w:history="1">
        <w:r w:rsidRPr="00087F65">
          <w:rPr>
            <w:rStyle w:val="Hyperlink"/>
            <w:rFonts w:ascii="Times New Roman" w:hAnsi="Times New Roman" w:cs="Times New Roman"/>
            <w:iCs/>
          </w:rPr>
          <w:t>art. 43, § 1º</w:t>
        </w:r>
      </w:hyperlink>
      <w:r w:rsidRPr="00087F65">
        <w:rPr>
          <w:rFonts w:ascii="Times New Roman" w:hAnsi="Times New Roman" w:cs="Times New Roman"/>
          <w:iCs/>
        </w:rPr>
        <w:t>);</w:t>
      </w:r>
    </w:p>
    <w:p w14:paraId="5B8C995C"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0" w:history="1">
        <w:r w:rsidRPr="00087F65">
          <w:rPr>
            <w:rStyle w:val="Hyperlink"/>
            <w:rFonts w:ascii="Times New Roman" w:hAnsi="Times New Roman" w:cs="Times New Roman"/>
            <w:iCs/>
          </w:rPr>
          <w:t xml:space="preserve">Lei nº </w:t>
        </w:r>
        <w:r w:rsidRPr="00087F65">
          <w:rPr>
            <w:rStyle w:val="Hyperlink"/>
            <w:rFonts w:ascii="Times New Roman" w:hAnsi="Times New Roman" w:cs="Times New Roman"/>
            <w:iCs/>
          </w:rPr>
          <w:lastRenderedPageBreak/>
          <w:t>14.133/2021</w:t>
        </w:r>
      </w:hyperlink>
      <w:r w:rsidRPr="00087F65">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1" w:anchor="art43%C2%A72" w:history="1">
        <w:r w:rsidRPr="00087F65">
          <w:rPr>
            <w:rStyle w:val="Hyperlink"/>
            <w:rFonts w:ascii="Times New Roman" w:hAnsi="Times New Roman" w:cs="Times New Roman"/>
            <w:iCs/>
          </w:rPr>
          <w:t>art. 43, § 2º</w:t>
        </w:r>
      </w:hyperlink>
      <w:r w:rsidRPr="00087F65">
        <w:rPr>
          <w:rFonts w:ascii="Times New Roman" w:hAnsi="Times New Roman" w:cs="Times New Roman"/>
          <w:iCs/>
        </w:rPr>
        <w:t>).</w:t>
      </w:r>
    </w:p>
    <w:p w14:paraId="3E044BDD" w14:textId="343E239F" w:rsidR="00463F21" w:rsidRPr="00087F65" w:rsidRDefault="0079000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w:t>
      </w:r>
      <w:r w:rsidR="00463F21" w:rsidRPr="00087F65">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2" w:anchor="art64" w:history="1">
        <w:r w:rsidR="00463F21" w:rsidRPr="00087F65">
          <w:rPr>
            <w:rStyle w:val="Hyperlink"/>
            <w:rFonts w:ascii="Times New Roman" w:hAnsi="Times New Roman" w:cs="Times New Roman"/>
            <w:iCs/>
          </w:rPr>
          <w:t>art. 64 da Lei nº 14.133/2021</w:t>
        </w:r>
      </w:hyperlink>
      <w:r w:rsidR="00463F21" w:rsidRPr="00087F65">
        <w:rPr>
          <w:rFonts w:ascii="Times New Roman" w:hAnsi="Times New Roman" w:cs="Times New Roman"/>
          <w:iCs/>
        </w:rPr>
        <w:t>):</w:t>
      </w:r>
    </w:p>
    <w:p w14:paraId="45DF3F97"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209769AF"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Atualização de documentos cuja validade tenha expirado após a data de recebimento das propostas.</w:t>
      </w:r>
    </w:p>
    <w:p w14:paraId="6BBE32A4" w14:textId="65EF2DEE" w:rsidR="00463F21" w:rsidRPr="00087F65" w:rsidRDefault="0005340C"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3.1</w:t>
      </w:r>
      <w:r w:rsidR="00463F21" w:rsidRPr="00087F65">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3" w:anchor="art64%C2%A71" w:history="1">
        <w:r w:rsidR="00463F21" w:rsidRPr="00087F65">
          <w:rPr>
            <w:rStyle w:val="Hyperlink"/>
            <w:rFonts w:ascii="Times New Roman" w:hAnsi="Times New Roman" w:cs="Times New Roman"/>
            <w:iCs/>
          </w:rPr>
          <w:t>art. 64, § 1º da Lei nº 14.133/2021</w:t>
        </w:r>
      </w:hyperlink>
      <w:r w:rsidR="00463F21" w:rsidRPr="00087F65">
        <w:rPr>
          <w:rFonts w:ascii="Times New Roman" w:hAnsi="Times New Roman" w:cs="Times New Roman"/>
          <w:iCs/>
        </w:rPr>
        <w:t>).</w:t>
      </w:r>
    </w:p>
    <w:p w14:paraId="5BBD4098" w14:textId="770671B3" w:rsidR="00463F21" w:rsidRPr="00FC3EE2" w:rsidRDefault="00C86475" w:rsidP="003D0AB3">
      <w:pPr>
        <w:tabs>
          <w:tab w:val="left" w:pos="567"/>
          <w:tab w:val="right" w:pos="8080"/>
        </w:tabs>
        <w:spacing w:after="0" w:line="240" w:lineRule="auto"/>
        <w:ind w:right="-568"/>
        <w:jc w:val="both"/>
        <w:rPr>
          <w:rFonts w:ascii="Times New Roman" w:hAnsi="Times New Roman" w:cs="Times New Roman"/>
          <w:b/>
          <w:iCs/>
          <w:color w:val="FF0000"/>
        </w:rPr>
      </w:pPr>
      <w:r w:rsidRPr="00FC3EE2">
        <w:rPr>
          <w:rFonts w:ascii="Times New Roman" w:hAnsi="Times New Roman" w:cs="Times New Roman"/>
          <w:b/>
          <w:iCs/>
        </w:rPr>
        <w:t>15.</w:t>
      </w:r>
      <w:r w:rsidR="00463F21" w:rsidRPr="00FC3EE2">
        <w:rPr>
          <w:rFonts w:ascii="Times New Roman" w:hAnsi="Times New Roman" w:cs="Times New Roman"/>
          <w:b/>
          <w:iCs/>
        </w:rPr>
        <w:t xml:space="preserve">4 </w:t>
      </w:r>
      <w:r w:rsidR="00463F21" w:rsidRPr="00FC3EE2">
        <w:rPr>
          <w:rFonts w:ascii="Times New Roman" w:hAnsi="Times New Roman" w:cs="Times New Roman"/>
          <w:iCs/>
        </w:rPr>
        <w:t>Documentos a serem apresentados (</w:t>
      </w:r>
      <w:hyperlink r:id="rId114" w:anchor="art62" w:history="1">
        <w:r w:rsidR="00463F21" w:rsidRPr="00FC3EE2">
          <w:rPr>
            <w:rStyle w:val="Hyperlink"/>
            <w:rFonts w:ascii="Times New Roman" w:hAnsi="Times New Roman" w:cs="Times New Roman"/>
            <w:iCs/>
          </w:rPr>
          <w:t>art. 62 ao 70 da Lei nº 14.133/2021</w:t>
        </w:r>
      </w:hyperlink>
      <w:r w:rsidR="00463F21" w:rsidRPr="00FC3EE2">
        <w:rPr>
          <w:rFonts w:ascii="Times New Roman" w:hAnsi="Times New Roman" w:cs="Times New Roman"/>
          <w:iCs/>
        </w:rPr>
        <w:t>)</w:t>
      </w:r>
      <w:r w:rsidR="00463F21" w:rsidRPr="00FC3EE2">
        <w:rPr>
          <w:rFonts w:ascii="Times New Roman" w:hAnsi="Times New Roman" w:cs="Times New Roman"/>
          <w:b/>
          <w:iCs/>
        </w:rPr>
        <w:t xml:space="preserve"> </w:t>
      </w:r>
    </w:p>
    <w:p w14:paraId="0663E602" w14:textId="5EACB5A6" w:rsidR="00463F21" w:rsidRPr="00763BBB" w:rsidRDefault="008C4B92" w:rsidP="003D0AB3">
      <w:pPr>
        <w:tabs>
          <w:tab w:val="left" w:pos="567"/>
          <w:tab w:val="right" w:pos="8080"/>
        </w:tabs>
        <w:spacing w:after="0" w:line="240" w:lineRule="auto"/>
        <w:ind w:right="-568"/>
        <w:jc w:val="both"/>
        <w:rPr>
          <w:rFonts w:ascii="Times New Roman" w:hAnsi="Times New Roman" w:cs="Times New Roman"/>
          <w:b/>
          <w:iCs/>
        </w:rPr>
      </w:pPr>
      <w:r w:rsidRPr="00FC3EE2">
        <w:rPr>
          <w:rFonts w:ascii="Times New Roman" w:hAnsi="Times New Roman" w:cs="Times New Roman"/>
          <w:b/>
          <w:iCs/>
        </w:rPr>
        <w:t>15.4.1</w:t>
      </w:r>
      <w:r w:rsidR="00463F21" w:rsidRPr="00FC3EE2">
        <w:rPr>
          <w:rFonts w:ascii="Times New Roman" w:hAnsi="Times New Roman" w:cs="Times New Roman"/>
          <w:b/>
          <w:iCs/>
        </w:rPr>
        <w:t xml:space="preserve"> </w:t>
      </w:r>
      <w:r w:rsidR="00463F21" w:rsidRPr="00763BBB">
        <w:rPr>
          <w:rFonts w:ascii="Times New Roman" w:hAnsi="Times New Roman" w:cs="Times New Roman"/>
          <w:iCs/>
        </w:rPr>
        <w:t>PESSOA JURÍDICA</w:t>
      </w:r>
    </w:p>
    <w:p w14:paraId="417B8596" w14:textId="242F1D7D"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Declaração que atende aos requisitos de habilitação (</w:t>
      </w:r>
      <w:hyperlink r:id="rId115" w:anchor="art63i" w:history="1">
        <w:r w:rsidRPr="00763BBB">
          <w:rPr>
            <w:rStyle w:val="Hyperlink"/>
            <w:rFonts w:ascii="Times New Roman" w:hAnsi="Times New Roman" w:cs="Times New Roman"/>
          </w:rPr>
          <w:t>art. 63, I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w:t>
      </w:r>
      <w:r w:rsidR="00F9326B" w:rsidRPr="00763BBB">
        <w:rPr>
          <w:rFonts w:ascii="Times New Roman" w:hAnsi="Times New Roman" w:cs="Times New Roman"/>
          <w:color w:val="000000" w:themeColor="text1"/>
        </w:rPr>
        <w:t>;</w:t>
      </w:r>
      <w:r w:rsidRPr="00763BBB">
        <w:rPr>
          <w:rFonts w:ascii="Times New Roman" w:hAnsi="Times New Roman" w:cs="Times New Roman"/>
          <w:color w:val="000000" w:themeColor="text1"/>
        </w:rPr>
        <w:t xml:space="preserve"> </w:t>
      </w:r>
    </w:p>
    <w:p w14:paraId="0AFE0647" w14:textId="71F59366"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6" w:anchor="art93" w:history="1">
        <w:r w:rsidRPr="00763BBB">
          <w:rPr>
            <w:rStyle w:val="Hyperlink"/>
            <w:rFonts w:ascii="Times New Roman" w:hAnsi="Times New Roman" w:cs="Times New Roman"/>
          </w:rPr>
          <w:t>art. 93 da Lei nº 8.213/91</w:t>
        </w:r>
      </w:hyperlink>
      <w:r w:rsidRPr="00763BBB">
        <w:rPr>
          <w:rFonts w:ascii="Times New Roman" w:hAnsi="Times New Roman" w:cs="Times New Roman"/>
          <w:color w:val="000000" w:themeColor="text1"/>
        </w:rPr>
        <w:t xml:space="preserve"> (</w:t>
      </w:r>
      <w:hyperlink r:id="rId117" w:anchor="art63iv" w:history="1">
        <w:r w:rsidRPr="00763BBB">
          <w:rPr>
            <w:rStyle w:val="Hyperlink"/>
            <w:rFonts w:ascii="Times New Roman" w:hAnsi="Times New Roman" w:cs="Times New Roman"/>
          </w:rPr>
          <w:t>art. 63, IV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VIII)</w:t>
      </w:r>
      <w:r w:rsidR="00F9326B" w:rsidRPr="00763BBB">
        <w:rPr>
          <w:rFonts w:ascii="Times New Roman" w:hAnsi="Times New Roman" w:cs="Times New Roman"/>
          <w:color w:val="000000" w:themeColor="text1"/>
        </w:rPr>
        <w:t>;</w:t>
      </w:r>
    </w:p>
    <w:p w14:paraId="12A993B8"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JURÍDICA (</w:t>
      </w:r>
      <w:hyperlink r:id="rId118" w:anchor="art66" w:history="1">
        <w:r w:rsidRPr="00763BBB">
          <w:rPr>
            <w:rStyle w:val="Hyperlink"/>
            <w:rFonts w:ascii="Times New Roman" w:hAnsi="Times New Roman" w:cs="Times New Roman"/>
          </w:rPr>
          <w:t>art. 66 da Lei nº 14.133/2021</w:t>
        </w:r>
      </w:hyperlink>
      <w:r w:rsidRPr="00763BBB">
        <w:rPr>
          <w:rFonts w:ascii="Times New Roman" w:hAnsi="Times New Roman" w:cs="Times New Roman"/>
          <w:color w:val="000000" w:themeColor="text1"/>
        </w:rPr>
        <w:t>):</w:t>
      </w:r>
    </w:p>
    <w:p w14:paraId="0E94BCE8" w14:textId="77777777" w:rsidR="00463F21" w:rsidRPr="00763BBB" w:rsidRDefault="00463F21" w:rsidP="00A856C3">
      <w:pPr>
        <w:pStyle w:val="PargrafodaLista"/>
        <w:numPr>
          <w:ilvl w:val="1"/>
          <w:numId w:val="52"/>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Comprovação da existência jurídica da pessoa, como:</w:t>
      </w:r>
    </w:p>
    <w:p w14:paraId="7B1FD98F" w14:textId="77777777"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Estatuto ou contrato social;</w:t>
      </w:r>
    </w:p>
    <w:p w14:paraId="0FEA3585" w14:textId="77777777"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Ato constitutivo;</w:t>
      </w:r>
    </w:p>
    <w:p w14:paraId="2713D874" w14:textId="77777777"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Registro comercial;</w:t>
      </w:r>
    </w:p>
    <w:p w14:paraId="3F63A944" w14:textId="71F7B54A"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Decreto de autorização.</w:t>
      </w:r>
    </w:p>
    <w:p w14:paraId="7D717724" w14:textId="77777777" w:rsidR="00FC3EE2" w:rsidRPr="00763BBB" w:rsidRDefault="00FC3EE2" w:rsidP="00FC3EE2">
      <w:pPr>
        <w:tabs>
          <w:tab w:val="left" w:pos="2835"/>
        </w:tabs>
        <w:spacing w:after="0" w:line="240" w:lineRule="auto"/>
        <w:jc w:val="both"/>
        <w:rPr>
          <w:rFonts w:ascii="Times New Roman" w:hAnsi="Times New Roman" w:cs="Times New Roman"/>
          <w:b/>
          <w:color w:val="000000" w:themeColor="text1"/>
        </w:rPr>
      </w:pPr>
      <w:r w:rsidRPr="00763BBB">
        <w:rPr>
          <w:rFonts w:ascii="Times New Roman" w:hAnsi="Times New Roman" w:cs="Times New Roman"/>
          <w:b/>
          <w:color w:val="000000" w:themeColor="text1"/>
        </w:rPr>
        <w:t>Os documentos descritos no item “a” deverão estar acompanhados de todas as alterações ou da consolidação respectiva, conforme legislação em vigor;</w:t>
      </w:r>
    </w:p>
    <w:p w14:paraId="7BA74EC1"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FISCAL, SOCIAL E TRABALHISTA (</w:t>
      </w:r>
      <w:hyperlink r:id="rId119" w:anchor="art68" w:history="1">
        <w:r w:rsidRPr="00763BBB">
          <w:rPr>
            <w:rStyle w:val="Hyperlink"/>
            <w:rFonts w:ascii="Times New Roman" w:hAnsi="Times New Roman" w:cs="Times New Roman"/>
          </w:rPr>
          <w:t>art. 68 da Lei nº 14.133/2021</w:t>
        </w:r>
      </w:hyperlink>
      <w:r w:rsidRPr="00763BBB">
        <w:rPr>
          <w:rFonts w:ascii="Times New Roman" w:hAnsi="Times New Roman" w:cs="Times New Roman"/>
          <w:color w:val="000000" w:themeColor="text1"/>
        </w:rPr>
        <w:t>):</w:t>
      </w:r>
    </w:p>
    <w:p w14:paraId="5C854D07" w14:textId="0D798378" w:rsidR="00463F21" w:rsidRPr="00763BBB" w:rsidRDefault="007E6A6A"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rPr>
        <w:t>Prova de inscrição no Cadastro Nacional de Pessoa Jurídica</w:t>
      </w:r>
      <w:r w:rsidR="00463F21" w:rsidRPr="00763BBB">
        <w:rPr>
          <w:rFonts w:ascii="Times New Roman" w:hAnsi="Times New Roman" w:cs="Times New Roman"/>
          <w:bCs/>
        </w:rPr>
        <w:t xml:space="preserve"> </w:t>
      </w:r>
      <w:r w:rsidRPr="00763BBB">
        <w:rPr>
          <w:rFonts w:ascii="Times New Roman" w:hAnsi="Times New Roman" w:cs="Times New Roman"/>
          <w:bCs/>
          <w:color w:val="000000" w:themeColor="text1"/>
        </w:rPr>
        <w:t>(</w:t>
      </w:r>
      <w:hyperlink r:id="rId120" w:history="1">
        <w:r w:rsidR="00463F21" w:rsidRPr="00763BBB">
          <w:rPr>
            <w:rStyle w:val="Hyperlink"/>
            <w:rFonts w:ascii="Times New Roman" w:hAnsi="Times New Roman" w:cs="Times New Roman"/>
            <w:bCs/>
            <w:color w:val="000000" w:themeColor="text1"/>
            <w:u w:val="none"/>
          </w:rPr>
          <w:t>CNPJ</w:t>
        </w:r>
      </w:hyperlink>
      <w:r w:rsidRPr="00763BBB">
        <w:rPr>
          <w:rStyle w:val="Hyperlink"/>
          <w:rFonts w:ascii="Times New Roman" w:hAnsi="Times New Roman" w:cs="Times New Roman"/>
          <w:bCs/>
          <w:color w:val="000000" w:themeColor="text1"/>
          <w:u w:val="none"/>
        </w:rPr>
        <w:t>)</w:t>
      </w:r>
      <w:r w:rsidR="00463F21" w:rsidRPr="00763BBB">
        <w:rPr>
          <w:rStyle w:val="Hyperlink"/>
          <w:rFonts w:ascii="Times New Roman" w:hAnsi="Times New Roman" w:cs="Times New Roman"/>
          <w:bCs/>
          <w:color w:val="000000" w:themeColor="text1"/>
          <w:u w:val="none"/>
        </w:rPr>
        <w:t>;</w:t>
      </w:r>
    </w:p>
    <w:p w14:paraId="09B53956" w14:textId="6E7FF1B7" w:rsidR="00CB650E" w:rsidRPr="00763BBB" w:rsidRDefault="00CB650E"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Style w:val="Hyperlink"/>
          <w:rFonts w:ascii="Times New Roman" w:hAnsi="Times New Roman" w:cs="Times New Roman"/>
          <w:bCs/>
          <w:color w:val="auto"/>
          <w:u w:val="none"/>
        </w:rPr>
        <w:t>Documentos pessoais, como CPF, carteira de Identidade ou CNH;</w:t>
      </w:r>
    </w:p>
    <w:p w14:paraId="00E8FCC2"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Inscrição no cadastro de </w:t>
      </w:r>
      <w:r w:rsidRPr="00763BBB">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0BDF0380" w14:textId="4812C55E"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Regularidade com a Fazenda federal </w:t>
      </w:r>
      <w:r w:rsidR="001F749E" w:rsidRPr="00763BBB">
        <w:rPr>
          <w:rFonts w:ascii="Times New Roman" w:hAnsi="Times New Roman" w:cs="Times New Roman"/>
          <w:bCs/>
        </w:rPr>
        <w:t>do domicílio ou sede do licitante;</w:t>
      </w:r>
    </w:p>
    <w:p w14:paraId="0595F289"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estadual do domicílio ou sede do licitante;</w:t>
      </w:r>
    </w:p>
    <w:p w14:paraId="64862B9D"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municipal do domicílio ou sede do licitante;</w:t>
      </w:r>
    </w:p>
    <w:p w14:paraId="0A440892"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o FGTS: </w:t>
      </w:r>
      <w:hyperlink r:id="rId121" w:history="1">
        <w:r w:rsidRPr="00763BBB">
          <w:rPr>
            <w:rStyle w:val="Hyperlink"/>
            <w:rFonts w:ascii="Times New Roman" w:hAnsi="Times New Roman" w:cs="Times New Roman"/>
            <w:bCs/>
            <w:u w:val="none"/>
          </w:rPr>
          <w:t>https://consulta-crf.caixa.gov.br/consultacrf/pages/consultaEmpregador.jsf</w:t>
        </w:r>
      </w:hyperlink>
    </w:p>
    <w:p w14:paraId="6F09770B"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a Justiça do Trabalho: </w:t>
      </w:r>
      <w:hyperlink r:id="rId122" w:history="1">
        <w:r w:rsidRPr="00763BBB">
          <w:rPr>
            <w:rStyle w:val="Hyperlink"/>
            <w:rFonts w:ascii="Times New Roman" w:hAnsi="Times New Roman" w:cs="Times New Roman"/>
            <w:bCs/>
            <w:u w:val="none"/>
          </w:rPr>
          <w:t>https://www.tst.jus.br/certidao1</w:t>
        </w:r>
      </w:hyperlink>
    </w:p>
    <w:p w14:paraId="5928CF11" w14:textId="751662EF" w:rsidR="00463F21" w:rsidRPr="00763BBB" w:rsidRDefault="00463F21" w:rsidP="00A856C3">
      <w:pPr>
        <w:pStyle w:val="Rodap"/>
        <w:numPr>
          <w:ilvl w:val="0"/>
          <w:numId w:val="54"/>
        </w:numPr>
        <w:tabs>
          <w:tab w:val="clear" w:pos="8504"/>
          <w:tab w:val="left" w:pos="1701"/>
          <w:tab w:val="right" w:pos="8080"/>
        </w:tabs>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Cumprimento do </w:t>
      </w:r>
      <w:hyperlink r:id="rId123" w:anchor="art7xxxiii" w:history="1">
        <w:r w:rsidRPr="00763BBB">
          <w:rPr>
            <w:rStyle w:val="Hyperlink"/>
            <w:rFonts w:ascii="Times New Roman" w:hAnsi="Times New Roman" w:cs="Times New Roman"/>
            <w:bCs/>
          </w:rPr>
          <w:t>art. 7º, XXXIII da CF/88</w:t>
        </w:r>
      </w:hyperlink>
      <w:r w:rsidRPr="00763BBB">
        <w:rPr>
          <w:rFonts w:ascii="Times New Roman" w:hAnsi="Times New Roman" w:cs="Times New Roman"/>
          <w:bCs/>
        </w:rPr>
        <w:t xml:space="preserve">: </w:t>
      </w:r>
      <w:r w:rsidRPr="00763BBB">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r w:rsidR="00F9326B" w:rsidRPr="00763BBB">
        <w:rPr>
          <w:rFonts w:ascii="Times New Roman" w:hAnsi="Times New Roman" w:cs="Times New Roman"/>
          <w:bCs/>
          <w:i/>
          <w:iCs/>
        </w:rPr>
        <w:t xml:space="preserve"> </w:t>
      </w:r>
      <w:r w:rsidR="00F9326B" w:rsidRPr="00763BBB">
        <w:rPr>
          <w:rFonts w:ascii="Times New Roman" w:hAnsi="Times New Roman" w:cs="Times New Roman"/>
          <w:bCs/>
          <w:iCs/>
          <w:shd w:val="clear" w:color="auto" w:fill="D9D9D9" w:themeFill="background1" w:themeFillShade="D9"/>
        </w:rPr>
        <w:t>(ANEXO IX)</w:t>
      </w:r>
      <w:r w:rsidR="00F9326B" w:rsidRPr="00763BBB">
        <w:rPr>
          <w:rFonts w:ascii="Times New Roman" w:hAnsi="Times New Roman" w:cs="Times New Roman"/>
          <w:bCs/>
          <w:i/>
          <w:iCs/>
        </w:rPr>
        <w:t>;</w:t>
      </w:r>
    </w:p>
    <w:p w14:paraId="4AAFCB3F"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ECONÔMICO FINANCEIRA (</w:t>
      </w:r>
      <w:hyperlink r:id="rId124" w:anchor="art68" w:history="1">
        <w:r w:rsidRPr="00763BBB">
          <w:rPr>
            <w:rStyle w:val="Hyperlink"/>
            <w:rFonts w:ascii="Times New Roman" w:hAnsi="Times New Roman" w:cs="Times New Roman"/>
          </w:rPr>
          <w:t>art. 69 da Lei nº 14.133/2021</w:t>
        </w:r>
      </w:hyperlink>
      <w:r w:rsidRPr="00763BBB">
        <w:rPr>
          <w:rFonts w:ascii="Times New Roman" w:hAnsi="Times New Roman" w:cs="Times New Roman"/>
          <w:color w:val="000000" w:themeColor="text1"/>
        </w:rPr>
        <w:t>):</w:t>
      </w:r>
    </w:p>
    <w:p w14:paraId="37AA8BB3" w14:textId="132A820A" w:rsidR="00463F21" w:rsidRPr="00763BBB" w:rsidRDefault="00463F21"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Certidão negativa de feitos sobre falência expedida pelo distribuidor da sede do licitante;</w:t>
      </w:r>
    </w:p>
    <w:p w14:paraId="60CB79C5" w14:textId="1B377E6E"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color w:val="000000" w:themeColor="text1"/>
        </w:rPr>
        <w:t>Declaração sobre a Inexistência de fato impeditivo para licitar ou contra</w:t>
      </w:r>
      <w:r w:rsidR="00F9326B" w:rsidRPr="00763BBB">
        <w:rPr>
          <w:rFonts w:ascii="Times New Roman" w:hAnsi="Times New Roman" w:cs="Times New Roman"/>
          <w:bCs/>
          <w:color w:val="000000" w:themeColor="text1"/>
        </w:rPr>
        <w:t xml:space="preserve">tar com a Administração Pública </w:t>
      </w:r>
      <w:r w:rsidR="00F9326B" w:rsidRPr="00763BBB">
        <w:rPr>
          <w:rFonts w:ascii="Times New Roman" w:hAnsi="Times New Roman" w:cs="Times New Roman"/>
          <w:bCs/>
          <w:color w:val="000000" w:themeColor="text1"/>
          <w:shd w:val="clear" w:color="auto" w:fill="D9D9D9" w:themeFill="background1" w:themeFillShade="D9"/>
        </w:rPr>
        <w:t>(ANEXO III)</w:t>
      </w:r>
      <w:r w:rsidR="00F9326B" w:rsidRPr="00763BBB">
        <w:rPr>
          <w:rFonts w:ascii="Times New Roman" w:hAnsi="Times New Roman" w:cs="Times New Roman"/>
          <w:bCs/>
          <w:color w:val="000000" w:themeColor="text1"/>
        </w:rPr>
        <w:t>;</w:t>
      </w:r>
    </w:p>
    <w:p w14:paraId="4343415F" w14:textId="58C46177"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rPr>
          <w:rFonts w:ascii="Times New Roman" w:hAnsi="Times New Roman" w:cs="Times New Roman"/>
          <w:bCs/>
          <w:color w:val="000000" w:themeColor="text1"/>
        </w:rPr>
      </w:pPr>
      <w:r w:rsidRPr="00763BBB">
        <w:rPr>
          <w:rFonts w:ascii="Times New Roman" w:hAnsi="Times New Roman" w:cs="Times New Roman"/>
          <w:color w:val="000000" w:themeColor="text1"/>
        </w:rPr>
        <w:t xml:space="preserve">Declaração de </w:t>
      </w:r>
      <w:r w:rsidRPr="00763BBB">
        <w:rPr>
          <w:rFonts w:ascii="Times New Roman" w:hAnsi="Times New Roman" w:cs="Times New Roman"/>
          <w:iCs/>
          <w:color w:val="000000" w:themeColor="text1"/>
        </w:rPr>
        <w:t xml:space="preserve">confidencialidade dos dados pessoais a que tem acesso </w:t>
      </w:r>
      <w:hyperlink r:id="rId125" w:history="1">
        <w:r w:rsidRPr="00763BBB">
          <w:rPr>
            <w:rStyle w:val="Hyperlink"/>
            <w:rFonts w:ascii="Times New Roman" w:hAnsi="Times New Roman" w:cs="Times New Roman"/>
            <w:iCs/>
          </w:rPr>
          <w:t>Lei nº 13.709/2018 (LGPD)</w:t>
        </w:r>
      </w:hyperlink>
      <w:r w:rsidR="00F9326B" w:rsidRPr="00763BBB">
        <w:rPr>
          <w:rFonts w:ascii="Times New Roman" w:hAnsi="Times New Roman" w:cs="Times New Roman"/>
          <w:iCs/>
          <w:color w:val="000000" w:themeColor="text1"/>
        </w:rPr>
        <w:t xml:space="preserve"> </w:t>
      </w:r>
      <w:r w:rsidR="00F9326B" w:rsidRPr="00763BBB">
        <w:rPr>
          <w:rFonts w:ascii="Times New Roman" w:hAnsi="Times New Roman" w:cs="Times New Roman"/>
          <w:iCs/>
          <w:color w:val="000000" w:themeColor="text1"/>
          <w:shd w:val="clear" w:color="auto" w:fill="D9D9D9" w:themeFill="background1" w:themeFillShade="D9"/>
        </w:rPr>
        <w:t>(ANEXO IV)</w:t>
      </w:r>
      <w:r w:rsidR="00F9326B" w:rsidRPr="00763BBB">
        <w:rPr>
          <w:rFonts w:ascii="Times New Roman" w:hAnsi="Times New Roman" w:cs="Times New Roman"/>
          <w:iCs/>
          <w:color w:val="000000" w:themeColor="text1"/>
        </w:rPr>
        <w:t>;</w:t>
      </w:r>
    </w:p>
    <w:p w14:paraId="6DFC15CE" w14:textId="06AFFE08" w:rsidR="00DF4503" w:rsidRPr="00763BBB" w:rsidRDefault="00F9326B" w:rsidP="00DF4503">
      <w:pPr>
        <w:pStyle w:val="PargrafodaLista"/>
        <w:numPr>
          <w:ilvl w:val="0"/>
          <w:numId w:val="55"/>
        </w:numPr>
        <w:tabs>
          <w:tab w:val="left" w:pos="284"/>
        </w:tabs>
        <w:spacing w:after="0" w:line="240" w:lineRule="auto"/>
        <w:ind w:left="1134" w:right="-568" w:hanging="11"/>
        <w:contextualSpacing w:val="0"/>
        <w:jc w:val="both"/>
        <w:rPr>
          <w:rFonts w:ascii="Times New Roman" w:hAnsi="Times New Roman" w:cs="Times New Roman"/>
        </w:rPr>
      </w:pPr>
      <w:r w:rsidRPr="00763BBB">
        <w:rPr>
          <w:rFonts w:ascii="Times New Roman" w:hAnsi="Times New Roman" w:cs="Times New Roman"/>
          <w:bCs/>
        </w:rPr>
        <w:t xml:space="preserve">Declaração Enquadramento na condição de microempresa e empresa de pequeno porte, observado o disposto no </w:t>
      </w:r>
      <w:hyperlink r:id="rId126" w:anchor="art4" w:history="1">
        <w:r w:rsidRPr="00763BBB">
          <w:rPr>
            <w:rStyle w:val="Hyperlink"/>
            <w:rFonts w:ascii="Times New Roman" w:hAnsi="Times New Roman" w:cs="Times New Roman"/>
            <w:bCs/>
          </w:rPr>
          <w:t>art. 4º da Lei nº 14.133/2021</w:t>
        </w:r>
      </w:hyperlink>
      <w:r w:rsidRPr="00763BBB">
        <w:rPr>
          <w:rStyle w:val="Hyperlink"/>
          <w:rFonts w:ascii="Times New Roman" w:hAnsi="Times New Roman" w:cs="Times New Roman"/>
          <w:bCs/>
        </w:rPr>
        <w:t xml:space="preserve">,se couber </w:t>
      </w:r>
      <w:r w:rsidRPr="00763BBB">
        <w:rPr>
          <w:rStyle w:val="Hyperlink"/>
          <w:rFonts w:ascii="Times New Roman" w:hAnsi="Times New Roman" w:cs="Times New Roman"/>
          <w:bCs/>
          <w:color w:val="auto"/>
          <w:u w:val="none"/>
          <w:shd w:val="clear" w:color="auto" w:fill="D9D9D9" w:themeFill="background1" w:themeFillShade="D9"/>
        </w:rPr>
        <w:t>(ANEXO V)</w:t>
      </w:r>
    </w:p>
    <w:p w14:paraId="5F0EC9DC" w14:textId="68E3C48E" w:rsidR="00276B9C" w:rsidRPr="00284646" w:rsidRDefault="00766590" w:rsidP="00284646">
      <w:pPr>
        <w:pStyle w:val="PargrafodaLista"/>
        <w:numPr>
          <w:ilvl w:val="0"/>
          <w:numId w:val="55"/>
        </w:numPr>
        <w:spacing w:after="0" w:line="240" w:lineRule="auto"/>
        <w:ind w:left="1134" w:right="-568" w:hanging="11"/>
        <w:rPr>
          <w:rFonts w:ascii="Times New Roman" w:hAnsi="Times New Roman" w:cs="Times New Roman"/>
        </w:rPr>
      </w:pPr>
      <w:r w:rsidRPr="00DA2223">
        <w:rPr>
          <w:rFonts w:ascii="Times New Roman" w:hAnsi="Times New Roman" w:cs="Times New Roman"/>
        </w:rPr>
        <w:lastRenderedPageBreak/>
        <w:t>Relação dos compromissos assumidos pelo licitante que importem em diminuição de sua capacidade econômico-financeira, excluídas parcelas já executadas de contratos firmados</w:t>
      </w:r>
      <w:r w:rsidR="00DA2223">
        <w:rPr>
          <w:rFonts w:ascii="Times New Roman" w:hAnsi="Times New Roman" w:cs="Times New Roman"/>
        </w:rPr>
        <w:t xml:space="preserve"> </w:t>
      </w:r>
      <w:r w:rsidR="00DA2223" w:rsidRPr="00763BBB">
        <w:rPr>
          <w:rFonts w:ascii="Times New Roman" w:hAnsi="Times New Roman"/>
          <w:bCs/>
          <w:iCs/>
          <w:shd w:val="clear" w:color="auto" w:fill="D9D9D9" w:themeFill="background1" w:themeFillShade="D9"/>
        </w:rPr>
        <w:t>(ANEXO X)</w:t>
      </w:r>
      <w:r w:rsidRPr="00DA2223">
        <w:rPr>
          <w:rFonts w:ascii="Times New Roman" w:hAnsi="Times New Roman" w:cs="Times New Roman"/>
        </w:rPr>
        <w:t>;</w:t>
      </w:r>
    </w:p>
    <w:p w14:paraId="79C9334A" w14:textId="1289DC0D" w:rsidR="00BD74D2" w:rsidRPr="003967B6" w:rsidRDefault="00BD74D2" w:rsidP="000A467C">
      <w:pPr>
        <w:pStyle w:val="PargrafodaLista"/>
        <w:numPr>
          <w:ilvl w:val="0"/>
          <w:numId w:val="55"/>
        </w:numPr>
        <w:spacing w:after="0" w:line="240" w:lineRule="auto"/>
        <w:ind w:left="1134" w:hanging="11"/>
        <w:rPr>
          <w:rFonts w:ascii="Times New Roman" w:hAnsi="Times New Roman" w:cs="Times New Roman"/>
        </w:rPr>
      </w:pPr>
      <w:r w:rsidRPr="003967B6">
        <w:rPr>
          <w:rFonts w:ascii="Times New Roman" w:eastAsia="Times New Roman" w:hAnsi="Times New Roman" w:cs="Times New Roman"/>
          <w:lang w:eastAsia="pt-BR"/>
        </w:rPr>
        <w:t xml:space="preserve">Proposta </w:t>
      </w:r>
      <w:r w:rsidRPr="003967B6">
        <w:rPr>
          <w:rFonts w:ascii="Times New Roman" w:hAnsi="Times New Roman" w:cs="Times New Roman"/>
        </w:rPr>
        <w:t xml:space="preserve">+ Declaração </w:t>
      </w:r>
      <w:hyperlink r:id="rId127" w:anchor="art63%C2%A71" w:history="1">
        <w:r w:rsidRPr="003967B6">
          <w:rPr>
            <w:rStyle w:val="Hyperlink"/>
            <w:rFonts w:ascii="Times New Roman" w:hAnsi="Times New Roman" w:cs="Times New Roman"/>
          </w:rPr>
          <w:t>art. 63, § 1º</w:t>
        </w:r>
      </w:hyperlink>
      <w:r w:rsidRPr="003967B6">
        <w:rPr>
          <w:rStyle w:val="Hyperlink"/>
          <w:rFonts w:ascii="Times New Roman" w:hAnsi="Times New Roman" w:cs="Times New Roman"/>
          <w:color w:val="000000" w:themeColor="text1"/>
          <w:u w:val="none"/>
        </w:rPr>
        <w:t xml:space="preserve"> </w:t>
      </w:r>
      <w:r w:rsidRPr="003967B6">
        <w:rPr>
          <w:rStyle w:val="Hyperlink"/>
          <w:rFonts w:ascii="Times New Roman" w:hAnsi="Times New Roman" w:cs="Times New Roman"/>
          <w:color w:val="000000" w:themeColor="text1"/>
          <w:u w:val="none"/>
          <w:shd w:val="clear" w:color="auto" w:fill="D9D9D9" w:themeFill="background1" w:themeFillShade="D9"/>
        </w:rPr>
        <w:t>(ANEXO VI).</w:t>
      </w:r>
    </w:p>
    <w:p w14:paraId="3539BB15" w14:textId="7E1124A1"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463F21" w:rsidRPr="00087F65">
        <w:rPr>
          <w:rFonts w:ascii="Times New Roman" w:hAnsi="Times New Roman" w:cs="Times New Roman"/>
          <w:b/>
          <w:bCs/>
        </w:rPr>
        <w:t>5</w:t>
      </w:r>
      <w:r w:rsidR="00463F21" w:rsidRPr="00087F65">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3DF78598" w14:textId="30571A89"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463F21" w:rsidRPr="00087F65">
        <w:rPr>
          <w:rFonts w:ascii="Times New Roman" w:hAnsi="Times New Roman" w:cs="Times New Roman"/>
          <w:b/>
          <w:bCs/>
        </w:rPr>
        <w:t>6</w:t>
      </w:r>
      <w:r w:rsidR="00463F21" w:rsidRPr="00087F65">
        <w:rPr>
          <w:rFonts w:ascii="Times New Roman" w:hAnsi="Times New Roman" w:cs="Times New Roman"/>
          <w:bCs/>
        </w:rPr>
        <w:t xml:space="preserve"> Constatado o atendimento às exigências fixadas neste edital, o licitante será declarado o vencedor.</w:t>
      </w:r>
    </w:p>
    <w:p w14:paraId="407E86B4" w14:textId="77777777" w:rsidR="00DB4BAC" w:rsidRPr="00087F65" w:rsidRDefault="00DB4BAC" w:rsidP="003D0AB3">
      <w:pPr>
        <w:tabs>
          <w:tab w:val="left" w:pos="1701"/>
          <w:tab w:val="right" w:pos="8080"/>
        </w:tabs>
        <w:spacing w:after="0" w:line="240" w:lineRule="auto"/>
        <w:ind w:right="-568"/>
        <w:jc w:val="both"/>
        <w:rPr>
          <w:rFonts w:ascii="Times New Roman" w:hAnsi="Times New Roman" w:cs="Times New Roman"/>
          <w:bCs/>
        </w:rPr>
      </w:pPr>
    </w:p>
    <w:p w14:paraId="1049BEA1" w14:textId="6FBFBFD2" w:rsidR="00463F21"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6" w:name="_Toc133168682"/>
      <w:r w:rsidRPr="00087F65">
        <w:rPr>
          <w:rFonts w:ascii="Times New Roman" w:hAnsi="Times New Roman" w:cs="Times New Roman"/>
          <w:sz w:val="22"/>
          <w:szCs w:val="22"/>
        </w:rPr>
        <w:t>1</w:t>
      </w:r>
      <w:r w:rsidR="00B33D53" w:rsidRPr="00087F65">
        <w:rPr>
          <w:rFonts w:ascii="Times New Roman" w:hAnsi="Times New Roman" w:cs="Times New Roman"/>
          <w:sz w:val="22"/>
          <w:szCs w:val="22"/>
        </w:rPr>
        <w:t>6</w:t>
      </w:r>
      <w:r w:rsidRPr="00087F65">
        <w:rPr>
          <w:rFonts w:ascii="Times New Roman" w:hAnsi="Times New Roman" w:cs="Times New Roman"/>
          <w:sz w:val="22"/>
          <w:szCs w:val="22"/>
        </w:rPr>
        <w:t xml:space="preserve"> RECURSOS E PEDIDOS DE RECONSIDERAÇÃO</w:t>
      </w:r>
      <w:bookmarkEnd w:id="36"/>
    </w:p>
    <w:p w14:paraId="7822EF77" w14:textId="15269934" w:rsidR="00463F21" w:rsidRPr="00087F65" w:rsidRDefault="009F235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463F21" w:rsidRPr="00087F65">
        <w:rPr>
          <w:rFonts w:ascii="Times New Roman" w:hAnsi="Times New Roman" w:cs="Times New Roman"/>
          <w:b/>
          <w:iCs/>
        </w:rPr>
        <w:t>1</w:t>
      </w:r>
      <w:r w:rsidR="00463F21" w:rsidRPr="00087F65">
        <w:rPr>
          <w:rFonts w:ascii="Times New Roman" w:hAnsi="Times New Roman" w:cs="Times New Roman"/>
          <w:iCs/>
        </w:rPr>
        <w:t xml:space="preserve"> </w:t>
      </w:r>
      <w:r w:rsidR="00463F21" w:rsidRPr="00087F65">
        <w:rPr>
          <w:rFonts w:ascii="Times New Roman" w:hAnsi="Times New Roman" w:cs="Times New Roman"/>
        </w:rPr>
        <w:t>Cabe</w:t>
      </w:r>
      <w:bookmarkStart w:id="37" w:name="art165i"/>
      <w:bookmarkEnd w:id="37"/>
      <w:r w:rsidR="00463F21" w:rsidRPr="00087F65">
        <w:rPr>
          <w:rFonts w:ascii="Times New Roman" w:hAnsi="Times New Roman" w:cs="Times New Roman"/>
        </w:rPr>
        <w:t xml:space="preserve"> recurso, no prazo de 3 (três) dias úteis, contado da data de intimação ou de lavratura da ata, em face de (</w:t>
      </w:r>
      <w:hyperlink r:id="rId128" w:anchor="art165i" w:history="1">
        <w:r w:rsidR="00463F21" w:rsidRPr="00087F65">
          <w:rPr>
            <w:rStyle w:val="Hyperlink"/>
            <w:rFonts w:ascii="Times New Roman" w:hAnsi="Times New Roman" w:cs="Times New Roman"/>
          </w:rPr>
          <w:t>art. 165, I da Lei nº 14.133/2021</w:t>
        </w:r>
      </w:hyperlink>
      <w:r w:rsidR="00463F21" w:rsidRPr="00087F65">
        <w:rPr>
          <w:rFonts w:ascii="Times New Roman" w:hAnsi="Times New Roman" w:cs="Times New Roman"/>
        </w:rPr>
        <w:t>):</w:t>
      </w:r>
    </w:p>
    <w:p w14:paraId="6F49A549"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Julgamento das propostas;</w:t>
      </w:r>
    </w:p>
    <w:p w14:paraId="7756C18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8" w:name="art165ic"/>
      <w:bookmarkEnd w:id="38"/>
      <w:r w:rsidRPr="00087F65">
        <w:rPr>
          <w:rFonts w:ascii="Times New Roman" w:hAnsi="Times New Roman" w:cs="Times New Roman"/>
        </w:rPr>
        <w:t>Ato de habilitação ou inabilitação de licitante;</w:t>
      </w:r>
    </w:p>
    <w:p w14:paraId="564A3F9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9" w:name="art165id"/>
      <w:bookmarkEnd w:id="39"/>
      <w:r w:rsidRPr="00087F65">
        <w:rPr>
          <w:rFonts w:ascii="Times New Roman" w:hAnsi="Times New Roman" w:cs="Times New Roman"/>
        </w:rPr>
        <w:t>Anulação ou revogação da licitação;</w:t>
      </w:r>
    </w:p>
    <w:p w14:paraId="79755F16"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40" w:name="art165ie"/>
      <w:bookmarkEnd w:id="40"/>
      <w:r w:rsidRPr="00087F65">
        <w:rPr>
          <w:rFonts w:ascii="Times New Roman" w:hAnsi="Times New Roman" w:cs="Times New Roman"/>
        </w:rPr>
        <w:t>Extinção do contrato, quando determinada por ato unilateral e escrito da Administração.</w:t>
      </w:r>
    </w:p>
    <w:p w14:paraId="3E1CFF29" w14:textId="2324420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2</w:t>
      </w:r>
      <w:r w:rsidR="00463F21" w:rsidRPr="00087F65">
        <w:rPr>
          <w:rFonts w:ascii="Times New Roman" w:hAnsi="Times New Roman" w:cs="Times New Roman"/>
        </w:rPr>
        <w:t xml:space="preserve"> Se apresentado recurso em virtude do disposto em I ou II do item anterior, serão observadas as seguintes disposições (</w:t>
      </w:r>
      <w:hyperlink r:id="rId129"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79758F13"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0" w:anchor="art17%C2%A71" w:history="1">
        <w:r w:rsidRPr="00087F65">
          <w:rPr>
            <w:rStyle w:val="Hyperlink"/>
            <w:rFonts w:ascii="Times New Roman" w:hAnsi="Times New Roman" w:cs="Times New Roman"/>
          </w:rPr>
          <w:t>§ 1º do art. 17 da Lei nº 14.133/2021</w:t>
        </w:r>
      </w:hyperlink>
      <w:r w:rsidRPr="00087F65">
        <w:rPr>
          <w:rFonts w:ascii="Times New Roman" w:hAnsi="Times New Roman" w:cs="Times New Roman"/>
        </w:rPr>
        <w:t>, da ata de julgamento;</w:t>
      </w:r>
    </w:p>
    <w:p w14:paraId="2DFEBB2C"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apreciação dar-se-á em fase única.</w:t>
      </w:r>
      <w:bookmarkStart w:id="41" w:name="art165ii"/>
      <w:bookmarkEnd w:id="41"/>
    </w:p>
    <w:p w14:paraId="049121A8" w14:textId="2A28492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3</w:t>
      </w:r>
      <w:r w:rsidR="00463F21" w:rsidRPr="00087F65">
        <w:rPr>
          <w:rFonts w:ascii="Times New Roman" w:hAnsi="Times New Roman" w:cs="Times New Roman"/>
        </w:rPr>
        <w:t xml:space="preserve"> O recurso para os casos indicados no item 1:</w:t>
      </w:r>
    </w:p>
    <w:p w14:paraId="4EC4EC31"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dirigido à autoridade que tiver editado o ato ou proferido a decisão recorrida (</w:t>
      </w:r>
      <w:hyperlink r:id="rId131" w:anchor="art165%C2%A72" w:history="1">
        <w:r w:rsidRPr="00087F65">
          <w:rPr>
            <w:rStyle w:val="Hyperlink"/>
            <w:rFonts w:ascii="Times New Roman" w:hAnsi="Times New Roman" w:cs="Times New Roman"/>
          </w:rPr>
          <w:t>art. 165, § 2º [primeira parte] da Lei nº 14.133/2021</w:t>
        </w:r>
      </w:hyperlink>
      <w:r w:rsidRPr="00087F65">
        <w:rPr>
          <w:rFonts w:ascii="Times New Roman" w:hAnsi="Times New Roman" w:cs="Times New Roman"/>
        </w:rPr>
        <w:t>);</w:t>
      </w:r>
    </w:p>
    <w:p w14:paraId="73A5FC8C"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Apresentado o recurso, inicia prazo de 3 (três) dias úteis para contrarrazões, a partir da data de intimação pessoal ou de divulgação da interposição do recurso (</w:t>
      </w:r>
      <w:hyperlink r:id="rId132" w:anchor="art165%C2%A74" w:history="1">
        <w:r w:rsidRPr="00087F65">
          <w:rPr>
            <w:rStyle w:val="Hyperlink"/>
            <w:rFonts w:ascii="Times New Roman" w:hAnsi="Times New Roman" w:cs="Times New Roman"/>
          </w:rPr>
          <w:t>art. 165, § 4º da Lei nº 14.133/2021</w:t>
        </w:r>
      </w:hyperlink>
      <w:r w:rsidRPr="00087F65">
        <w:rPr>
          <w:rFonts w:ascii="Times New Roman" w:hAnsi="Times New Roman" w:cs="Times New Roman"/>
        </w:rPr>
        <w:t>);</w:t>
      </w:r>
    </w:p>
    <w:p w14:paraId="41D6848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3" w:anchor="art165%C2%A72" w:history="1">
        <w:r w:rsidRPr="00087F65">
          <w:rPr>
            <w:rStyle w:val="Hyperlink"/>
            <w:rFonts w:ascii="Times New Roman" w:hAnsi="Times New Roman" w:cs="Times New Roman"/>
          </w:rPr>
          <w:t>art. 165, § 2º da Lei nº 14.133/2021 – primeira parte</w:t>
        </w:r>
      </w:hyperlink>
      <w:r w:rsidRPr="00087F65">
        <w:rPr>
          <w:rFonts w:ascii="Times New Roman" w:hAnsi="Times New Roman" w:cs="Times New Roman"/>
        </w:rPr>
        <w:t>);</w:t>
      </w:r>
    </w:p>
    <w:p w14:paraId="5DA686F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4" w:anchor="art165%C2%A72" w:history="1">
        <w:r w:rsidRPr="00087F65">
          <w:rPr>
            <w:rStyle w:val="Hyperlink"/>
            <w:rFonts w:ascii="Times New Roman" w:hAnsi="Times New Roman" w:cs="Times New Roman"/>
          </w:rPr>
          <w:t>art. 165, § 2º da Lei nº 14.133/2021 – segunda parte</w:t>
        </w:r>
      </w:hyperlink>
      <w:r w:rsidRPr="00087F65">
        <w:rPr>
          <w:rFonts w:ascii="Times New Roman" w:hAnsi="Times New Roman" w:cs="Times New Roman"/>
        </w:rPr>
        <w:t>);</w:t>
      </w:r>
    </w:p>
    <w:p w14:paraId="58943806"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acolhimento do recurso implicará invalidação apenas de ato insuscetível de aproveitamento (</w:t>
      </w:r>
      <w:hyperlink r:id="rId135" w:anchor="art165%C2%A73" w:history="1">
        <w:r w:rsidRPr="00087F65">
          <w:rPr>
            <w:rStyle w:val="Hyperlink"/>
            <w:rFonts w:ascii="Times New Roman" w:hAnsi="Times New Roman" w:cs="Times New Roman"/>
          </w:rPr>
          <w:t>art. 165, § 3º da Lei nº 14.133/2021</w:t>
        </w:r>
      </w:hyperlink>
      <w:r w:rsidRPr="00087F65">
        <w:rPr>
          <w:rFonts w:ascii="Times New Roman" w:hAnsi="Times New Roman" w:cs="Times New Roman"/>
        </w:rPr>
        <w:t>).</w:t>
      </w:r>
    </w:p>
    <w:p w14:paraId="3CBFB86B" w14:textId="7A764A1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 xml:space="preserve">4 </w:t>
      </w:r>
      <w:r w:rsidR="00463F21" w:rsidRPr="00087F65">
        <w:rPr>
          <w:rFonts w:ascii="Times New Roman" w:hAnsi="Times New Roman" w:cs="Times New Roman"/>
        </w:rPr>
        <w:t>Dos atos que não cabem recurso, cabe pedido de reconsideração, no prazo de 3 (três) dias úteis, contado da data de intimação (</w:t>
      </w:r>
      <w:hyperlink r:id="rId136"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4277F677" w14:textId="7BFF32E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5</w:t>
      </w:r>
      <w:r w:rsidR="00463F21" w:rsidRPr="00087F65">
        <w:rPr>
          <w:rFonts w:ascii="Times New Roman" w:hAnsi="Times New Roman" w:cs="Times New Roman"/>
        </w:rPr>
        <w:t xml:space="preserve"> Quando aplicada sanção prevista no </w:t>
      </w:r>
      <w:hyperlink r:id="rId137" w:anchor="art156" w:history="1">
        <w:r w:rsidR="00463F21" w:rsidRPr="00087F65">
          <w:rPr>
            <w:rStyle w:val="Hyperlink"/>
            <w:rFonts w:ascii="Times New Roman" w:hAnsi="Times New Roman" w:cs="Times New Roman"/>
          </w:rPr>
          <w:t>art. 156 da Lei nº 14.133/2021</w:t>
        </w:r>
      </w:hyperlink>
      <w:r w:rsidR="00463F21" w:rsidRPr="00087F65">
        <w:rPr>
          <w:rFonts w:ascii="Times New Roman" w:hAnsi="Times New Roman" w:cs="Times New Roman"/>
        </w:rPr>
        <w:t>:</w:t>
      </w:r>
    </w:p>
    <w:p w14:paraId="0F36FA7E"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recurso (</w:t>
      </w:r>
      <w:hyperlink r:id="rId138" w:anchor="art166" w:history="1">
        <w:r w:rsidRPr="00087F65">
          <w:rPr>
            <w:rStyle w:val="Hyperlink"/>
            <w:rFonts w:ascii="Times New Roman" w:hAnsi="Times New Roman" w:cs="Times New Roman"/>
          </w:rPr>
          <w:t>art. 166 da Lei nº 14.133/2021</w:t>
        </w:r>
      </w:hyperlink>
      <w:r w:rsidRPr="00087F65">
        <w:rPr>
          <w:rFonts w:ascii="Times New Roman" w:hAnsi="Times New Roman" w:cs="Times New Roman"/>
        </w:rPr>
        <w:t>):</w:t>
      </w:r>
    </w:p>
    <w:p w14:paraId="4B345D49"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Sanções previstas nos </w:t>
      </w:r>
      <w:hyperlink r:id="rId139" w:anchor="art156i" w:history="1">
        <w:r w:rsidRPr="00087F65">
          <w:rPr>
            <w:rStyle w:val="Hyperlink"/>
            <w:rFonts w:ascii="Times New Roman" w:hAnsi="Times New Roman" w:cs="Times New Roman"/>
          </w:rPr>
          <w:t xml:space="preserve">incisos I, II e III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32EB8520"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bCs/>
          <w:color w:val="000000"/>
        </w:rPr>
        <w:t xml:space="preserve">Recurso deve ser apresentado </w:t>
      </w:r>
      <w:r w:rsidRPr="00087F65">
        <w:rPr>
          <w:rFonts w:ascii="Times New Roman" w:hAnsi="Times New Roman" w:cs="Times New Roman"/>
        </w:rPr>
        <w:t>no prazo de 15 (quinze) dias úteis, contado da data da intimação;</w:t>
      </w:r>
    </w:p>
    <w:p w14:paraId="105EDAAB"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Dirigido à autoridade que tiver proferido a decisão recorrida, para apreciação e decisão no prazo máximo de 5 (cinco) dias úteis;</w:t>
      </w:r>
    </w:p>
    <w:p w14:paraId="21F794E2"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321775DF"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pedido de reconsideração (</w:t>
      </w:r>
      <w:hyperlink r:id="rId140" w:anchor="art167" w:history="1">
        <w:r w:rsidRPr="00087F65">
          <w:rPr>
            <w:rStyle w:val="Hyperlink"/>
            <w:rFonts w:ascii="Times New Roman" w:hAnsi="Times New Roman" w:cs="Times New Roman"/>
          </w:rPr>
          <w:t>art. 167 da Lei nº 14.133/2021</w:t>
        </w:r>
      </w:hyperlink>
      <w:r w:rsidRPr="00087F65">
        <w:rPr>
          <w:rFonts w:ascii="Times New Roman" w:hAnsi="Times New Roman" w:cs="Times New Roman"/>
        </w:rPr>
        <w:t>):</w:t>
      </w:r>
    </w:p>
    <w:p w14:paraId="4911C8B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Sanção prevista no </w:t>
      </w:r>
      <w:hyperlink r:id="rId141" w:anchor="art156i" w:history="1">
        <w:r w:rsidRPr="00087F65">
          <w:rPr>
            <w:rStyle w:val="Hyperlink"/>
            <w:rFonts w:ascii="Times New Roman" w:hAnsi="Times New Roman" w:cs="Times New Roman"/>
          </w:rPr>
          <w:t xml:space="preserve">inciso IV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4A4D48F4"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Style w:val="Hyperlink"/>
          <w:rFonts w:ascii="Times New Roman" w:hAnsi="Times New Roman" w:cs="Times New Roman"/>
          <w:color w:val="auto"/>
          <w:u w:val="none"/>
        </w:rPr>
        <w:t>Pedido deve ser a</w:t>
      </w:r>
      <w:r w:rsidRPr="00087F65">
        <w:rPr>
          <w:rFonts w:ascii="Times New Roman" w:hAnsi="Times New Roman" w:cs="Times New Roman"/>
        </w:rPr>
        <w:t>presentado no prazo de 15 (quinze) dias úteis, contado da data da intimação;</w:t>
      </w:r>
    </w:p>
    <w:p w14:paraId="11F48EE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Decidido no prazo máximo de 20 (vinte) dias úteis, contado do recebimento dos autos.</w:t>
      </w:r>
    </w:p>
    <w:p w14:paraId="029183B3" w14:textId="5B6B918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6</w:t>
      </w:r>
      <w:r w:rsidR="00463F21" w:rsidRPr="00087F65">
        <w:rPr>
          <w:rFonts w:ascii="Times New Roman" w:hAnsi="Times New Roman" w:cs="Times New Roman"/>
        </w:rPr>
        <w:t xml:space="preserve"> Sobre recursos e pedidos de reconsideração:</w:t>
      </w:r>
    </w:p>
    <w:p w14:paraId="23762659"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recurso e o pedido de reconsideração terão efeito suspensivo do ato ou da decisão recorrida até que sobrevenha decisão final da autoridade competente (</w:t>
      </w:r>
      <w:hyperlink r:id="rId142" w:anchor="art168" w:history="1">
        <w:r w:rsidRPr="00087F65">
          <w:rPr>
            <w:rStyle w:val="Hyperlink"/>
            <w:rFonts w:ascii="Times New Roman" w:hAnsi="Times New Roman" w:cs="Times New Roman"/>
          </w:rPr>
          <w:t xml:space="preserve">art. 168, </w:t>
        </w:r>
        <w:r w:rsidRPr="00087F65">
          <w:rPr>
            <w:rStyle w:val="Hyperlink"/>
            <w:rFonts w:ascii="Times New Roman" w:hAnsi="Times New Roman" w:cs="Times New Roman"/>
            <w:i/>
          </w:rPr>
          <w:t xml:space="preserve">caput </w:t>
        </w:r>
        <w:r w:rsidRPr="00087F65">
          <w:rPr>
            <w:rStyle w:val="Hyperlink"/>
            <w:rFonts w:ascii="Times New Roman" w:hAnsi="Times New Roman" w:cs="Times New Roman"/>
          </w:rPr>
          <w:t>da Lei nº 14.133/2021</w:t>
        </w:r>
      </w:hyperlink>
      <w:r w:rsidRPr="00087F65">
        <w:rPr>
          <w:rFonts w:ascii="Times New Roman" w:hAnsi="Times New Roman" w:cs="Times New Roman"/>
        </w:rPr>
        <w:t>);</w:t>
      </w:r>
    </w:p>
    <w:p w14:paraId="1E4C1CA5"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3" w:anchor="art168" w:history="1">
        <w:r w:rsidRPr="00087F65">
          <w:rPr>
            <w:rStyle w:val="Hyperlink"/>
            <w:rFonts w:ascii="Times New Roman" w:hAnsi="Times New Roman" w:cs="Times New Roman"/>
          </w:rPr>
          <w:t>art. 168, parágrafo único da Lei nº 14.133/2021</w:t>
        </w:r>
      </w:hyperlink>
      <w:r w:rsidRPr="00087F65">
        <w:rPr>
          <w:rFonts w:ascii="Times New Roman" w:hAnsi="Times New Roman" w:cs="Times New Roman"/>
        </w:rPr>
        <w:t>);</w:t>
      </w:r>
    </w:p>
    <w:p w14:paraId="6A41EBCE" w14:textId="44FC1789" w:rsidR="00B972C8"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assegurado ao licitante vista dos elementos indispensáveis à defesa de seus interesses (</w:t>
      </w:r>
      <w:hyperlink r:id="rId144" w:anchor="art165%C2%A75" w:history="1">
        <w:r w:rsidRPr="00087F65">
          <w:rPr>
            <w:rStyle w:val="Hyperlink"/>
            <w:rFonts w:ascii="Times New Roman" w:hAnsi="Times New Roman" w:cs="Times New Roman"/>
          </w:rPr>
          <w:t>art. 165, § 5º da Lei nº 14.133/2021</w:t>
        </w:r>
      </w:hyperlink>
      <w:r w:rsidRPr="00087F65">
        <w:rPr>
          <w:rFonts w:ascii="Times New Roman" w:hAnsi="Times New Roman" w:cs="Times New Roman"/>
        </w:rPr>
        <w:t>).</w:t>
      </w:r>
    </w:p>
    <w:p w14:paraId="161FAA7B" w14:textId="49CE4CD4" w:rsidR="00463F21" w:rsidRPr="00087F65" w:rsidRDefault="00463F21" w:rsidP="003D0AB3">
      <w:pPr>
        <w:tabs>
          <w:tab w:val="left" w:pos="1134"/>
          <w:tab w:val="right" w:pos="8080"/>
        </w:tabs>
        <w:spacing w:after="0" w:line="240" w:lineRule="auto"/>
        <w:ind w:right="-568"/>
        <w:jc w:val="both"/>
        <w:rPr>
          <w:rFonts w:ascii="Times New Roman" w:hAnsi="Times New Roman" w:cs="Times New Roman"/>
        </w:rPr>
      </w:pPr>
    </w:p>
    <w:p w14:paraId="7DC72C67" w14:textId="37944A05"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2" w:name="_Toc133168683"/>
      <w:r w:rsidRPr="00087F65">
        <w:rPr>
          <w:rFonts w:ascii="Times New Roman" w:hAnsi="Times New Roman" w:cs="Times New Roman"/>
          <w:sz w:val="22"/>
          <w:szCs w:val="22"/>
        </w:rPr>
        <w:t>1</w:t>
      </w:r>
      <w:r w:rsidR="00B33D53" w:rsidRPr="00087F65">
        <w:rPr>
          <w:rFonts w:ascii="Times New Roman" w:hAnsi="Times New Roman" w:cs="Times New Roman"/>
          <w:sz w:val="22"/>
          <w:szCs w:val="22"/>
        </w:rPr>
        <w:t>7</w:t>
      </w:r>
      <w:r w:rsidRPr="00087F65">
        <w:rPr>
          <w:rFonts w:ascii="Times New Roman" w:hAnsi="Times New Roman" w:cs="Times New Roman"/>
          <w:sz w:val="22"/>
          <w:szCs w:val="22"/>
        </w:rPr>
        <w:t xml:space="preserve"> DA ADJUDICAÇÃO E HOMOLOGAÇÃO</w:t>
      </w:r>
      <w:bookmarkEnd w:id="42"/>
    </w:p>
    <w:p w14:paraId="5CFF66D3" w14:textId="1A3CFBB1"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1</w:t>
      </w:r>
      <w:r w:rsidR="00C0602F" w:rsidRPr="00087F65">
        <w:rPr>
          <w:rFonts w:ascii="Times New Roman" w:hAnsi="Times New Roman" w:cs="Times New Roman"/>
          <w:bCs/>
        </w:rPr>
        <w:t xml:space="preserve"> Conforme </w:t>
      </w:r>
      <w:hyperlink r:id="rId145" w:anchor="art71" w:history="1">
        <w:r w:rsidR="00C0602F" w:rsidRPr="00087F65">
          <w:rPr>
            <w:rStyle w:val="Hyperlink"/>
            <w:rFonts w:ascii="Times New Roman" w:hAnsi="Times New Roman" w:cs="Times New Roman"/>
            <w:bCs/>
          </w:rPr>
          <w:t>art. 71 da Lei nº 14.133/2021</w:t>
        </w:r>
      </w:hyperlink>
      <w:r w:rsidR="00C0602F" w:rsidRPr="00087F65">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4D188CC9"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Determinar o retorno dos autos para saneamento de irregularidades;</w:t>
      </w:r>
    </w:p>
    <w:p w14:paraId="41DDD695"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Revogar o processo de contratação por motivo de conveniência e oportunidade;</w:t>
      </w:r>
    </w:p>
    <w:p w14:paraId="767DEA9E"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Proceder à anulação do processo de contratação, de ofício ou mediante provocação de terceiros, sempre que presente ilegalidade insanável;</w:t>
      </w:r>
    </w:p>
    <w:p w14:paraId="579E9D18"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Adjudicar o objeto e homologar o processo de contratação.</w:t>
      </w:r>
    </w:p>
    <w:p w14:paraId="4AC397AD" w14:textId="26984D42"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2</w:t>
      </w:r>
      <w:r w:rsidR="00C0602F" w:rsidRPr="00087F65">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6" w:anchor="art71%C2%A71" w:history="1">
        <w:r w:rsidR="00C0602F" w:rsidRPr="00087F65">
          <w:rPr>
            <w:rStyle w:val="Hyperlink"/>
            <w:rFonts w:ascii="Times New Roman" w:hAnsi="Times New Roman" w:cs="Times New Roman"/>
            <w:bCs/>
          </w:rPr>
          <w:t>art. 71, § 1º da Lei nº 14.133/2021</w:t>
        </w:r>
      </w:hyperlink>
      <w:r w:rsidR="00C0602F" w:rsidRPr="00087F65">
        <w:rPr>
          <w:rFonts w:ascii="Times New Roman" w:hAnsi="Times New Roman" w:cs="Times New Roman"/>
          <w:bCs/>
        </w:rPr>
        <w:t>).</w:t>
      </w:r>
    </w:p>
    <w:p w14:paraId="6194888A" w14:textId="6EF1C093"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3</w:t>
      </w:r>
      <w:r w:rsidR="00C0602F" w:rsidRPr="00087F65">
        <w:rPr>
          <w:rFonts w:ascii="Times New Roman" w:hAnsi="Times New Roman" w:cs="Times New Roman"/>
          <w:bCs/>
        </w:rPr>
        <w:t xml:space="preserve"> O motivo determinante para a revogação do processo de contratação deverá ser resultante de fato superveniente devidamente comprovado (</w:t>
      </w:r>
      <w:hyperlink r:id="rId147" w:anchor="art71%C2%A72" w:history="1">
        <w:r w:rsidR="00C0602F" w:rsidRPr="00087F65">
          <w:rPr>
            <w:rStyle w:val="Hyperlink"/>
            <w:rFonts w:ascii="Times New Roman" w:hAnsi="Times New Roman" w:cs="Times New Roman"/>
            <w:bCs/>
          </w:rPr>
          <w:t>art. 71, § 2º da Lei nº 14.133/2021</w:t>
        </w:r>
      </w:hyperlink>
      <w:r w:rsidR="00C0602F" w:rsidRPr="00087F65">
        <w:rPr>
          <w:rFonts w:ascii="Times New Roman" w:hAnsi="Times New Roman" w:cs="Times New Roman"/>
          <w:bCs/>
        </w:rPr>
        <w:t>).</w:t>
      </w:r>
    </w:p>
    <w:p w14:paraId="1512B9C2" w14:textId="3F37A6C4"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4</w:t>
      </w:r>
      <w:r w:rsidR="00C0602F" w:rsidRPr="00087F65">
        <w:rPr>
          <w:rFonts w:ascii="Times New Roman" w:hAnsi="Times New Roman" w:cs="Times New Roman"/>
          <w:bCs/>
        </w:rPr>
        <w:t xml:space="preserve"> Nos casos de anulação e revogação, será assegurada a prévia manifestação dos interessados (</w:t>
      </w:r>
      <w:hyperlink r:id="rId148" w:anchor="art71%C2%A73" w:history="1">
        <w:r w:rsidR="00C0602F" w:rsidRPr="00087F65">
          <w:rPr>
            <w:rStyle w:val="Hyperlink"/>
            <w:rFonts w:ascii="Times New Roman" w:hAnsi="Times New Roman" w:cs="Times New Roman"/>
            <w:bCs/>
          </w:rPr>
          <w:t>art. 71, § 3º da Lei nº 14.133/2021</w:t>
        </w:r>
      </w:hyperlink>
      <w:r w:rsidR="00C0602F" w:rsidRPr="00087F65">
        <w:rPr>
          <w:rFonts w:ascii="Times New Roman" w:hAnsi="Times New Roman" w:cs="Times New Roman"/>
          <w:bCs/>
        </w:rPr>
        <w:t>).</w:t>
      </w:r>
    </w:p>
    <w:p w14:paraId="67174047" w14:textId="13EA7E9F"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5</w:t>
      </w:r>
      <w:r w:rsidR="00C0602F" w:rsidRPr="00087F65">
        <w:rPr>
          <w:rFonts w:ascii="Times New Roman" w:hAnsi="Times New Roman" w:cs="Times New Roman"/>
          <w:bCs/>
        </w:rPr>
        <w:t xml:space="preserve"> A anulação do processo de contratação induz à da ata de registro de preços e/ou do contrato.</w:t>
      </w:r>
    </w:p>
    <w:p w14:paraId="4C294A16" w14:textId="77777777" w:rsidR="00E67AB9" w:rsidRPr="00087F65" w:rsidRDefault="00E67AB9" w:rsidP="003D0AB3">
      <w:pPr>
        <w:tabs>
          <w:tab w:val="left" w:pos="1134"/>
          <w:tab w:val="right" w:pos="8080"/>
        </w:tabs>
        <w:spacing w:after="0" w:line="240" w:lineRule="auto"/>
        <w:ind w:right="-568"/>
        <w:jc w:val="both"/>
        <w:rPr>
          <w:rFonts w:ascii="Times New Roman" w:eastAsia="Times New Roman" w:hAnsi="Times New Roman" w:cs="Times New Roman"/>
          <w:color w:val="FF0000"/>
          <w:lang w:eastAsia="pt-BR"/>
        </w:rPr>
      </w:pPr>
    </w:p>
    <w:p w14:paraId="7BC5BEDE" w14:textId="30E724B0"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3" w:name="_Toc133168684"/>
      <w:r w:rsidRPr="00087F65">
        <w:rPr>
          <w:rFonts w:ascii="Times New Roman" w:hAnsi="Times New Roman" w:cs="Times New Roman"/>
          <w:sz w:val="22"/>
          <w:szCs w:val="22"/>
        </w:rPr>
        <w:t>1</w:t>
      </w:r>
      <w:r w:rsidR="00B33D53" w:rsidRPr="00087F65">
        <w:rPr>
          <w:rFonts w:ascii="Times New Roman" w:hAnsi="Times New Roman" w:cs="Times New Roman"/>
          <w:sz w:val="22"/>
          <w:szCs w:val="22"/>
        </w:rPr>
        <w:t>8</w:t>
      </w:r>
      <w:r w:rsidRPr="00087F65">
        <w:rPr>
          <w:rFonts w:ascii="Times New Roman" w:hAnsi="Times New Roman" w:cs="Times New Roman"/>
          <w:sz w:val="22"/>
          <w:szCs w:val="22"/>
        </w:rPr>
        <w:t xml:space="preserve"> ATA DE REGISTRO DE PREÇOS</w:t>
      </w:r>
      <w:bookmarkEnd w:id="43"/>
    </w:p>
    <w:p w14:paraId="6C383DBD" w14:textId="7647B5CA" w:rsidR="00C0602F" w:rsidRPr="00087F65" w:rsidRDefault="000D7498"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iCs/>
        </w:rPr>
        <w:t>18.1</w:t>
      </w:r>
      <w:r w:rsidR="00C0602F" w:rsidRPr="00087F65">
        <w:rPr>
          <w:rFonts w:ascii="Times New Roman" w:hAnsi="Times New Roman" w:cs="Times New Roman"/>
          <w:iCs/>
        </w:rPr>
        <w:t xml:space="preserve"> </w:t>
      </w:r>
      <w:r w:rsidR="00C0602F" w:rsidRPr="00087F65">
        <w:rPr>
          <w:rFonts w:ascii="Times New Roman" w:hAnsi="Times New Roman" w:cs="Times New Roman"/>
        </w:rPr>
        <w:t>REGRAS PARA FORMALIZAÇÃO</w:t>
      </w:r>
    </w:p>
    <w:p w14:paraId="1943396B" w14:textId="29FD2331" w:rsidR="00C0602F" w:rsidRPr="00087F65" w:rsidRDefault="000D7498"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18.1.1</w:t>
      </w:r>
      <w:r w:rsidR="00C0602F" w:rsidRPr="00087F65">
        <w:rPr>
          <w:rFonts w:ascii="Times New Roman" w:hAnsi="Times New Roman" w:cs="Times New Roman"/>
        </w:rPr>
        <w:t xml:space="preserve"> Após a homologação da licitação, o registro de preços observará, entre outras, as seguintes condições:</w:t>
      </w:r>
    </w:p>
    <w:p w14:paraId="42FE7492" w14:textId="1A043DB7" w:rsidR="00C0602F" w:rsidRPr="00087F65" w:rsidRDefault="00C0602F" w:rsidP="00A856C3">
      <w:pPr>
        <w:pStyle w:val="PargrafodaLista"/>
        <w:numPr>
          <w:ilvl w:val="0"/>
          <w:numId w:val="60"/>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prazo de vigência da ata de registro de preços será </w:t>
      </w:r>
      <w:r w:rsidR="001D767E">
        <w:rPr>
          <w:rFonts w:ascii="Times New Roman" w:hAnsi="Times New Roman" w:cs="Times New Roman"/>
          <w:bCs/>
        </w:rPr>
        <w:t>até 31 de dezembro de 2024</w:t>
      </w:r>
      <w:r w:rsidRPr="00087F65">
        <w:rPr>
          <w:rFonts w:ascii="Times New Roman" w:hAnsi="Times New Roman" w:cs="Times New Roman"/>
          <w:bCs/>
        </w:rPr>
        <w:t>, podendo ser prorrogado até o limite de 2 (dois) anos, desde que comprovado o preço vantajoso (</w:t>
      </w:r>
      <w:hyperlink r:id="rId149" w:anchor="art84" w:history="1">
        <w:r w:rsidRPr="00087F65">
          <w:rPr>
            <w:rStyle w:val="Hyperlink"/>
            <w:rFonts w:ascii="Times New Roman" w:hAnsi="Times New Roman" w:cs="Times New Roman"/>
            <w:bCs/>
          </w:rPr>
          <w:t>art. 84 da Lei Federal nº 14.133/2021</w:t>
        </w:r>
      </w:hyperlink>
      <w:r w:rsidRPr="00087F65">
        <w:rPr>
          <w:rFonts w:ascii="Times New Roman" w:hAnsi="Times New Roman" w:cs="Times New Roman"/>
          <w:bCs/>
        </w:rPr>
        <w:t>);</w:t>
      </w:r>
    </w:p>
    <w:p w14:paraId="36CACF72"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Serão registrados os preços e quantitativos do licitante mais bem classificado durante a fase competitiva;</w:t>
      </w:r>
    </w:p>
    <w:p w14:paraId="1D850A0E"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incluído, podendo ser na forma de anexo, o registro dos licitantes que aceitarem cotar o objeto com preços iguais aos do licitante vencedor na ordem de classificação do certame, bem como daqueles licitantes que mantiverem sua proposta original;</w:t>
      </w:r>
    </w:p>
    <w:p w14:paraId="13DF730F"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Se houver mais de um licitante que aceite cotar o objeto com preços iguais aos do licitante vencedor, serão classificados segundo a ordem da última proposta apresentada durante a fase de lances.</w:t>
      </w:r>
    </w:p>
    <w:p w14:paraId="7E4DD43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preço registrado com indicação dos fornecedores será divulgado no sítio eletrônico oficial do Município e no Portal Nacional de Contratações Públicas – PNCP, bem como ficará disponibilizado durante a vigência da ata de registro de preços;</w:t>
      </w:r>
    </w:p>
    <w:p w14:paraId="0AD37D6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ordem de classificação dos licitantes registrados na ata de registro de preços será respeitada nas contratações;</w:t>
      </w:r>
    </w:p>
    <w:p w14:paraId="6E7DB0A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habilitação dos fornecedores que comporão o cadastro de reserva será efetuada quando houver necessidade de contratação de fornecedor remanescente;</w:t>
      </w:r>
    </w:p>
    <w:p w14:paraId="66EEDC45" w14:textId="4DD92C82"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O fornecedor mais bem classificado será convocado para assinar a ata no prazo de 0</w:t>
      </w:r>
      <w:r w:rsidR="0080622E" w:rsidRPr="00087F65">
        <w:rPr>
          <w:rFonts w:ascii="Times New Roman" w:hAnsi="Times New Roman" w:cs="Times New Roman"/>
        </w:rPr>
        <w:t>5</w:t>
      </w:r>
      <w:r w:rsidRPr="00087F65">
        <w:rPr>
          <w:rFonts w:ascii="Times New Roman" w:hAnsi="Times New Roman" w:cs="Times New Roman"/>
        </w:rPr>
        <w:t xml:space="preserve"> dias, podendo o prazo ser prorrogado uma vez, por igual período, quando solicitado pelo fornecedor e desde que ocorra motivo justificado aceito pelo Município;</w:t>
      </w:r>
    </w:p>
    <w:p w14:paraId="7485289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33732DC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Na hipótese de nenhum dos licitantes aceitar os termos do item anterior, observados o valor estimado e sua eventual atualização nos termos do edital, o Município poderá:</w:t>
      </w:r>
    </w:p>
    <w:p w14:paraId="64B00E1F"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Convocar aqueles licitantes que mantiverem sua proposta original para negociação, na ordem de classificação, com vistas à obtenção de preço melhor, mesmo que acima do preço do adjudicatário; ou</w:t>
      </w:r>
    </w:p>
    <w:p w14:paraId="511AAB81"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Adjudicar e celebrar a ata de registro de preços nas condições ofertadas pelos licitantes subsequentes, atendida à ordem classificatória, quando frustrada a negociação de melhor condição.</w:t>
      </w:r>
    </w:p>
    <w:p w14:paraId="07325174"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0"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306B7D9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A recusa injustificada do fornecedor mais bem classificado em assinar a ata de registro de preços dentro do prazo estabelecido no edital ensejará a aplicação das penalidades legalmente estabelecidas no </w:t>
      </w:r>
      <w:hyperlink r:id="rId151"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w:t>
      </w:r>
    </w:p>
    <w:p w14:paraId="26BE21B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compromisso de que trata o item X também se aplica aos licitantes que aceitem cotar o objeto em preço igual ao do licitante vencedor, bem como licitantes que mantiverem sua proposta original e/ou dos licitantes que apresentaram preço conforme </w:t>
      </w:r>
      <w:hyperlink r:id="rId152"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67210A4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153"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79933B1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4" w:anchor="art84" w:history="1">
        <w:r w:rsidRPr="00087F65">
          <w:rPr>
            <w:rStyle w:val="Hyperlink"/>
            <w:rFonts w:ascii="Times New Roman" w:hAnsi="Times New Roman" w:cs="Times New Roman"/>
          </w:rPr>
          <w:t>art. 84, parágrafo único da Lei Federal nº 14.133/2021</w:t>
        </w:r>
      </w:hyperlink>
      <w:r w:rsidRPr="00087F65">
        <w:rPr>
          <w:rFonts w:ascii="Times New Roman" w:hAnsi="Times New Roman" w:cs="Times New Roman"/>
        </w:rPr>
        <w:t>, o contrato decorrente da ata de registro de preços terá sua vigência estabelecida em conformidade com as disposições nela contidas, devendo ser celebrado no prazo de validade da ata de registro de preços;</w:t>
      </w:r>
    </w:p>
    <w:p w14:paraId="204F25F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55"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177066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156"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4E1ADF5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77F66484"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427B1556"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06EE67FA"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03178C3C"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lastRenderedPageBreak/>
        <w:t>Quando o preço registrado se tornar superior ao preço praticado no mercado por motivo superveniente, o Município convocará o fornecedor para negociar a redução dos preços aos valores praticados pelo mercado, sendo observado:</w:t>
      </w:r>
    </w:p>
    <w:p w14:paraId="396B85EE"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6CFDD4C6"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60D8B4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Quando o preço de mercado </w:t>
      </w:r>
      <w:proofErr w:type="gramStart"/>
      <w:r w:rsidRPr="00087F65">
        <w:rPr>
          <w:rFonts w:ascii="Times New Roman" w:hAnsi="Times New Roman" w:cs="Times New Roman"/>
          <w:bCs/>
        </w:rPr>
        <w:t>tornar-se</w:t>
      </w:r>
      <w:proofErr w:type="gramEnd"/>
      <w:r w:rsidRPr="00087F65">
        <w:rPr>
          <w:rFonts w:ascii="Times New Roman" w:hAnsi="Times New Roman" w:cs="Times New Roman"/>
          <w:bCs/>
        </w:rPr>
        <w:t xml:space="preserve"> superior aos preços registrados e o fornecedor não puder cumprir o compromisso, o Município poderá:</w:t>
      </w:r>
    </w:p>
    <w:p w14:paraId="7493728A" w14:textId="77777777" w:rsidR="00C0602F" w:rsidRPr="00087F65" w:rsidRDefault="00C0602F" w:rsidP="00A856C3">
      <w:pPr>
        <w:pStyle w:val="PargrafodaLista"/>
        <w:numPr>
          <w:ilvl w:val="0"/>
          <w:numId w:val="61"/>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579E18DC" w14:textId="77777777" w:rsidR="00C0602F" w:rsidRPr="00087F65" w:rsidRDefault="00C0602F" w:rsidP="00A856C3">
      <w:pPr>
        <w:pStyle w:val="PargrafodaLista"/>
        <w:numPr>
          <w:ilvl w:val="0"/>
          <w:numId w:val="61"/>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672C8C28" w14:textId="77777777" w:rsidR="00C0602F" w:rsidRPr="00087F65" w:rsidRDefault="00C0602F" w:rsidP="00A856C3">
      <w:pPr>
        <w:pStyle w:val="PargrafodaLista"/>
        <w:numPr>
          <w:ilvl w:val="0"/>
          <w:numId w:val="61"/>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3309CB60"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O registro do fornecedor será cancelado quando:</w:t>
      </w:r>
    </w:p>
    <w:p w14:paraId="19CBEA7C"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Por razão de interesse público;</w:t>
      </w:r>
    </w:p>
    <w:p w14:paraId="3EEF4AE6"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A pedido do fornecedor;</w:t>
      </w:r>
    </w:p>
    <w:p w14:paraId="7D1927B4"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49150F8A"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bookmarkStart w:id="44" w:name="art20ii"/>
      <w:bookmarkEnd w:id="44"/>
      <w:r w:rsidRPr="00087F65">
        <w:rPr>
          <w:rFonts w:ascii="Times New Roman" w:hAnsi="Times New Roman" w:cs="Times New Roman"/>
          <w:bCs/>
        </w:rPr>
        <w:t>Não retirar a nota de empenho ou instrumento equivalente no prazo estabelecido pelo Município, sem justificativa aceitável;</w:t>
      </w:r>
    </w:p>
    <w:p w14:paraId="4801F161"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bookmarkStart w:id="45" w:name="art20iii"/>
      <w:bookmarkEnd w:id="45"/>
      <w:r w:rsidRPr="00087F65">
        <w:rPr>
          <w:rFonts w:ascii="Times New Roman" w:hAnsi="Times New Roman" w:cs="Times New Roman"/>
          <w:bCs/>
        </w:rPr>
        <w:t>Não aceitar reduzir o seu preço registrado, na hipótese deste se tornar superior àqueles praticados no mercado;</w:t>
      </w:r>
      <w:bookmarkStart w:id="46" w:name="art20iv"/>
      <w:bookmarkStart w:id="47" w:name="art20p"/>
      <w:bookmarkEnd w:id="46"/>
      <w:bookmarkEnd w:id="47"/>
    </w:p>
    <w:p w14:paraId="0D9604B0"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157"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4F3E7D5F"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158"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2B5C908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cancelamento de registros será motivado e formalizado por despacho, assegurado o contraditório e a ampla defesa</w:t>
      </w:r>
    </w:p>
    <w:p w14:paraId="1920B3C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determinação do </w:t>
      </w:r>
      <w:hyperlink r:id="rId159" w:anchor="art86%C2%A73" w:history="1">
        <w:r w:rsidRPr="00087F65">
          <w:rPr>
            <w:rStyle w:val="Hyperlink"/>
            <w:rFonts w:ascii="Times New Roman" w:hAnsi="Times New Roman" w:cs="Times New Roman"/>
          </w:rPr>
          <w:t>art. 86, § 3º da Lei Federal nº 14.133/2021</w:t>
        </w:r>
      </w:hyperlink>
      <w:r w:rsidRPr="00087F65">
        <w:rPr>
          <w:rFonts w:ascii="Times New Roman" w:hAnsi="Times New Roman" w:cs="Times New Roman"/>
        </w:rPr>
        <w:t xml:space="preserve">, é vedado aos órgãos e entidades da Administração Pública federal, estadual, distrital e municipal, na condição de </w:t>
      </w:r>
      <w:r w:rsidRPr="00087F65">
        <w:rPr>
          <w:rFonts w:ascii="Times New Roman" w:hAnsi="Times New Roman" w:cs="Times New Roman"/>
          <w:u w:val="single"/>
        </w:rPr>
        <w:t>não participantes</w:t>
      </w:r>
      <w:r w:rsidRPr="00087F65">
        <w:rPr>
          <w:rFonts w:ascii="Times New Roman" w:hAnsi="Times New Roman" w:cs="Times New Roman"/>
        </w:rPr>
        <w:t>, aderirem à ata de registro de preços gerenciada por este Município.</w:t>
      </w:r>
    </w:p>
    <w:p w14:paraId="14EBC6CB" w14:textId="0D27314E" w:rsidR="00C0602F" w:rsidRPr="00087F65" w:rsidRDefault="0080622E"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2 GESTÃO DA ATA</w:t>
      </w:r>
    </w:p>
    <w:p w14:paraId="1628CCFD" w14:textId="77777777" w:rsidR="00F40154" w:rsidRPr="00087F65" w:rsidRDefault="00F40154" w:rsidP="003D0AB3">
      <w:pPr>
        <w:tabs>
          <w:tab w:val="left" w:pos="1134"/>
        </w:tabs>
        <w:spacing w:after="0" w:line="240" w:lineRule="auto"/>
        <w:ind w:right="-568"/>
        <w:jc w:val="both"/>
        <w:rPr>
          <w:rFonts w:ascii="Times New Roman" w:hAnsi="Times New Roman" w:cs="Times New Roman"/>
          <w:b/>
          <w:iCs/>
          <w:color w:val="FF0000"/>
        </w:rPr>
      </w:pPr>
      <w:r w:rsidRPr="00087F65">
        <w:rPr>
          <w:rFonts w:ascii="Times New Roman" w:hAnsi="Times New Roman" w:cs="Times New Roman"/>
          <w:b/>
          <w:iCs/>
        </w:rPr>
        <w:t xml:space="preserve">18.2.1 </w:t>
      </w:r>
      <w:r w:rsidRPr="00087F65">
        <w:rPr>
          <w:rFonts w:ascii="Times New Roman" w:hAnsi="Times New Roman" w:cs="Times New Roman"/>
          <w:iCs/>
        </w:rPr>
        <w:t xml:space="preserve">A gestão da </w:t>
      </w:r>
      <w:r w:rsidRPr="00087F65">
        <w:rPr>
          <w:rFonts w:ascii="Times New Roman" w:hAnsi="Times New Roman" w:cs="Times New Roman"/>
        </w:rPr>
        <w:t>Ata de Registro de Preços</w:t>
      </w:r>
      <w:r w:rsidRPr="00087F65">
        <w:rPr>
          <w:rFonts w:ascii="Times New Roman" w:hAnsi="Times New Roman" w:cs="Times New Roman"/>
          <w:iCs/>
        </w:rPr>
        <w:t xml:space="preserve"> caberá ao Sr. Renaldo Mueller.</w:t>
      </w:r>
    </w:p>
    <w:p w14:paraId="364CC5FA" w14:textId="0246F24F" w:rsidR="00F40154" w:rsidRPr="00087F65" w:rsidRDefault="00336E6E"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18.2.2</w:t>
      </w:r>
      <w:r w:rsidRPr="00087F65">
        <w:rPr>
          <w:rFonts w:ascii="Times New Roman" w:hAnsi="Times New Roman" w:cs="Times New Roman"/>
        </w:rPr>
        <w:t xml:space="preserve"> </w:t>
      </w:r>
      <w:r w:rsidR="00F40154" w:rsidRPr="00087F65">
        <w:rPr>
          <w:rFonts w:ascii="Times New Roman" w:hAnsi="Times New Roman" w:cs="Times New Roman"/>
        </w:rPr>
        <w:t>Caberá ao Gestor da Ata de Registro de Preços conforme Decreto Municipal nº 4788/202</w:t>
      </w:r>
      <w:r w:rsidR="00680013" w:rsidRPr="00087F65">
        <w:rPr>
          <w:rFonts w:ascii="Times New Roman" w:hAnsi="Times New Roman" w:cs="Times New Roman"/>
        </w:rPr>
        <w:t>3</w:t>
      </w:r>
      <w:r w:rsidR="00F40154" w:rsidRPr="00087F65">
        <w:rPr>
          <w:rFonts w:ascii="Times New Roman" w:hAnsi="Times New Roman" w:cs="Times New Roman"/>
        </w:rPr>
        <w:t>, as seguintes obrigações:</w:t>
      </w:r>
    </w:p>
    <w:p w14:paraId="3A53C6E9"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3B02B03D"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na Ata de Registro de Preços;</w:t>
      </w:r>
    </w:p>
    <w:p w14:paraId="712FD499"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52FBD383"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 e as medidas adotadas, informando, se for o caso, à autoridade superior aquelas que ultrapassarem a sua competência;</w:t>
      </w:r>
    </w:p>
    <w:p w14:paraId="21EE3204"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A018CBC"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da Ata de Registro de Preços contendo todos os registros formais da execução no histórico de gerenciamento da Ata de Registro de Preços, a exemplo da ordem de serviço, do registro de ocorrências, das alterações e das prorrogações contratuais, elaborando relatório com vistas à necessidade ou não de eventuais adequações ao contrato para que atenda a finalidade da Administração;</w:t>
      </w:r>
    </w:p>
    <w:p w14:paraId="3880D480" w14:textId="77777777" w:rsidR="00F40154" w:rsidRPr="00087F65" w:rsidRDefault="00F40154" w:rsidP="00595096">
      <w:pPr>
        <w:pStyle w:val="PargrafodaLista"/>
        <w:numPr>
          <w:ilvl w:val="0"/>
          <w:numId w:val="77"/>
        </w:numPr>
        <w:tabs>
          <w:tab w:val="left" w:pos="0"/>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416501ED" w14:textId="77777777" w:rsidR="00F40154" w:rsidRPr="00087F65" w:rsidRDefault="00F40154" w:rsidP="00595096">
      <w:pPr>
        <w:pStyle w:val="PargrafodaLista"/>
        <w:numPr>
          <w:ilvl w:val="0"/>
          <w:numId w:val="77"/>
        </w:numPr>
        <w:tabs>
          <w:tab w:val="left" w:pos="567"/>
          <w:tab w:val="left" w:pos="709"/>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B07A94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4FF4F96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040FE51E"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60"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0D5726F"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4793F18D" w14:textId="77777777" w:rsidR="00F40154" w:rsidRPr="00087F65" w:rsidRDefault="00F40154" w:rsidP="00595096">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61"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11A6975A" w14:textId="77777777" w:rsidR="00F40154" w:rsidRPr="00087F65" w:rsidRDefault="00F40154" w:rsidP="00595096">
      <w:pPr>
        <w:pStyle w:val="PargrafodaLista"/>
        <w:numPr>
          <w:ilvl w:val="0"/>
          <w:numId w:val="77"/>
        </w:numPr>
        <w:tabs>
          <w:tab w:val="left" w:pos="567"/>
          <w:tab w:val="left" w:pos="851"/>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3F09051A" w14:textId="77777777" w:rsidR="00F40154" w:rsidRPr="00087F65" w:rsidRDefault="00F40154" w:rsidP="00595096">
      <w:pPr>
        <w:spacing w:after="0" w:line="240" w:lineRule="auto"/>
        <w:ind w:left="567" w:right="-568"/>
        <w:jc w:val="both"/>
        <w:rPr>
          <w:rFonts w:ascii="Times New Roman" w:hAnsi="Times New Roman" w:cs="Times New Roman"/>
          <w:b/>
        </w:rPr>
      </w:pPr>
      <w:r w:rsidRPr="00087F65">
        <w:rPr>
          <w:rFonts w:ascii="Times New Roman" w:hAnsi="Times New Roman" w:cs="Times New Roman"/>
          <w:b/>
        </w:rPr>
        <w:t xml:space="preserve">XV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AA67B69" w14:textId="6AC4BD5A" w:rsidR="00C0602F" w:rsidRPr="00087F65" w:rsidRDefault="00F40154"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3 FISCALIZAÇÃO DA ATA</w:t>
      </w:r>
    </w:p>
    <w:p w14:paraId="76962ACA" w14:textId="41198FC8" w:rsidR="00F40154" w:rsidRPr="00087F65" w:rsidRDefault="00F40154" w:rsidP="00E6490C">
      <w:pPr>
        <w:tabs>
          <w:tab w:val="left" w:pos="1134"/>
        </w:tabs>
        <w:spacing w:after="0" w:line="240" w:lineRule="auto"/>
        <w:ind w:right="-567"/>
        <w:jc w:val="both"/>
        <w:rPr>
          <w:rFonts w:ascii="Times New Roman" w:hAnsi="Times New Roman" w:cs="Times New Roman"/>
          <w:iCs/>
        </w:rPr>
      </w:pPr>
      <w:r w:rsidRPr="00087F65">
        <w:rPr>
          <w:rFonts w:ascii="Times New Roman" w:hAnsi="Times New Roman" w:cs="Times New Roman"/>
          <w:b/>
          <w:iCs/>
        </w:rPr>
        <w:t xml:space="preserve">18.3.1 </w:t>
      </w:r>
      <w:r w:rsidRPr="00087F65">
        <w:rPr>
          <w:rFonts w:ascii="Times New Roman" w:hAnsi="Times New Roman" w:cs="Times New Roman"/>
          <w:iCs/>
        </w:rPr>
        <w:t xml:space="preserve">A execução da Ata de Registro de Preços será acompanhada e fiscalizada </w:t>
      </w:r>
      <w:r w:rsidR="00E6490C" w:rsidRPr="00E6490C">
        <w:rPr>
          <w:rFonts w:ascii="Times New Roman" w:hAnsi="Times New Roman" w:cs="Times New Roman"/>
        </w:rPr>
        <w:t xml:space="preserve">pelo(a)s </w:t>
      </w:r>
      <w:proofErr w:type="spellStart"/>
      <w:r w:rsidR="00E6490C" w:rsidRPr="00E6490C">
        <w:rPr>
          <w:rFonts w:ascii="Times New Roman" w:hAnsi="Times New Roman" w:cs="Times New Roman"/>
        </w:rPr>
        <w:t>Sr</w:t>
      </w:r>
      <w:proofErr w:type="spellEnd"/>
      <w:r w:rsidR="00E6490C" w:rsidRPr="00E6490C">
        <w:rPr>
          <w:rFonts w:ascii="Times New Roman" w:hAnsi="Times New Roman" w:cs="Times New Roman"/>
        </w:rPr>
        <w:t xml:space="preserve">(as). Ademar Antônio </w:t>
      </w:r>
      <w:proofErr w:type="spellStart"/>
      <w:r w:rsidR="00E6490C" w:rsidRPr="00E6490C">
        <w:rPr>
          <w:rFonts w:ascii="Times New Roman" w:hAnsi="Times New Roman" w:cs="Times New Roman"/>
        </w:rPr>
        <w:t>Pignat</w:t>
      </w:r>
      <w:proofErr w:type="spellEnd"/>
      <w:r w:rsidR="00E6490C" w:rsidRPr="00E6490C">
        <w:rPr>
          <w:rFonts w:ascii="Times New Roman" w:hAnsi="Times New Roman" w:cs="Times New Roman"/>
        </w:rPr>
        <w:t>, Sandra Mara da Rosa</w:t>
      </w:r>
      <w:r w:rsidR="00E6490C" w:rsidRPr="00E6490C">
        <w:rPr>
          <w:rFonts w:ascii="Times New Roman" w:hAnsi="Times New Roman" w:cs="Times New Roman"/>
          <w:iCs/>
        </w:rPr>
        <w:t xml:space="preserve">, Edson Cesar </w:t>
      </w:r>
      <w:proofErr w:type="spellStart"/>
      <w:r w:rsidR="00E6490C" w:rsidRPr="00E6490C">
        <w:rPr>
          <w:rFonts w:ascii="Times New Roman" w:hAnsi="Times New Roman" w:cs="Times New Roman"/>
          <w:iCs/>
        </w:rPr>
        <w:t>Trentini</w:t>
      </w:r>
      <w:proofErr w:type="spellEnd"/>
      <w:r w:rsidR="00E6490C" w:rsidRPr="00E6490C">
        <w:rPr>
          <w:rFonts w:ascii="Times New Roman" w:hAnsi="Times New Roman" w:cs="Times New Roman"/>
          <w:iCs/>
        </w:rPr>
        <w:t xml:space="preserve">, Eleni </w:t>
      </w:r>
      <w:proofErr w:type="spellStart"/>
      <w:r w:rsidR="00E6490C" w:rsidRPr="00E6490C">
        <w:rPr>
          <w:rFonts w:ascii="Times New Roman" w:hAnsi="Times New Roman" w:cs="Times New Roman"/>
          <w:iCs/>
        </w:rPr>
        <w:t>Rutzen</w:t>
      </w:r>
      <w:proofErr w:type="spellEnd"/>
      <w:r w:rsidR="00E6490C" w:rsidRPr="00E6490C">
        <w:rPr>
          <w:rFonts w:ascii="Times New Roman" w:hAnsi="Times New Roman" w:cs="Times New Roman"/>
          <w:iCs/>
        </w:rPr>
        <w:t xml:space="preserve"> </w:t>
      </w:r>
      <w:proofErr w:type="spellStart"/>
      <w:r w:rsidR="00E6490C" w:rsidRPr="00E6490C">
        <w:rPr>
          <w:rFonts w:ascii="Times New Roman" w:hAnsi="Times New Roman" w:cs="Times New Roman"/>
          <w:iCs/>
        </w:rPr>
        <w:t>Endrigo</w:t>
      </w:r>
      <w:proofErr w:type="spellEnd"/>
      <w:r w:rsidR="00E6490C" w:rsidRPr="00E6490C">
        <w:rPr>
          <w:rFonts w:ascii="Times New Roman" w:hAnsi="Times New Roman" w:cs="Times New Roman"/>
          <w:iCs/>
        </w:rPr>
        <w:t xml:space="preserve">, Ana Salete </w:t>
      </w:r>
      <w:proofErr w:type="spellStart"/>
      <w:r w:rsidR="00E6490C" w:rsidRPr="00E6490C">
        <w:rPr>
          <w:rFonts w:ascii="Times New Roman" w:hAnsi="Times New Roman" w:cs="Times New Roman"/>
          <w:iCs/>
        </w:rPr>
        <w:t>Bordignon</w:t>
      </w:r>
      <w:proofErr w:type="spellEnd"/>
      <w:r w:rsidR="00E6490C" w:rsidRPr="00E6490C">
        <w:rPr>
          <w:rFonts w:ascii="Times New Roman" w:hAnsi="Times New Roman" w:cs="Times New Roman"/>
          <w:iCs/>
        </w:rPr>
        <w:t xml:space="preserve"> </w:t>
      </w:r>
      <w:r w:rsidR="00E6490C" w:rsidRPr="00E6490C">
        <w:rPr>
          <w:rFonts w:ascii="Times New Roman" w:hAnsi="Times New Roman" w:cs="Times New Roman"/>
        </w:rPr>
        <w:t xml:space="preserve">e Marcos Antônio </w:t>
      </w:r>
      <w:proofErr w:type="spellStart"/>
      <w:r w:rsidR="00E6490C" w:rsidRPr="00E6490C">
        <w:rPr>
          <w:rFonts w:ascii="Times New Roman" w:hAnsi="Times New Roman" w:cs="Times New Roman"/>
        </w:rPr>
        <w:t>Garlet</w:t>
      </w:r>
      <w:proofErr w:type="spellEnd"/>
      <w:r w:rsidR="005D5A8E">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9F48B1B" w14:textId="77777777" w:rsidR="00F40154" w:rsidRPr="00087F65" w:rsidRDefault="00F40154" w:rsidP="00E6490C">
      <w:pPr>
        <w:spacing w:after="0" w:line="240" w:lineRule="auto"/>
        <w:ind w:right="-567"/>
        <w:jc w:val="both"/>
        <w:rPr>
          <w:rFonts w:ascii="Times New Roman" w:eastAsia="Times New Roman" w:hAnsi="Times New Roman" w:cs="Times New Roman"/>
        </w:rPr>
      </w:pPr>
      <w:r w:rsidRPr="00087F65">
        <w:rPr>
          <w:rFonts w:ascii="Times New Roman" w:eastAsia="Times New Roman" w:hAnsi="Times New Roman" w:cs="Times New Roman"/>
          <w:b/>
        </w:rPr>
        <w:t>18.3.2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3589713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74C9F052"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02157EB7"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0DAAEEF3"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719DAA28"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4895B51F"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2523204"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lastRenderedPageBreak/>
        <w:t>Seguir o Projeto Básico quanto às normas de fiscalização do objeto a serem seguidas;</w:t>
      </w:r>
    </w:p>
    <w:p w14:paraId="16558F6F"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6B6C4FD7"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353FE5F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6F66F08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0C354DE6" w14:textId="5883C219" w:rsidR="00F40154" w:rsidRPr="00087F65" w:rsidRDefault="00F40154" w:rsidP="00595096">
      <w:pPr>
        <w:numPr>
          <w:ilvl w:val="0"/>
          <w:numId w:val="78"/>
        </w:numPr>
        <w:tabs>
          <w:tab w:val="left" w:pos="284"/>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1BA1DEF" w14:textId="410FEB8A" w:rsidR="001B2B3F" w:rsidRPr="00087F65" w:rsidRDefault="001B2B3F" w:rsidP="00595096">
      <w:pPr>
        <w:tabs>
          <w:tab w:val="left" w:pos="284"/>
          <w:tab w:val="left" w:pos="993"/>
        </w:tabs>
        <w:spacing w:after="0" w:line="240" w:lineRule="auto"/>
        <w:ind w:left="1418" w:right="-568"/>
        <w:contextualSpacing/>
        <w:jc w:val="both"/>
        <w:rPr>
          <w:rFonts w:ascii="Times New Roman" w:eastAsia="Times New Roman" w:hAnsi="Times New Roman" w:cs="Times New Roman"/>
          <w:b/>
        </w:rPr>
      </w:pPr>
      <w:r w:rsidRPr="00087F65">
        <w:rPr>
          <w:rFonts w:ascii="Times New Roman" w:eastAsia="Times New Roman" w:hAnsi="Times New Roman" w:cs="Times New Roman"/>
          <w:b/>
        </w:rPr>
        <w:t xml:space="preserve">a) Obras e serviços: </w:t>
      </w:r>
      <w:r w:rsidRPr="00087F65">
        <w:rPr>
          <w:rFonts w:ascii="Times New Roman" w:eastAsia="Times New Roman" w:hAnsi="Times New Roman" w:cs="Times New Roman"/>
        </w:rPr>
        <w:t>mediante termo detalhado, quando verificado o cumprimento das exigências de caráter técnico;</w:t>
      </w:r>
    </w:p>
    <w:p w14:paraId="61FB104E" w14:textId="77777777" w:rsidR="00FD2D38" w:rsidRPr="00087F65" w:rsidRDefault="00FD2D38" w:rsidP="00595096">
      <w:pPr>
        <w:pStyle w:val="PargrafodaLista"/>
        <w:tabs>
          <w:tab w:val="left" w:pos="426"/>
        </w:tabs>
        <w:spacing w:after="0" w:line="240" w:lineRule="auto"/>
        <w:ind w:left="1418" w:right="-568"/>
        <w:jc w:val="both"/>
        <w:rPr>
          <w:rFonts w:ascii="Times New Roman" w:eastAsia="Times New Roman" w:hAnsi="Times New Roman" w:cs="Times New Roman"/>
        </w:rPr>
      </w:pPr>
      <w:r w:rsidRPr="00087F65">
        <w:rPr>
          <w:rFonts w:ascii="Times New Roman" w:eastAsia="Times New Roman" w:hAnsi="Times New Roman" w:cs="Times New Roman"/>
          <w:b/>
        </w:rPr>
        <w:t>b) Compras</w:t>
      </w:r>
      <w:r w:rsidRPr="00087F65">
        <w:rPr>
          <w:rFonts w:ascii="Times New Roman" w:eastAsia="Times New Roman" w:hAnsi="Times New Roman" w:cs="Times New Roman"/>
        </w:rPr>
        <w:t>: com verificação posterior da conformidade do material com as exigências contratuais;</w:t>
      </w:r>
    </w:p>
    <w:p w14:paraId="61391690" w14:textId="1EADBD07" w:rsidR="00F40154" w:rsidRPr="00087F65" w:rsidRDefault="000C1F8C" w:rsidP="00595096">
      <w:pPr>
        <w:widowControl w:val="0"/>
        <w:tabs>
          <w:tab w:val="left" w:pos="1701"/>
        </w:tabs>
        <w:adjustRightInd w:val="0"/>
        <w:spacing w:after="0" w:line="240" w:lineRule="auto"/>
        <w:ind w:left="567"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XIII</w:t>
      </w:r>
      <w:r w:rsidR="00F40154" w:rsidRPr="00087F65">
        <w:rPr>
          <w:rFonts w:ascii="Times New Roman" w:eastAsia="Times New Roman" w:hAnsi="Times New Roman" w:cs="Times New Roman"/>
          <w:b/>
        </w:rPr>
        <w:t xml:space="preserve"> </w:t>
      </w:r>
      <w:r w:rsidR="001204F5" w:rsidRPr="00087F65">
        <w:rPr>
          <w:rFonts w:ascii="Times New Roman" w:eastAsia="Times New Roman" w:hAnsi="Times New Roman" w:cs="Times New Roman"/>
          <w:b/>
        </w:rPr>
        <w:t xml:space="preserve">- </w:t>
      </w:r>
      <w:r w:rsidR="00F40154" w:rsidRPr="00087F65">
        <w:rPr>
          <w:rFonts w:ascii="Times New Roman" w:eastAsia="Times New Roman" w:hAnsi="Times New Roman" w:cs="Times New Roman"/>
          <w:bCs/>
        </w:rPr>
        <w:t>Todos</w:t>
      </w:r>
      <w:r w:rsidR="00F40154"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337C253" w14:textId="2651C767" w:rsidR="0064225A" w:rsidRPr="00087F65" w:rsidRDefault="0064225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BF71697" w14:textId="7599FD3D" w:rsidR="00AD4B8A" w:rsidRPr="00087F65" w:rsidRDefault="00AD4B8A"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48" w:name="_Toc133168685"/>
      <w:r w:rsidRPr="00087F65">
        <w:rPr>
          <w:rFonts w:ascii="Times New Roman" w:hAnsi="Times New Roman" w:cs="Times New Roman"/>
          <w:sz w:val="22"/>
          <w:szCs w:val="22"/>
        </w:rPr>
        <w:t>1</w:t>
      </w:r>
      <w:r w:rsidR="00B33D53" w:rsidRPr="00087F65">
        <w:rPr>
          <w:rFonts w:ascii="Times New Roman" w:hAnsi="Times New Roman" w:cs="Times New Roman"/>
          <w:sz w:val="22"/>
          <w:szCs w:val="22"/>
        </w:rPr>
        <w:t>9</w:t>
      </w:r>
      <w:r w:rsidRPr="00087F65">
        <w:rPr>
          <w:rFonts w:ascii="Times New Roman" w:hAnsi="Times New Roman" w:cs="Times New Roman"/>
          <w:sz w:val="22"/>
          <w:szCs w:val="22"/>
        </w:rPr>
        <w:t xml:space="preserve"> CONTRATO ADMINISTRATIVO</w:t>
      </w:r>
      <w:bookmarkEnd w:id="48"/>
    </w:p>
    <w:p w14:paraId="2E4F034B" w14:textId="054B8FD7" w:rsidR="00AD4B8A" w:rsidRPr="00087F65" w:rsidRDefault="00F14F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19.</w:t>
      </w:r>
      <w:r w:rsidR="00FE669F" w:rsidRPr="00087F65">
        <w:rPr>
          <w:rFonts w:ascii="Times New Roman" w:hAnsi="Times New Roman" w:cs="Times New Roman"/>
          <w:b/>
          <w:iCs/>
        </w:rPr>
        <w:t>1</w:t>
      </w:r>
      <w:r w:rsidRPr="00087F65">
        <w:rPr>
          <w:rFonts w:ascii="Times New Roman" w:hAnsi="Times New Roman" w:cs="Times New Roman"/>
          <w:b/>
          <w:iCs/>
        </w:rPr>
        <w:t xml:space="preserve"> </w:t>
      </w:r>
      <w:r w:rsidR="00AD4B8A" w:rsidRPr="00087F65">
        <w:rPr>
          <w:rFonts w:ascii="Times New Roman" w:hAnsi="Times New Roman" w:cs="Times New Roman"/>
        </w:rPr>
        <w:t>REGRAS PARA FORMALIZAÇÃO</w:t>
      </w:r>
    </w:p>
    <w:p w14:paraId="74893304" w14:textId="7B124A5E" w:rsidR="00AD4B8A" w:rsidRPr="00087F65" w:rsidRDefault="00C2328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0C6DEF" w:rsidRPr="00087F65">
        <w:rPr>
          <w:rFonts w:ascii="Times New Roman" w:hAnsi="Times New Roman" w:cs="Times New Roman"/>
          <w:b/>
        </w:rPr>
        <w:t>1</w:t>
      </w:r>
      <w:r w:rsidRPr="00087F65">
        <w:rPr>
          <w:rFonts w:ascii="Times New Roman" w:hAnsi="Times New Roman" w:cs="Times New Roman"/>
          <w:b/>
        </w:rPr>
        <w:t>.1</w:t>
      </w:r>
      <w:r w:rsidR="00AD4B8A" w:rsidRPr="00087F65">
        <w:rPr>
          <w:rFonts w:ascii="Times New Roman" w:hAnsi="Times New Roman" w:cs="Times New Roman"/>
        </w:rPr>
        <w:t xml:space="preserve"> O contrato administrativo observará, entre outras, as seguintes condições: </w:t>
      </w:r>
    </w:p>
    <w:p w14:paraId="4E770B9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62" w:anchor="art89" w:history="1">
        <w:r w:rsidRPr="00087F65">
          <w:rPr>
            <w:rStyle w:val="Hyperlink"/>
            <w:rFonts w:ascii="Times New Roman" w:hAnsi="Times New Roman" w:cs="Times New Roman"/>
            <w:iCs/>
          </w:rPr>
          <w:t xml:space="preserve">art. 89,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r w:rsidRPr="00087F65">
        <w:rPr>
          <w:rFonts w:ascii="Times New Roman" w:hAnsi="Times New Roman" w:cs="Times New Roman"/>
          <w:bCs/>
        </w:rPr>
        <w:t>;</w:t>
      </w:r>
    </w:p>
    <w:p w14:paraId="4804E331" w14:textId="68C660EB"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 Município convocará o licitante vencedor para assinar o termo de contrato ou para aceitar ou retirar o instrumento equivalente, dentro do prazo máximo de </w:t>
      </w:r>
      <w:r w:rsidR="00FB2F35" w:rsidRPr="00087F65">
        <w:rPr>
          <w:rFonts w:ascii="Times New Roman" w:hAnsi="Times New Roman" w:cs="Times New Roman"/>
          <w:iCs/>
        </w:rPr>
        <w:t>05</w:t>
      </w:r>
      <w:r w:rsidRPr="00087F65">
        <w:rPr>
          <w:rFonts w:ascii="Times New Roman" w:hAnsi="Times New Roman" w:cs="Times New Roman"/>
          <w:iCs/>
        </w:rPr>
        <w:t xml:space="preserve"> dias, sob pena de decair o direito à contratação, sem prejuízo das sanções previstas na Lei nº 14.133/2021 (</w:t>
      </w:r>
      <w:hyperlink r:id="rId163" w:anchor="art90" w:history="1">
        <w:r w:rsidRPr="00087F65">
          <w:rPr>
            <w:rStyle w:val="Hyperlink"/>
            <w:rFonts w:ascii="Times New Roman" w:hAnsi="Times New Roman" w:cs="Times New Roman"/>
            <w:iCs/>
          </w:rPr>
          <w:t xml:space="preserve">art. 90,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p>
    <w:p w14:paraId="7E8CBD3E"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64" w:anchor="art90%C2%A71" w:history="1">
        <w:r w:rsidRPr="00087F65">
          <w:rPr>
            <w:rStyle w:val="Hyperlink"/>
            <w:rFonts w:ascii="Times New Roman" w:hAnsi="Times New Roman" w:cs="Times New Roman"/>
            <w:iCs/>
          </w:rPr>
          <w:t>art. 90, § 1º da Lei nº 14.133/2021</w:t>
        </w:r>
      </w:hyperlink>
      <w:r w:rsidRPr="00087F65">
        <w:rPr>
          <w:rFonts w:ascii="Times New Roman" w:hAnsi="Times New Roman" w:cs="Times New Roman"/>
          <w:iCs/>
        </w:rPr>
        <w:t>);</w:t>
      </w:r>
    </w:p>
    <w:p w14:paraId="7844E9AF"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65" w:anchor="art90%C2%A72" w:history="1">
        <w:r w:rsidRPr="00087F65">
          <w:rPr>
            <w:rStyle w:val="Hyperlink"/>
            <w:rFonts w:ascii="Times New Roman" w:hAnsi="Times New Roman" w:cs="Times New Roman"/>
            <w:iCs/>
          </w:rPr>
          <w:t>art. 90, § 2º da Lei nº 14.133/2021</w:t>
        </w:r>
      </w:hyperlink>
      <w:r w:rsidRPr="00087F65">
        <w:rPr>
          <w:rFonts w:ascii="Times New Roman" w:hAnsi="Times New Roman" w:cs="Times New Roman"/>
          <w:iCs/>
        </w:rPr>
        <w:t>);</w:t>
      </w:r>
    </w:p>
    <w:p w14:paraId="06C5C9A7"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Decorrido o prazo de validade da proposta indicado no edital sem convocação para a contratação, ficarão os licitantes liberados dos compromissos assumidos (</w:t>
      </w:r>
      <w:hyperlink r:id="rId166" w:anchor="art90%C2%A73" w:history="1">
        <w:r w:rsidRPr="00087F65">
          <w:rPr>
            <w:rStyle w:val="Hyperlink"/>
            <w:rFonts w:ascii="Times New Roman" w:hAnsi="Times New Roman" w:cs="Times New Roman"/>
            <w:iCs/>
          </w:rPr>
          <w:t>art. 90, § 3º da Lei nº 14.133/2021</w:t>
        </w:r>
      </w:hyperlink>
      <w:r w:rsidRPr="00087F65">
        <w:rPr>
          <w:rFonts w:ascii="Times New Roman" w:hAnsi="Times New Roman" w:cs="Times New Roman"/>
          <w:iCs/>
        </w:rPr>
        <w:t>);</w:t>
      </w:r>
    </w:p>
    <w:p w14:paraId="6CD5AE82"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67" w:anchor="art90%C2%A74" w:history="1">
        <w:r w:rsidRPr="00087F65">
          <w:rPr>
            <w:rStyle w:val="Hyperlink"/>
            <w:rFonts w:ascii="Times New Roman" w:hAnsi="Times New Roman" w:cs="Times New Roman"/>
            <w:iCs/>
          </w:rPr>
          <w:t>art. 90, § 4º da Lei nº 14.133/2021</w:t>
        </w:r>
      </w:hyperlink>
      <w:r w:rsidRPr="00087F65">
        <w:rPr>
          <w:rFonts w:ascii="Times New Roman" w:hAnsi="Times New Roman" w:cs="Times New Roman"/>
          <w:iCs/>
        </w:rPr>
        <w:t>):</w:t>
      </w:r>
    </w:p>
    <w:p w14:paraId="5C949CD2" w14:textId="77777777" w:rsidR="00AD4B8A" w:rsidRPr="00087F65" w:rsidRDefault="00AD4B8A" w:rsidP="00A856C3">
      <w:pPr>
        <w:pStyle w:val="PargrafodaLista"/>
        <w:numPr>
          <w:ilvl w:val="2"/>
          <w:numId w:val="63"/>
        </w:numPr>
        <w:tabs>
          <w:tab w:val="left" w:pos="2835"/>
          <w:tab w:val="right" w:pos="8080"/>
        </w:tabs>
        <w:spacing w:after="0" w:line="240" w:lineRule="auto"/>
        <w:ind w:left="2552" w:right="-568" w:hanging="288"/>
        <w:jc w:val="both"/>
        <w:rPr>
          <w:rFonts w:ascii="Times New Roman" w:hAnsi="Times New Roman" w:cs="Times New Roman"/>
        </w:rPr>
      </w:pPr>
      <w:r w:rsidRPr="00087F65">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4C511E32" w14:textId="77777777" w:rsidR="00AD4B8A" w:rsidRPr="00087F65" w:rsidRDefault="00AD4B8A" w:rsidP="00A856C3">
      <w:pPr>
        <w:pStyle w:val="PargrafodaLista"/>
        <w:numPr>
          <w:ilvl w:val="2"/>
          <w:numId w:val="63"/>
        </w:numPr>
        <w:tabs>
          <w:tab w:val="left" w:pos="2835"/>
          <w:tab w:val="right" w:pos="8080"/>
        </w:tabs>
        <w:spacing w:after="0" w:line="240" w:lineRule="auto"/>
        <w:ind w:left="2552" w:right="-568" w:hanging="288"/>
        <w:jc w:val="both"/>
        <w:rPr>
          <w:rFonts w:ascii="Times New Roman" w:hAnsi="Times New Roman" w:cs="Times New Roman"/>
        </w:rPr>
      </w:pPr>
      <w:r w:rsidRPr="00087F65">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5F00524F"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 xml:space="preserve">A recusa injustificada do adjudicatário em assinar o contrato ou em aceitar ou retirar o instrumento equivalente no prazo estabelecido pelo Município caracterizará o </w:t>
      </w:r>
      <w:r w:rsidRPr="00087F65">
        <w:rPr>
          <w:rFonts w:ascii="Times New Roman" w:hAnsi="Times New Roman" w:cs="Times New Roman"/>
          <w:iCs/>
        </w:rPr>
        <w:lastRenderedPageBreak/>
        <w:t>descumprimento total da obrigação assumida e o sujeitará às penalidades legalmente estabelecidas e à imediata perda da garantia de proposta em favor do órgão ou entidade licitante (</w:t>
      </w:r>
      <w:hyperlink r:id="rId168" w:anchor="art90%C2%A75" w:history="1">
        <w:r w:rsidRPr="00087F65">
          <w:rPr>
            <w:rStyle w:val="Hyperlink"/>
            <w:rFonts w:ascii="Times New Roman" w:hAnsi="Times New Roman" w:cs="Times New Roman"/>
            <w:iCs/>
          </w:rPr>
          <w:t>art. 90, § 5º da Lei nº 14.133/2021</w:t>
        </w:r>
      </w:hyperlink>
      <w:r w:rsidRPr="00087F65">
        <w:rPr>
          <w:rFonts w:ascii="Times New Roman" w:hAnsi="Times New Roman" w:cs="Times New Roman"/>
          <w:iCs/>
        </w:rPr>
        <w:t xml:space="preserve">), sendo que tal regra não se aplicará aos licitantes remanescentes convocados na forma </w:t>
      </w:r>
      <w:hyperlink r:id="rId169" w:anchor="art90%C2%A74i" w:history="1">
        <w:r w:rsidRPr="00087F65">
          <w:rPr>
            <w:rStyle w:val="Hyperlink"/>
            <w:rFonts w:ascii="Times New Roman" w:hAnsi="Times New Roman" w:cs="Times New Roman"/>
            <w:iCs/>
          </w:rPr>
          <w:t>do inciso I do § 4º do art. 90 da Lei nº 14.133/2021</w:t>
        </w:r>
      </w:hyperlink>
      <w:r w:rsidRPr="00087F65">
        <w:rPr>
          <w:rFonts w:ascii="Times New Roman" w:hAnsi="Times New Roman" w:cs="Times New Roman"/>
          <w:iCs/>
        </w:rPr>
        <w:t xml:space="preserve"> (</w:t>
      </w:r>
      <w:hyperlink r:id="rId170" w:anchor="art90%C2%A76" w:history="1">
        <w:r w:rsidRPr="00087F65">
          <w:rPr>
            <w:rStyle w:val="Hyperlink"/>
            <w:rFonts w:ascii="Times New Roman" w:hAnsi="Times New Roman" w:cs="Times New Roman"/>
            <w:iCs/>
          </w:rPr>
          <w:t>art. 90, § 6º da Lei nº 14.133/2021</w:t>
        </w:r>
      </w:hyperlink>
      <w:r w:rsidRPr="00087F65">
        <w:rPr>
          <w:rFonts w:ascii="Times New Roman" w:hAnsi="Times New Roman" w:cs="Times New Roman"/>
          <w:iCs/>
        </w:rPr>
        <w:t>);</w:t>
      </w:r>
    </w:p>
    <w:p w14:paraId="2A627AFD"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71" w:anchor="art90%C2%A72" w:history="1">
        <w:r w:rsidRPr="00087F65">
          <w:rPr>
            <w:rStyle w:val="Hyperlink"/>
            <w:rFonts w:ascii="Times New Roman" w:hAnsi="Times New Roman" w:cs="Times New Roman"/>
            <w:iCs/>
          </w:rPr>
          <w:t>§§ 2º e 4º do art. 90 da Lei nº 14.133/2021</w:t>
        </w:r>
      </w:hyperlink>
      <w:r w:rsidRPr="00087F65">
        <w:rPr>
          <w:rFonts w:ascii="Times New Roman" w:hAnsi="Times New Roman" w:cs="Times New Roman"/>
          <w:iCs/>
        </w:rPr>
        <w:t xml:space="preserve"> (</w:t>
      </w:r>
      <w:hyperlink r:id="rId172" w:anchor="art90%C2%A77" w:history="1">
        <w:r w:rsidRPr="00087F65">
          <w:rPr>
            <w:rStyle w:val="Hyperlink"/>
            <w:rFonts w:ascii="Times New Roman" w:hAnsi="Times New Roman" w:cs="Times New Roman"/>
            <w:iCs/>
          </w:rPr>
          <w:t>art. 90, § 7º da Lei nº 14.133/2021</w:t>
        </w:r>
      </w:hyperlink>
      <w:r w:rsidRPr="00087F65">
        <w:rPr>
          <w:rFonts w:ascii="Times New Roman" w:hAnsi="Times New Roman" w:cs="Times New Roman"/>
          <w:iCs/>
        </w:rPr>
        <w:t>).</w:t>
      </w:r>
    </w:p>
    <w:p w14:paraId="1F151108"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Os contratos e seus aditamentos terão forma escrita e serão juntados ao processo, divulgados e mantidos à disposição do público em sítio eletrônico oficial (</w:t>
      </w:r>
      <w:hyperlink r:id="rId173" w:anchor="art91" w:history="1">
        <w:r w:rsidRPr="00087F65">
          <w:rPr>
            <w:rStyle w:val="Hyperlink"/>
            <w:rFonts w:ascii="Times New Roman" w:hAnsi="Times New Roman" w:cs="Times New Roman"/>
            <w:iCs/>
          </w:rPr>
          <w:t xml:space="preserve">art. 91,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xml:space="preserve"> da Lei nº 14.133/2021</w:t>
        </w:r>
      </w:hyperlink>
      <w:r w:rsidRPr="00087F65">
        <w:rPr>
          <w:rFonts w:ascii="Times New Roman" w:hAnsi="Times New Roman" w:cs="Times New Roman"/>
          <w:iCs/>
        </w:rPr>
        <w:t>);</w:t>
      </w:r>
    </w:p>
    <w:p w14:paraId="063B2093"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 xml:space="preserve">Antes de formalizar ou prorrogar o prazo de vigência do contrato, a Administração verificará a regularidade fiscal do contratado, consultar o </w:t>
      </w:r>
      <w:hyperlink r:id="rId174" w:history="1">
        <w:r w:rsidRPr="00087F65">
          <w:rPr>
            <w:rStyle w:val="Hyperlink"/>
            <w:rFonts w:ascii="Times New Roman" w:hAnsi="Times New Roman" w:cs="Times New Roman"/>
            <w:iCs/>
          </w:rPr>
          <w:t>Cadastro Nacional de Empresas Inidôneas e Suspensas (</w:t>
        </w:r>
        <w:proofErr w:type="spellStart"/>
        <w:r w:rsidRPr="00087F65">
          <w:rPr>
            <w:rStyle w:val="Hyperlink"/>
            <w:rFonts w:ascii="Times New Roman" w:hAnsi="Times New Roman" w:cs="Times New Roman"/>
            <w:iCs/>
          </w:rPr>
          <w:t>Ceis</w:t>
        </w:r>
        <w:proofErr w:type="spellEnd"/>
        <w:r w:rsidRPr="00087F65">
          <w:rPr>
            <w:rStyle w:val="Hyperlink"/>
            <w:rFonts w:ascii="Times New Roman" w:hAnsi="Times New Roman" w:cs="Times New Roman"/>
            <w:iCs/>
          </w:rPr>
          <w:t>)</w:t>
        </w:r>
      </w:hyperlink>
      <w:r w:rsidRPr="00087F65">
        <w:rPr>
          <w:rFonts w:ascii="Times New Roman" w:hAnsi="Times New Roman" w:cs="Times New Roman"/>
          <w:iCs/>
        </w:rPr>
        <w:t xml:space="preserve"> e o </w:t>
      </w:r>
      <w:hyperlink r:id="rId175" w:history="1">
        <w:r w:rsidRPr="00087F65">
          <w:rPr>
            <w:rStyle w:val="Hyperlink"/>
            <w:rFonts w:ascii="Times New Roman" w:hAnsi="Times New Roman" w:cs="Times New Roman"/>
            <w:iCs/>
          </w:rPr>
          <w:t>Cadastro Nacional de Empresas Punidas (</w:t>
        </w:r>
        <w:proofErr w:type="spellStart"/>
        <w:r w:rsidRPr="00087F65">
          <w:rPr>
            <w:rStyle w:val="Hyperlink"/>
            <w:rFonts w:ascii="Times New Roman" w:hAnsi="Times New Roman" w:cs="Times New Roman"/>
            <w:iCs/>
          </w:rPr>
          <w:t>Cnep</w:t>
        </w:r>
        <w:proofErr w:type="spellEnd"/>
        <w:r w:rsidRPr="00087F65">
          <w:rPr>
            <w:rStyle w:val="Hyperlink"/>
            <w:rFonts w:ascii="Times New Roman" w:hAnsi="Times New Roman" w:cs="Times New Roman"/>
            <w:iCs/>
          </w:rPr>
          <w:t>)</w:t>
        </w:r>
      </w:hyperlink>
      <w:r w:rsidRPr="00087F65">
        <w:rPr>
          <w:rFonts w:ascii="Times New Roman" w:hAnsi="Times New Roman" w:cs="Times New Roman"/>
          <w:iCs/>
        </w:rPr>
        <w:t>, emitir as certidões negativas de inidoneidade, de impedimento e de débitos trabalhistas e para serem juntadas ao respectivo processo (</w:t>
      </w:r>
      <w:hyperlink r:id="rId176" w:anchor="art91%C2%A74" w:history="1">
        <w:r w:rsidRPr="00087F65">
          <w:rPr>
            <w:rStyle w:val="Hyperlink"/>
            <w:rFonts w:ascii="Times New Roman" w:hAnsi="Times New Roman" w:cs="Times New Roman"/>
            <w:iCs/>
          </w:rPr>
          <w:t>art. 91, § 4º da Lei nº 14.133/2021</w:t>
        </w:r>
      </w:hyperlink>
      <w:r w:rsidRPr="00087F65">
        <w:rPr>
          <w:rFonts w:ascii="Times New Roman" w:hAnsi="Times New Roman" w:cs="Times New Roman"/>
          <w:iCs/>
        </w:rPr>
        <w:t>);</w:t>
      </w:r>
    </w:p>
    <w:p w14:paraId="255D5184"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Style w:val="Hyperlink"/>
          <w:rFonts w:ascii="Times New Roman" w:hAnsi="Times New Roman" w:cs="Times New Roman"/>
          <w:color w:val="auto"/>
          <w:u w:val="none"/>
        </w:rPr>
      </w:pPr>
      <w:r w:rsidRPr="00087F65">
        <w:rPr>
          <w:rFonts w:ascii="Times New Roman" w:hAnsi="Times New Roman" w:cs="Times New Roman"/>
          <w:iCs/>
        </w:rPr>
        <w:t xml:space="preserve">A consulta será feita no seguinte link: </w:t>
      </w:r>
      <w:hyperlink r:id="rId177" w:history="1">
        <w:r w:rsidRPr="00087F65">
          <w:rPr>
            <w:rStyle w:val="Hyperlink"/>
            <w:rFonts w:ascii="Times New Roman" w:hAnsi="Times New Roman" w:cs="Times New Roman"/>
            <w:iCs/>
          </w:rPr>
          <w:t>https://certidoes.cgu.gov.br/</w:t>
        </w:r>
      </w:hyperlink>
      <w:r w:rsidRPr="00087F65">
        <w:rPr>
          <w:rStyle w:val="Hyperlink"/>
          <w:rFonts w:ascii="Times New Roman" w:hAnsi="Times New Roman" w:cs="Times New Roman"/>
          <w:iCs/>
        </w:rPr>
        <w:t>;</w:t>
      </w:r>
    </w:p>
    <w:p w14:paraId="080CEB94"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178"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72B6503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Os contratos administrativos obedecerão irrestritamente o disposto no </w:t>
      </w:r>
      <w:hyperlink r:id="rId179" w:anchor="art92" w:history="1">
        <w:r w:rsidRPr="00087F65">
          <w:rPr>
            <w:rStyle w:val="Hyperlink"/>
            <w:rFonts w:ascii="Times New Roman" w:hAnsi="Times New Roman" w:cs="Times New Roman"/>
            <w:iCs/>
          </w:rPr>
          <w:t>art. 92 da Lei nº 14.133/2021</w:t>
        </w:r>
      </w:hyperlink>
      <w:r w:rsidRPr="00087F65">
        <w:rPr>
          <w:rFonts w:ascii="Times New Roman" w:hAnsi="Times New Roman" w:cs="Times New Roman"/>
          <w:iCs/>
        </w:rPr>
        <w:t>;</w:t>
      </w:r>
    </w:p>
    <w:p w14:paraId="572FA0A6"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80"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iCs/>
        </w:rPr>
        <w:t xml:space="preserve">, sempre observando </w:t>
      </w:r>
      <w:r w:rsidRPr="00087F65">
        <w:rPr>
          <w:rFonts w:ascii="Times New Roman" w:hAnsi="Times New Roman" w:cs="Times New Roman"/>
          <w:bCs/>
        </w:rPr>
        <w:t xml:space="preserve">o disposto no </w:t>
      </w:r>
      <w:hyperlink r:id="rId181"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932DE57" w14:textId="0998AB1A"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 xml:space="preserve">O contrato terá seu preço reajustado pelo índice </w:t>
      </w:r>
      <w:r w:rsidR="00CA16BD" w:rsidRPr="00087F65">
        <w:rPr>
          <w:rFonts w:ascii="Times New Roman" w:hAnsi="Times New Roman" w:cs="Times New Roman"/>
          <w:iCs/>
        </w:rPr>
        <w:t>IPCA-E</w:t>
      </w:r>
      <w:r w:rsidRPr="00087F65">
        <w:rPr>
          <w:rFonts w:ascii="Times New Roman" w:hAnsi="Times New Roman" w:cs="Times New Roman"/>
          <w:iCs/>
        </w:rPr>
        <w:t xml:space="preserve"> com data-base vinculada à data do orçamento estimado (</w:t>
      </w:r>
      <w:hyperlink r:id="rId182" w:anchor="art92%C2%A73" w:history="1">
        <w:r w:rsidRPr="00087F65">
          <w:rPr>
            <w:rStyle w:val="Hyperlink"/>
            <w:rFonts w:ascii="Times New Roman" w:hAnsi="Times New Roman" w:cs="Times New Roman"/>
            <w:iCs/>
          </w:rPr>
          <w:t>art. 92, § 3º da Lei nº 14.133/2021</w:t>
        </w:r>
      </w:hyperlink>
      <w:r w:rsidRPr="00087F65">
        <w:rPr>
          <w:rFonts w:ascii="Times New Roman" w:hAnsi="Times New Roman" w:cs="Times New Roman"/>
          <w:iCs/>
        </w:rPr>
        <w:t>);</w:t>
      </w:r>
    </w:p>
    <w:p w14:paraId="0F8887E0"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Poderá ser estabelecido mais de um índice específico ou setorial, em conformidade com a realidade de mercado dos respectivos insumos (</w:t>
      </w:r>
      <w:hyperlink r:id="rId183" w:anchor="art92%C2%A73" w:history="1">
        <w:r w:rsidRPr="00087F65">
          <w:rPr>
            <w:rStyle w:val="Hyperlink"/>
            <w:rFonts w:ascii="Times New Roman" w:hAnsi="Times New Roman" w:cs="Times New Roman"/>
            <w:iCs/>
          </w:rPr>
          <w:t>art. 92, § 3º, [parte final] da Lei nº 14.133/2021</w:t>
        </w:r>
      </w:hyperlink>
      <w:r w:rsidRPr="00087F65">
        <w:rPr>
          <w:rFonts w:ascii="Times New Roman" w:hAnsi="Times New Roman" w:cs="Times New Roman"/>
          <w:iCs/>
        </w:rPr>
        <w:t>).</w:t>
      </w:r>
    </w:p>
    <w:p w14:paraId="03D14EC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contrato administrativo será publicado no prazo de 20 (vinte) dias úteis, contados da data de sua assinatura (</w:t>
      </w:r>
      <w:hyperlink r:id="rId184" w:anchor="art94i" w:history="1">
        <w:r w:rsidRPr="00087F65">
          <w:rPr>
            <w:rStyle w:val="Hyperlink"/>
            <w:rFonts w:ascii="Times New Roman" w:hAnsi="Times New Roman" w:cs="Times New Roman"/>
          </w:rPr>
          <w:t xml:space="preserve">art. 94, I </w:t>
        </w:r>
        <w:r w:rsidRPr="00087F65">
          <w:rPr>
            <w:rStyle w:val="Hyperlink"/>
            <w:rFonts w:ascii="Times New Roman" w:hAnsi="Times New Roman" w:cs="Times New Roman"/>
            <w:iCs/>
          </w:rPr>
          <w:t>da Lei nº 14.133/2021</w:t>
        </w:r>
      </w:hyperlink>
      <w:r w:rsidRPr="00087F65">
        <w:rPr>
          <w:rFonts w:ascii="Times New Roman" w:hAnsi="Times New Roman" w:cs="Times New Roman"/>
        </w:rPr>
        <w:t>);</w:t>
      </w:r>
    </w:p>
    <w:p w14:paraId="0FC8F1A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Obrigações do CONTRATADO:</w:t>
      </w:r>
    </w:p>
    <w:p w14:paraId="760BF4F5" w14:textId="77777777" w:rsidR="004D6212" w:rsidRPr="00087F65" w:rsidRDefault="004D6212" w:rsidP="00A13D9F">
      <w:pPr>
        <w:pStyle w:val="PargrafodaLista"/>
        <w:numPr>
          <w:ilvl w:val="0"/>
          <w:numId w:val="96"/>
        </w:numPr>
        <w:tabs>
          <w:tab w:val="left" w:pos="426"/>
          <w:tab w:val="left" w:pos="567"/>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43C14062" w14:textId="77777777" w:rsidR="004D6212" w:rsidRPr="00087F65" w:rsidRDefault="004D6212" w:rsidP="00A13D9F">
      <w:pPr>
        <w:pStyle w:val="PargrafodaLista"/>
        <w:numPr>
          <w:ilvl w:val="0"/>
          <w:numId w:val="96"/>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Assinar o instrumento contratual; </w:t>
      </w:r>
    </w:p>
    <w:p w14:paraId="67CFCE16" w14:textId="77777777" w:rsidR="004D6212" w:rsidRPr="00087F65" w:rsidRDefault="004D6212" w:rsidP="00A13D9F">
      <w:pPr>
        <w:pStyle w:val="PargrafodaLista"/>
        <w:numPr>
          <w:ilvl w:val="0"/>
          <w:numId w:val="96"/>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2A21FDB5" w14:textId="77777777" w:rsidR="004D6212" w:rsidRPr="00087F65" w:rsidRDefault="004D6212" w:rsidP="00A13D9F">
      <w:pPr>
        <w:pStyle w:val="PargrafodaLista"/>
        <w:numPr>
          <w:ilvl w:val="0"/>
          <w:numId w:val="96"/>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Fornecer os produtos, conforme descrito no edital e seus anexos;</w:t>
      </w:r>
    </w:p>
    <w:p w14:paraId="750EC8D1" w14:textId="77777777" w:rsidR="004D6212" w:rsidRPr="00087F65" w:rsidRDefault="004D6212" w:rsidP="00A13D9F">
      <w:pPr>
        <w:pStyle w:val="PargrafodaLista"/>
        <w:numPr>
          <w:ilvl w:val="0"/>
          <w:numId w:val="96"/>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533ADF61" w14:textId="77777777" w:rsidR="004D6212" w:rsidRPr="00087F65" w:rsidRDefault="004D6212" w:rsidP="00A13D9F">
      <w:pPr>
        <w:pStyle w:val="PargrafodaLista"/>
        <w:numPr>
          <w:ilvl w:val="0"/>
          <w:numId w:val="96"/>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149863FB" w14:textId="77777777" w:rsidR="004D6212" w:rsidRPr="00087F65" w:rsidRDefault="004D6212" w:rsidP="00A13D9F">
      <w:pPr>
        <w:pStyle w:val="PargrafodaLista"/>
        <w:numPr>
          <w:ilvl w:val="0"/>
          <w:numId w:val="96"/>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Manter durante toda a execução do objeto da presente licitação, em compatibilidade com as obrigações assumidas, todas as condições de habilitação e qualificação exigidas no edital;</w:t>
      </w:r>
    </w:p>
    <w:p w14:paraId="3540628F" w14:textId="77777777" w:rsidR="004D6212" w:rsidRPr="00087F65" w:rsidRDefault="004D6212" w:rsidP="00A13D9F">
      <w:pPr>
        <w:pStyle w:val="PargrafodaLista"/>
        <w:numPr>
          <w:ilvl w:val="0"/>
          <w:numId w:val="96"/>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0211E1A4" w14:textId="77777777" w:rsidR="004D6212" w:rsidRPr="00087F65" w:rsidRDefault="004D6212" w:rsidP="00A13D9F">
      <w:pPr>
        <w:pStyle w:val="PargrafodaLista"/>
        <w:numPr>
          <w:ilvl w:val="0"/>
          <w:numId w:val="96"/>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lastRenderedPageBreak/>
        <w:t xml:space="preserve">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475B5122" w14:textId="5F0246AA" w:rsidR="00AD4B8A" w:rsidRPr="00087F65" w:rsidRDefault="006B2941" w:rsidP="003D0AB3">
      <w:pPr>
        <w:tabs>
          <w:tab w:val="left" w:pos="567"/>
        </w:tabs>
        <w:spacing w:after="0" w:line="240" w:lineRule="auto"/>
        <w:ind w:right="-568"/>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00AD4B8A" w:rsidRPr="00087F65">
        <w:rPr>
          <w:rFonts w:ascii="Times New Roman" w:hAnsi="Times New Roman" w:cs="Times New Roman"/>
          <w:iCs/>
        </w:rPr>
        <w:t>Obrigações do CONTRATANTE:</w:t>
      </w:r>
    </w:p>
    <w:p w14:paraId="2A8841B6" w14:textId="35738F2F"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84DA6C7" w14:textId="4546DA3D"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Efetuar o pagamento à CONTRATADA, de acordo com o estabelecido no instrumento contratual; </w:t>
      </w:r>
    </w:p>
    <w:p w14:paraId="6603FAF4" w14:textId="6C493321"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 Promover o acompanhamento e a fiscalização da execução dos serviços anotando em registro próprio as falhas detectadas; </w:t>
      </w:r>
    </w:p>
    <w:p w14:paraId="41BF5A9A" w14:textId="2CA7E9C5" w:rsidR="008F6FB3" w:rsidRPr="00087F65" w:rsidRDefault="008F6FB3" w:rsidP="00682581">
      <w:pPr>
        <w:pStyle w:val="PargrafodaLista"/>
        <w:numPr>
          <w:ilvl w:val="0"/>
          <w:numId w:val="79"/>
        </w:numPr>
        <w:tabs>
          <w:tab w:val="left" w:pos="993"/>
          <w:tab w:val="left" w:pos="1418"/>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Comunicar prontamente à CONTRATADA qualquer anormalidade no objeto do instrumento contratual, podendo recusar o recebimento, caso não esteja de acordo com as especificações e condições estabelecidas no Termo de Referência; </w:t>
      </w:r>
    </w:p>
    <w:p w14:paraId="6503985D" w14:textId="3272F05B"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Notificar previamente à CONTRATADA</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quando da aplicação de sanções administrativas. </w:t>
      </w:r>
    </w:p>
    <w:p w14:paraId="7DE48B5D" w14:textId="77777777" w:rsidR="00AD4B8A" w:rsidRPr="00087F65" w:rsidRDefault="00AD4B8A" w:rsidP="00595096">
      <w:pPr>
        <w:pStyle w:val="PargrafodaLista"/>
        <w:numPr>
          <w:ilvl w:val="0"/>
          <w:numId w:val="63"/>
        </w:numPr>
        <w:tabs>
          <w:tab w:val="left" w:pos="1418"/>
          <w:tab w:val="right" w:pos="8080"/>
        </w:tabs>
        <w:spacing w:after="0" w:line="240" w:lineRule="auto"/>
        <w:ind w:left="426" w:right="-568" w:firstLine="0"/>
        <w:jc w:val="both"/>
        <w:rPr>
          <w:rFonts w:ascii="Times New Roman" w:hAnsi="Times New Roman" w:cs="Times New Roman"/>
        </w:rPr>
      </w:pPr>
      <w:r w:rsidRPr="00087F65">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85" w:anchor="art136" w:history="1">
        <w:r w:rsidRPr="00087F65">
          <w:rPr>
            <w:rStyle w:val="Hyperlink"/>
            <w:rFonts w:ascii="Times New Roman" w:hAnsi="Times New Roman" w:cs="Times New Roman"/>
          </w:rPr>
          <w:t xml:space="preserve">art. 136,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nº 14.133/2021</w:t>
        </w:r>
      </w:hyperlink>
      <w:r w:rsidRPr="00087F65">
        <w:rPr>
          <w:rFonts w:ascii="Times New Roman" w:hAnsi="Times New Roman" w:cs="Times New Roman"/>
        </w:rPr>
        <w:t>):</w:t>
      </w:r>
    </w:p>
    <w:p w14:paraId="43C35B5B" w14:textId="77777777" w:rsidR="00AD4B8A" w:rsidRPr="00087F65" w:rsidRDefault="00AD4B8A" w:rsidP="00A856C3">
      <w:pPr>
        <w:pStyle w:val="PargrafodaLista"/>
        <w:numPr>
          <w:ilvl w:val="0"/>
          <w:numId w:val="32"/>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Não cumprimento ou cumprimento irregular de normas </w:t>
      </w:r>
      <w:proofErr w:type="spellStart"/>
      <w:r w:rsidRPr="00087F65">
        <w:rPr>
          <w:rFonts w:ascii="Times New Roman" w:hAnsi="Times New Roman" w:cs="Times New Roman"/>
        </w:rPr>
        <w:t>editalícias</w:t>
      </w:r>
      <w:proofErr w:type="spellEnd"/>
      <w:r w:rsidRPr="00087F65">
        <w:rPr>
          <w:rFonts w:ascii="Times New Roman" w:hAnsi="Times New Roman" w:cs="Times New Roman"/>
        </w:rPr>
        <w:t xml:space="preserve"> ou de cláusulas contratuais, de especificações, de projetos ou de prazos;</w:t>
      </w:r>
    </w:p>
    <w:p w14:paraId="3894938B" w14:textId="77777777" w:rsidR="00AD4B8A" w:rsidRPr="00087F65" w:rsidRDefault="00AD4B8A" w:rsidP="00A856C3">
      <w:pPr>
        <w:pStyle w:val="PargrafodaLista"/>
        <w:numPr>
          <w:ilvl w:val="0"/>
          <w:numId w:val="32"/>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36ECFB09" w14:textId="77777777" w:rsidR="00AD4B8A" w:rsidRPr="00087F65" w:rsidRDefault="00AD4B8A" w:rsidP="00A856C3">
      <w:pPr>
        <w:pStyle w:val="PargrafodaLista"/>
        <w:numPr>
          <w:ilvl w:val="0"/>
          <w:numId w:val="62"/>
        </w:numPr>
        <w:tabs>
          <w:tab w:val="left" w:pos="1134"/>
          <w:tab w:val="left" w:pos="2835"/>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3C67634F" w14:textId="77777777" w:rsidR="00AD4B8A" w:rsidRPr="00087F65" w:rsidRDefault="00AD4B8A" w:rsidP="00A856C3">
      <w:pPr>
        <w:pStyle w:val="PargrafodaLista"/>
        <w:numPr>
          <w:ilvl w:val="0"/>
          <w:numId w:val="62"/>
        </w:numPr>
        <w:tabs>
          <w:tab w:val="left" w:pos="1134"/>
          <w:tab w:val="left" w:pos="2835"/>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6"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5599BC6" w14:textId="77777777" w:rsidR="00AD4B8A" w:rsidRPr="00087F65" w:rsidRDefault="00AD4B8A" w:rsidP="00A856C3">
      <w:pPr>
        <w:pStyle w:val="PargrafodaLista"/>
        <w:numPr>
          <w:ilvl w:val="0"/>
          <w:numId w:val="32"/>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39B9DF1C" w14:textId="77777777" w:rsidR="00AD4B8A" w:rsidRPr="00087F65" w:rsidRDefault="00AD4B8A" w:rsidP="00A856C3">
      <w:pPr>
        <w:pStyle w:val="PargrafodaLista"/>
        <w:numPr>
          <w:ilvl w:val="1"/>
          <w:numId w:val="64"/>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2AB10965" w14:textId="77777777" w:rsidR="00AD4B8A" w:rsidRPr="00087F65" w:rsidRDefault="00AD4B8A" w:rsidP="00A856C3">
      <w:pPr>
        <w:pStyle w:val="PargrafodaLista"/>
        <w:numPr>
          <w:ilvl w:val="1"/>
          <w:numId w:val="64"/>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7"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4C22176" w14:textId="77777777" w:rsidR="00AD4B8A" w:rsidRPr="00087F65" w:rsidRDefault="00AD4B8A" w:rsidP="00A856C3">
      <w:pPr>
        <w:pStyle w:val="PargrafodaLista"/>
        <w:numPr>
          <w:ilvl w:val="0"/>
          <w:numId w:val="32"/>
        </w:numPr>
        <w:tabs>
          <w:tab w:val="left" w:pos="1134"/>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Decretação de falência ou de insolvência civil, dissolução da sociedade ou falecimento do CONTRATADO;</w:t>
      </w:r>
    </w:p>
    <w:p w14:paraId="068A876F" w14:textId="77777777" w:rsidR="00AD4B8A" w:rsidRPr="00087F65" w:rsidRDefault="00AD4B8A" w:rsidP="00A856C3">
      <w:pPr>
        <w:pStyle w:val="PargrafodaLista"/>
        <w:numPr>
          <w:ilvl w:val="1"/>
          <w:numId w:val="32"/>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B7A5F74" w14:textId="77777777" w:rsidR="00AD4B8A" w:rsidRPr="00087F65" w:rsidRDefault="00AD4B8A" w:rsidP="00A856C3">
      <w:pPr>
        <w:pStyle w:val="PargrafodaLista"/>
        <w:numPr>
          <w:ilvl w:val="1"/>
          <w:numId w:val="32"/>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w:t>
      </w:r>
      <w:r w:rsidRPr="00087F65">
        <w:rPr>
          <w:rFonts w:ascii="Times New Roman" w:hAnsi="Times New Roman" w:cs="Times New Roman"/>
        </w:rPr>
        <w:lastRenderedPageBreak/>
        <w:t xml:space="preserve">contrato, na forma da </w:t>
      </w:r>
      <w:hyperlink r:id="rId188"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70ACAC78"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2B6174CD"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54CAA407"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7D038C49"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0C29D45E"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BC4D9C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CONTRATADO terá direito à extinção do contrato nas seguintes hipóteses (</w:t>
      </w:r>
      <w:hyperlink r:id="rId189" w:anchor="art136%C2%A72" w:history="1">
        <w:r w:rsidRPr="00087F65">
          <w:rPr>
            <w:rStyle w:val="Hyperlink"/>
            <w:rFonts w:ascii="Times New Roman" w:hAnsi="Times New Roman" w:cs="Times New Roman"/>
          </w:rPr>
          <w:t>art. 136, § 2º da Lei nº 14.133/2021</w:t>
        </w:r>
      </w:hyperlink>
      <w:r w:rsidRPr="00087F65">
        <w:rPr>
          <w:rFonts w:ascii="Times New Roman" w:hAnsi="Times New Roman" w:cs="Times New Roman"/>
        </w:rPr>
        <w:t>):</w:t>
      </w:r>
    </w:p>
    <w:p w14:paraId="09E2EFDA"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90"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621821C9"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52D50093" w14:textId="77777777" w:rsidR="00AD4B8A" w:rsidRPr="00087F65" w:rsidRDefault="00AD4B8A" w:rsidP="00A856C3">
      <w:pPr>
        <w:pStyle w:val="PargrafodaLista"/>
        <w:numPr>
          <w:ilvl w:val="0"/>
          <w:numId w:val="33"/>
        </w:numPr>
        <w:tabs>
          <w:tab w:val="lef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5083D819"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6D0628F8"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05EB5E5"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do contrato poderá ser (</w:t>
      </w:r>
      <w:hyperlink r:id="rId191" w:anchor="art138" w:history="1">
        <w:r w:rsidRPr="00087F65">
          <w:rPr>
            <w:rStyle w:val="Hyperlink"/>
            <w:rFonts w:ascii="Times New Roman" w:hAnsi="Times New Roman" w:cs="Times New Roman"/>
          </w:rPr>
          <w:t>art. 138 da Lei nº 14.133/2021</w:t>
        </w:r>
      </w:hyperlink>
      <w:r w:rsidRPr="00087F65">
        <w:rPr>
          <w:rFonts w:ascii="Times New Roman" w:hAnsi="Times New Roman" w:cs="Times New Roman"/>
        </w:rPr>
        <w:t>):</w:t>
      </w:r>
    </w:p>
    <w:p w14:paraId="6C74D925" w14:textId="77777777" w:rsidR="00AD4B8A" w:rsidRPr="00087F65" w:rsidRDefault="00AD4B8A" w:rsidP="00A856C3">
      <w:pPr>
        <w:pStyle w:val="PargrafodaLista"/>
        <w:numPr>
          <w:ilvl w:val="0"/>
          <w:numId w:val="34"/>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59BB612B" w14:textId="77777777" w:rsidR="00AD4B8A" w:rsidRPr="00087F65" w:rsidRDefault="00AD4B8A" w:rsidP="00A856C3">
      <w:pPr>
        <w:pStyle w:val="PargrafodaLista"/>
        <w:numPr>
          <w:ilvl w:val="0"/>
          <w:numId w:val="34"/>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048B8ADD" w14:textId="77777777" w:rsidR="00AD4B8A" w:rsidRPr="00087F65" w:rsidRDefault="00AD4B8A" w:rsidP="00A856C3">
      <w:pPr>
        <w:pStyle w:val="PargrafodaLista"/>
        <w:numPr>
          <w:ilvl w:val="0"/>
          <w:numId w:val="34"/>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785AE46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92" w:anchor="art136%C2%A71" w:history="1">
        <w:r w:rsidRPr="00087F65">
          <w:rPr>
            <w:rStyle w:val="Hyperlink"/>
            <w:rFonts w:ascii="Times New Roman" w:hAnsi="Times New Roman" w:cs="Times New Roman"/>
          </w:rPr>
          <w:t>art. 138, § 1º da Lei nº 14.133/2021</w:t>
        </w:r>
      </w:hyperlink>
      <w:r w:rsidRPr="00087F65">
        <w:rPr>
          <w:rFonts w:ascii="Times New Roman" w:hAnsi="Times New Roman" w:cs="Times New Roman"/>
        </w:rPr>
        <w:t>);</w:t>
      </w:r>
    </w:p>
    <w:p w14:paraId="51F90C0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93" w:anchor="art136%C2%A72" w:history="1">
        <w:r w:rsidRPr="00087F65">
          <w:rPr>
            <w:rStyle w:val="Hyperlink"/>
            <w:rFonts w:ascii="Times New Roman" w:hAnsi="Times New Roman" w:cs="Times New Roman"/>
          </w:rPr>
          <w:t>art. 138, § 2º da Lei nº 14.133/2021</w:t>
        </w:r>
      </w:hyperlink>
      <w:r w:rsidRPr="00087F65">
        <w:rPr>
          <w:rFonts w:ascii="Times New Roman" w:hAnsi="Times New Roman" w:cs="Times New Roman"/>
        </w:rPr>
        <w:t>):</w:t>
      </w:r>
    </w:p>
    <w:p w14:paraId="5A4F1C78" w14:textId="77777777" w:rsidR="00AD4B8A" w:rsidRPr="00087F65" w:rsidRDefault="00AD4B8A" w:rsidP="00A856C3">
      <w:pPr>
        <w:pStyle w:val="PargrafodaLista"/>
        <w:numPr>
          <w:ilvl w:val="1"/>
          <w:numId w:val="63"/>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Devolução da garantia;</w:t>
      </w:r>
    </w:p>
    <w:p w14:paraId="2803FCB7" w14:textId="77777777" w:rsidR="00AD4B8A" w:rsidRPr="00087F65" w:rsidRDefault="00AD4B8A" w:rsidP="00A856C3">
      <w:pPr>
        <w:pStyle w:val="PargrafodaLista"/>
        <w:numPr>
          <w:ilvl w:val="1"/>
          <w:numId w:val="63"/>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Pagamentos devidos pela execução do contrato até a data de extinção;</w:t>
      </w:r>
    </w:p>
    <w:p w14:paraId="3C02B925" w14:textId="77777777" w:rsidR="00AD4B8A" w:rsidRPr="00087F65" w:rsidRDefault="00AD4B8A" w:rsidP="00A856C3">
      <w:pPr>
        <w:pStyle w:val="PargrafodaLista"/>
        <w:numPr>
          <w:ilvl w:val="1"/>
          <w:numId w:val="63"/>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do custo da desmobilização.</w:t>
      </w:r>
    </w:p>
    <w:p w14:paraId="4F8590E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poderá acarretar, sem prejuízo das sanções previstas na Lei nº 14.133/2021, as seguintes consequências (</w:t>
      </w:r>
      <w:hyperlink r:id="rId194" w:anchor="art139" w:history="1">
        <w:r w:rsidRPr="00087F65">
          <w:rPr>
            <w:rStyle w:val="Hyperlink"/>
            <w:rFonts w:ascii="Times New Roman" w:hAnsi="Times New Roman" w:cs="Times New Roman"/>
          </w:rPr>
          <w:t>art. 139 da Lei nº 14.133/2021</w:t>
        </w:r>
      </w:hyperlink>
      <w:r w:rsidRPr="00087F65">
        <w:rPr>
          <w:rFonts w:ascii="Times New Roman" w:hAnsi="Times New Roman" w:cs="Times New Roman"/>
        </w:rPr>
        <w:t>):</w:t>
      </w:r>
    </w:p>
    <w:p w14:paraId="52153DFE"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F82313"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lastRenderedPageBreak/>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316655A9"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Execução da garantia contratual para:</w:t>
      </w:r>
    </w:p>
    <w:p w14:paraId="3DF1125B"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6459FE5B"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6B7FC5F8"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1FDA9DED"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20E9570E"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32BD7247"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Os emitentes das garantias previstas no </w:t>
      </w:r>
      <w:hyperlink r:id="rId195" w:anchor="art96" w:history="1">
        <w:r w:rsidRPr="00087F65">
          <w:rPr>
            <w:rStyle w:val="Hyperlink"/>
            <w:rFonts w:ascii="Times New Roman" w:hAnsi="Times New Roman" w:cs="Times New Roman"/>
          </w:rPr>
          <w:t>art. 96 da Lei nº 14.133/2021</w:t>
        </w:r>
      </w:hyperlink>
      <w:r w:rsidRPr="00087F65">
        <w:rPr>
          <w:rFonts w:ascii="Times New Roman" w:hAnsi="Times New Roman" w:cs="Times New Roman"/>
        </w:rPr>
        <w:t xml:space="preserve"> serão notificados pelo CONTRATANTE quanto ao início de processo administrativo para apuração de descumprimento de cláusulas contratuais (</w:t>
      </w:r>
      <w:hyperlink r:id="rId196" w:anchor="art136%C2%A74" w:history="1">
        <w:r w:rsidRPr="00087F65">
          <w:rPr>
            <w:rStyle w:val="Hyperlink"/>
            <w:rFonts w:ascii="Times New Roman" w:hAnsi="Times New Roman" w:cs="Times New Roman"/>
          </w:rPr>
          <w:t>art. 136, § 4º da Lei nº 14.133/2021</w:t>
        </w:r>
      </w:hyperlink>
      <w:r w:rsidRPr="00087F65">
        <w:rPr>
          <w:rFonts w:ascii="Times New Roman" w:hAnsi="Times New Roman" w:cs="Times New Roman"/>
        </w:rPr>
        <w:t>).</w:t>
      </w:r>
    </w:p>
    <w:p w14:paraId="2FC5534D" w14:textId="5ED7DA72" w:rsidR="00AD4B8A" w:rsidRPr="00087F65" w:rsidRDefault="006E42DC"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34124" w:rsidRPr="00087F65">
        <w:rPr>
          <w:rFonts w:ascii="Times New Roman" w:hAnsi="Times New Roman" w:cs="Times New Roman"/>
        </w:rPr>
        <w:t>2</w:t>
      </w:r>
      <w:r w:rsidR="00AD4B8A" w:rsidRPr="00087F65">
        <w:rPr>
          <w:rFonts w:ascii="Times New Roman" w:hAnsi="Times New Roman" w:cs="Times New Roman"/>
        </w:rPr>
        <w:t xml:space="preserve"> GESTÃO DO CONTRATO</w:t>
      </w:r>
    </w:p>
    <w:p w14:paraId="4E6E1E93" w14:textId="619A183D" w:rsidR="006E42DC" w:rsidRPr="00087F65" w:rsidRDefault="006E42DC" w:rsidP="003D0AB3">
      <w:pPr>
        <w:tabs>
          <w:tab w:val="left" w:pos="1134"/>
        </w:tabs>
        <w:spacing w:after="0" w:line="240" w:lineRule="auto"/>
        <w:ind w:right="-568"/>
        <w:jc w:val="both"/>
        <w:rPr>
          <w:rFonts w:ascii="Times New Roman" w:hAnsi="Times New Roman" w:cs="Times New Roman"/>
          <w:b/>
          <w:iCs/>
        </w:rPr>
      </w:pPr>
      <w:r w:rsidRPr="00087F65">
        <w:rPr>
          <w:rFonts w:ascii="Times New Roman" w:hAnsi="Times New Roman" w:cs="Times New Roman"/>
          <w:b/>
          <w:iCs/>
        </w:rPr>
        <w:t>19.</w:t>
      </w:r>
      <w:r w:rsidR="00234124" w:rsidRPr="00087F65">
        <w:rPr>
          <w:rFonts w:ascii="Times New Roman" w:hAnsi="Times New Roman" w:cs="Times New Roman"/>
          <w:b/>
          <w:iCs/>
        </w:rPr>
        <w:t>2</w:t>
      </w:r>
      <w:r w:rsidRPr="00087F65">
        <w:rPr>
          <w:rFonts w:ascii="Times New Roman" w:hAnsi="Times New Roman" w:cs="Times New Roman"/>
          <w:b/>
          <w:iCs/>
        </w:rPr>
        <w:t xml:space="preserve">.1 </w:t>
      </w:r>
      <w:r w:rsidRPr="00087F65">
        <w:rPr>
          <w:rFonts w:ascii="Times New Roman" w:hAnsi="Times New Roman" w:cs="Times New Roman"/>
          <w:iCs/>
        </w:rPr>
        <w:t>A gestão do contrato caberá ao Sr. Renaldo Mueller.</w:t>
      </w:r>
      <w:r w:rsidRPr="00087F65">
        <w:rPr>
          <w:rFonts w:ascii="Times New Roman" w:hAnsi="Times New Roman" w:cs="Times New Roman"/>
          <w:b/>
          <w:iCs/>
        </w:rPr>
        <w:t xml:space="preserve"> </w:t>
      </w:r>
    </w:p>
    <w:p w14:paraId="7197D58D" w14:textId="0564394D" w:rsidR="006E42DC" w:rsidRPr="00087F65" w:rsidRDefault="006E42DC"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234124" w:rsidRPr="00087F65">
        <w:rPr>
          <w:rFonts w:ascii="Times New Roman" w:hAnsi="Times New Roman" w:cs="Times New Roman"/>
          <w:b/>
        </w:rPr>
        <w:t>2</w:t>
      </w:r>
      <w:r w:rsidRPr="00087F65">
        <w:rPr>
          <w:rFonts w:ascii="Times New Roman" w:hAnsi="Times New Roman" w:cs="Times New Roman"/>
          <w:b/>
        </w:rPr>
        <w:t>.2</w:t>
      </w:r>
      <w:r w:rsidRPr="00087F65">
        <w:rPr>
          <w:rFonts w:ascii="Times New Roman" w:hAnsi="Times New Roman" w:cs="Times New Roman"/>
        </w:rPr>
        <w:t xml:space="preserve"> Caberá o Gestor de Contrato</w:t>
      </w:r>
      <w:r w:rsidRPr="00087F65">
        <w:rPr>
          <w:rFonts w:ascii="Times New Roman" w:hAnsi="Times New Roman" w:cs="Times New Roman"/>
          <w:b/>
        </w:rPr>
        <w:t xml:space="preserve"> </w:t>
      </w:r>
      <w:r w:rsidRPr="00087F65">
        <w:rPr>
          <w:rFonts w:ascii="Times New Roman" w:hAnsi="Times New Roman" w:cs="Times New Roman"/>
        </w:rPr>
        <w:t>conforme Decreto Municipal nº 4788/2023, as seguintes obrigações:</w:t>
      </w:r>
    </w:p>
    <w:p w14:paraId="68E86E7E" w14:textId="77777777" w:rsidR="006E42DC" w:rsidRPr="00087F65" w:rsidRDefault="006E42DC" w:rsidP="00682581">
      <w:pPr>
        <w:pStyle w:val="PargrafodaLista"/>
        <w:numPr>
          <w:ilvl w:val="0"/>
          <w:numId w:val="80"/>
        </w:numPr>
        <w:tabs>
          <w:tab w:val="left" w:pos="567"/>
        </w:tabs>
        <w:spacing w:after="0" w:line="240" w:lineRule="auto"/>
        <w:ind w:right="-568"/>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37E3C3BF" w14:textId="77777777" w:rsidR="006E42DC" w:rsidRPr="00087F65" w:rsidRDefault="006E42DC" w:rsidP="00682581">
      <w:pPr>
        <w:pStyle w:val="PargrafodaLista"/>
        <w:numPr>
          <w:ilvl w:val="0"/>
          <w:numId w:val="80"/>
        </w:numPr>
        <w:tabs>
          <w:tab w:val="left" w:pos="567"/>
        </w:tabs>
        <w:spacing w:after="0" w:line="240" w:lineRule="auto"/>
        <w:ind w:right="-568"/>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37D94669" w14:textId="77777777" w:rsidR="006E42DC" w:rsidRPr="00087F65" w:rsidRDefault="006E42DC" w:rsidP="00682581">
      <w:pPr>
        <w:pStyle w:val="PargrafodaLista"/>
        <w:numPr>
          <w:ilvl w:val="0"/>
          <w:numId w:val="80"/>
        </w:numPr>
        <w:tabs>
          <w:tab w:val="left" w:pos="567"/>
          <w:tab w:val="left" w:pos="1276"/>
        </w:tabs>
        <w:spacing w:after="0" w:line="240" w:lineRule="auto"/>
        <w:ind w:right="-568"/>
        <w:jc w:val="both"/>
        <w:rPr>
          <w:rFonts w:ascii="Times New Roman" w:hAnsi="Times New Roman" w:cs="Times New Roman"/>
        </w:rPr>
      </w:pPr>
      <w:r w:rsidRPr="00087F65">
        <w:rPr>
          <w:rFonts w:ascii="Times New Roman" w:hAnsi="Times New Roman" w:cs="Times New Roman"/>
        </w:rPr>
        <w:t>Coordenar as atividades relacionadas à fiscalização;</w:t>
      </w:r>
    </w:p>
    <w:p w14:paraId="256F03B0"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2EED2CBD" w14:textId="77777777" w:rsidR="006E42DC" w:rsidRPr="00087F65" w:rsidRDefault="006E42DC" w:rsidP="00682581">
      <w:pPr>
        <w:pStyle w:val="PargrafodaLista"/>
        <w:numPr>
          <w:ilvl w:val="0"/>
          <w:numId w:val="80"/>
        </w:numPr>
        <w:tabs>
          <w:tab w:val="left" w:pos="567"/>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5BDA122B"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7F7EEB6" w14:textId="77777777" w:rsidR="006E42DC" w:rsidRPr="00087F65" w:rsidRDefault="006E42DC" w:rsidP="00682581">
      <w:pPr>
        <w:pStyle w:val="PargrafodaLista"/>
        <w:numPr>
          <w:ilvl w:val="0"/>
          <w:numId w:val="80"/>
        </w:numPr>
        <w:tabs>
          <w:tab w:val="left" w:pos="993"/>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5D8D95F4" w14:textId="77777777" w:rsidR="006E42DC" w:rsidRPr="00087F65" w:rsidRDefault="006E42DC" w:rsidP="00682581">
      <w:pPr>
        <w:pStyle w:val="PargrafodaLista"/>
        <w:numPr>
          <w:ilvl w:val="0"/>
          <w:numId w:val="80"/>
        </w:numPr>
        <w:tabs>
          <w:tab w:val="left" w:pos="567"/>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1BBEA9AE"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7C802B3C"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5C079162"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97"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29614EB8"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515B4D3"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lastRenderedPageBreak/>
        <w:t xml:space="preserve">Diligenciar para a formalização de processo administrativo de responsabilização para fins de aplicação de sanções, a ser conduzido pela comissão de que trata o </w:t>
      </w:r>
      <w:hyperlink r:id="rId198"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7CC6BD2B"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6F541580"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b/>
        </w:rPr>
        <w:t xml:space="preserve">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3C1F4F0" w14:textId="2E8F565A" w:rsidR="00AD4B8A" w:rsidRPr="00087F65" w:rsidRDefault="0083711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202F9" w:rsidRPr="00087F65">
        <w:rPr>
          <w:rFonts w:ascii="Times New Roman" w:hAnsi="Times New Roman" w:cs="Times New Roman"/>
        </w:rPr>
        <w:t>3</w:t>
      </w:r>
      <w:r w:rsidR="00AD4B8A" w:rsidRPr="00087F65">
        <w:rPr>
          <w:rFonts w:ascii="Times New Roman" w:hAnsi="Times New Roman" w:cs="Times New Roman"/>
        </w:rPr>
        <w:t xml:space="preserve"> FISCALIZAÇÃO DO CONTRATO</w:t>
      </w:r>
    </w:p>
    <w:p w14:paraId="31E06CF3" w14:textId="6D1A48D3" w:rsidR="00837119" w:rsidRPr="00087F65" w:rsidRDefault="00837119" w:rsidP="003D0AB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19.</w:t>
      </w:r>
      <w:r w:rsidR="002202F9" w:rsidRPr="00087F65">
        <w:rPr>
          <w:rFonts w:ascii="Times New Roman" w:hAnsi="Times New Roman" w:cs="Times New Roman"/>
          <w:b/>
          <w:iCs/>
        </w:rPr>
        <w:t>3</w:t>
      </w:r>
      <w:r w:rsidRPr="00087F65">
        <w:rPr>
          <w:rFonts w:ascii="Times New Roman" w:hAnsi="Times New Roman" w:cs="Times New Roman"/>
          <w:b/>
          <w:iCs/>
        </w:rPr>
        <w:t xml:space="preserve">.1 </w:t>
      </w:r>
      <w:r w:rsidRPr="00087F65">
        <w:rPr>
          <w:rFonts w:ascii="Times New Roman" w:hAnsi="Times New Roman" w:cs="Times New Roman"/>
          <w:iCs/>
        </w:rPr>
        <w:t>A execução do contrato será</w:t>
      </w:r>
      <w:r w:rsidR="00452698" w:rsidRPr="00087F65">
        <w:rPr>
          <w:rFonts w:ascii="Times New Roman" w:hAnsi="Times New Roman" w:cs="Times New Roman"/>
          <w:iCs/>
        </w:rPr>
        <w:t xml:space="preserve"> acompanhada e fiscalizada</w:t>
      </w:r>
      <w:r w:rsidR="00EE65F7">
        <w:rPr>
          <w:rFonts w:ascii="Times New Roman" w:hAnsi="Times New Roman" w:cs="Times New Roman"/>
        </w:rPr>
        <w:t xml:space="preserve"> </w:t>
      </w:r>
      <w:r w:rsidR="00BE6567" w:rsidRPr="00BE6567">
        <w:rPr>
          <w:rFonts w:ascii="Times New Roman" w:hAnsi="Times New Roman" w:cs="Times New Roman"/>
        </w:rPr>
        <w:t xml:space="preserve">pelo(a)s </w:t>
      </w:r>
      <w:proofErr w:type="spellStart"/>
      <w:r w:rsidR="00BE6567" w:rsidRPr="00BE6567">
        <w:rPr>
          <w:rFonts w:ascii="Times New Roman" w:hAnsi="Times New Roman" w:cs="Times New Roman"/>
        </w:rPr>
        <w:t>Sr</w:t>
      </w:r>
      <w:proofErr w:type="spellEnd"/>
      <w:r w:rsidR="00BE6567" w:rsidRPr="00BE6567">
        <w:rPr>
          <w:rFonts w:ascii="Times New Roman" w:hAnsi="Times New Roman" w:cs="Times New Roman"/>
        </w:rPr>
        <w:t xml:space="preserve">(as). Ademar Antônio </w:t>
      </w:r>
      <w:proofErr w:type="spellStart"/>
      <w:r w:rsidR="00BE6567" w:rsidRPr="00BE6567">
        <w:rPr>
          <w:rFonts w:ascii="Times New Roman" w:hAnsi="Times New Roman" w:cs="Times New Roman"/>
        </w:rPr>
        <w:t>Pignat</w:t>
      </w:r>
      <w:proofErr w:type="spellEnd"/>
      <w:r w:rsidR="00BE6567" w:rsidRPr="00BE6567">
        <w:rPr>
          <w:rFonts w:ascii="Times New Roman" w:hAnsi="Times New Roman" w:cs="Times New Roman"/>
        </w:rPr>
        <w:t>, Sandra Mara da Rosa</w:t>
      </w:r>
      <w:r w:rsidR="00BE6567" w:rsidRPr="00BE6567">
        <w:rPr>
          <w:rFonts w:ascii="Times New Roman" w:hAnsi="Times New Roman" w:cs="Times New Roman"/>
          <w:iCs/>
        </w:rPr>
        <w:t xml:space="preserve">, Edson Cesar </w:t>
      </w:r>
      <w:proofErr w:type="spellStart"/>
      <w:r w:rsidR="00BE6567" w:rsidRPr="00BE6567">
        <w:rPr>
          <w:rFonts w:ascii="Times New Roman" w:hAnsi="Times New Roman" w:cs="Times New Roman"/>
          <w:iCs/>
        </w:rPr>
        <w:t>Trentini</w:t>
      </w:r>
      <w:proofErr w:type="spellEnd"/>
      <w:r w:rsidR="00BE6567" w:rsidRPr="00BE6567">
        <w:rPr>
          <w:rFonts w:ascii="Times New Roman" w:hAnsi="Times New Roman" w:cs="Times New Roman"/>
          <w:iCs/>
        </w:rPr>
        <w:t xml:space="preserve">, Eleni </w:t>
      </w:r>
      <w:proofErr w:type="spellStart"/>
      <w:r w:rsidR="00BE6567" w:rsidRPr="00BE6567">
        <w:rPr>
          <w:rFonts w:ascii="Times New Roman" w:hAnsi="Times New Roman" w:cs="Times New Roman"/>
          <w:iCs/>
        </w:rPr>
        <w:t>Rutzen</w:t>
      </w:r>
      <w:proofErr w:type="spellEnd"/>
      <w:r w:rsidR="00BE6567" w:rsidRPr="00BE6567">
        <w:rPr>
          <w:rFonts w:ascii="Times New Roman" w:hAnsi="Times New Roman" w:cs="Times New Roman"/>
          <w:iCs/>
        </w:rPr>
        <w:t xml:space="preserve"> </w:t>
      </w:r>
      <w:proofErr w:type="spellStart"/>
      <w:r w:rsidR="00BE6567" w:rsidRPr="00BE6567">
        <w:rPr>
          <w:rFonts w:ascii="Times New Roman" w:hAnsi="Times New Roman" w:cs="Times New Roman"/>
          <w:iCs/>
        </w:rPr>
        <w:t>Endrigo</w:t>
      </w:r>
      <w:proofErr w:type="spellEnd"/>
      <w:r w:rsidR="00BE6567" w:rsidRPr="00BE6567">
        <w:rPr>
          <w:rFonts w:ascii="Times New Roman" w:hAnsi="Times New Roman" w:cs="Times New Roman"/>
          <w:iCs/>
        </w:rPr>
        <w:t xml:space="preserve">, Ana Salete </w:t>
      </w:r>
      <w:proofErr w:type="spellStart"/>
      <w:r w:rsidR="00BE6567" w:rsidRPr="00BE6567">
        <w:rPr>
          <w:rFonts w:ascii="Times New Roman" w:hAnsi="Times New Roman" w:cs="Times New Roman"/>
          <w:iCs/>
        </w:rPr>
        <w:t>Bordignon</w:t>
      </w:r>
      <w:proofErr w:type="spellEnd"/>
      <w:r w:rsidR="00BE6567" w:rsidRPr="00BE6567">
        <w:rPr>
          <w:rFonts w:ascii="Times New Roman" w:hAnsi="Times New Roman" w:cs="Times New Roman"/>
          <w:iCs/>
        </w:rPr>
        <w:t xml:space="preserve"> </w:t>
      </w:r>
      <w:r w:rsidR="00BE6567" w:rsidRPr="00BE6567">
        <w:rPr>
          <w:rFonts w:ascii="Times New Roman" w:hAnsi="Times New Roman" w:cs="Times New Roman"/>
        </w:rPr>
        <w:t xml:space="preserve">e Marcos Antônio </w:t>
      </w:r>
      <w:proofErr w:type="spellStart"/>
      <w:r w:rsidR="00BE6567" w:rsidRPr="00BE6567">
        <w:rPr>
          <w:rFonts w:ascii="Times New Roman" w:hAnsi="Times New Roman" w:cs="Times New Roman"/>
        </w:rPr>
        <w:t>Garlet</w:t>
      </w:r>
      <w:proofErr w:type="spellEnd"/>
      <w:r w:rsidRPr="00087F65">
        <w:rPr>
          <w:rFonts w:ascii="Times New Roman" w:hAnsi="Times New Roman" w:cs="Times New Roman"/>
          <w:iCs/>
        </w:rPr>
        <w:t>, em observância ao disposto no art. 117 e seguintes da Lei 14.133/2021.</w:t>
      </w:r>
    </w:p>
    <w:p w14:paraId="09C083A4" w14:textId="5E76C75D" w:rsidR="00837119" w:rsidRPr="00087F65" w:rsidRDefault="00837119" w:rsidP="003D0AB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19.</w:t>
      </w:r>
      <w:r w:rsidR="002202F9" w:rsidRPr="00087F65">
        <w:rPr>
          <w:rFonts w:ascii="Times New Roman" w:eastAsia="Times New Roman" w:hAnsi="Times New Roman" w:cs="Times New Roman"/>
          <w:b/>
        </w:rPr>
        <w:t>3</w:t>
      </w:r>
      <w:r w:rsidRPr="00087F65">
        <w:rPr>
          <w:rFonts w:ascii="Times New Roman" w:eastAsia="Times New Roman" w:hAnsi="Times New Roman" w:cs="Times New Roman"/>
          <w:b/>
        </w:rPr>
        <w:t>.2</w:t>
      </w:r>
      <w:r w:rsidRPr="00087F65">
        <w:rPr>
          <w:rFonts w:ascii="Times New Roman" w:hAnsi="Times New Roman" w:cs="Times New Roman"/>
        </w:rPr>
        <w:t xml:space="preserve"> Caberá ao Fiscal de Contrato conforme Decreto Municipal nº 4788/2023,</w:t>
      </w:r>
      <w:r w:rsidRPr="00087F65">
        <w:rPr>
          <w:rFonts w:ascii="Times New Roman" w:hAnsi="Times New Roman" w:cs="Times New Roman"/>
          <w:b/>
        </w:rPr>
        <w:t xml:space="preserve"> </w:t>
      </w:r>
      <w:r w:rsidRPr="00087F65">
        <w:rPr>
          <w:rFonts w:ascii="Times New Roman" w:eastAsia="Times New Roman" w:hAnsi="Times New Roman" w:cs="Times New Roman"/>
        </w:rPr>
        <w:t xml:space="preserve">acompanhar e fiscalizar a execução do objeto contratual, com as seguintes obrigações: </w:t>
      </w:r>
    </w:p>
    <w:p w14:paraId="3986EA7E"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Prestar apoio técnico e operacional ao gestor do contrato, subsidiando-o de informações pertinentes às suas competências;</w:t>
      </w:r>
    </w:p>
    <w:p w14:paraId="07DEBB4B"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06C3E5B8"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24508389"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3FD2E162"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81D3270"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324B141"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21B0D7CB"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18533DAC"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4C71A86E"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3F575F99"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53A7934" w14:textId="0FFAE8CB"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981ADD6" w14:textId="5EF6C1F5" w:rsidR="000112D6" w:rsidRPr="00087F65" w:rsidRDefault="00DE03A0" w:rsidP="003D0AB3">
      <w:pPr>
        <w:pStyle w:val="PargrafodaLista"/>
        <w:tabs>
          <w:tab w:val="left" w:pos="426"/>
        </w:tabs>
        <w:spacing w:after="0" w:line="240" w:lineRule="auto"/>
        <w:ind w:left="1080" w:right="-568"/>
        <w:jc w:val="both"/>
        <w:rPr>
          <w:rFonts w:ascii="Times New Roman" w:eastAsia="Times New Roman" w:hAnsi="Times New Roman" w:cs="Times New Roman"/>
          <w:b/>
        </w:rPr>
      </w:pPr>
      <w:r w:rsidRPr="00087F65">
        <w:rPr>
          <w:rFonts w:ascii="Times New Roman" w:eastAsia="Times New Roman" w:hAnsi="Times New Roman" w:cs="Times New Roman"/>
          <w:b/>
        </w:rPr>
        <w:t xml:space="preserve">a) </w:t>
      </w:r>
      <w:r w:rsidR="000112D6" w:rsidRPr="00087F65">
        <w:rPr>
          <w:rFonts w:ascii="Times New Roman" w:eastAsia="Times New Roman" w:hAnsi="Times New Roman" w:cs="Times New Roman"/>
          <w:b/>
        </w:rPr>
        <w:t xml:space="preserve">Obras e serviços: </w:t>
      </w:r>
      <w:r w:rsidR="000112D6" w:rsidRPr="00087F65">
        <w:rPr>
          <w:rFonts w:ascii="Times New Roman" w:eastAsia="Times New Roman" w:hAnsi="Times New Roman" w:cs="Times New Roman"/>
        </w:rPr>
        <w:t>mediante termo detalhado, quando verificado o cumprimento das exigências de caráter técnico;</w:t>
      </w:r>
    </w:p>
    <w:p w14:paraId="27C167C0" w14:textId="09F3836B" w:rsidR="00DE03A0" w:rsidRPr="00087F65" w:rsidRDefault="000112D6" w:rsidP="003D0AB3">
      <w:pPr>
        <w:pStyle w:val="PargrafodaLista"/>
        <w:tabs>
          <w:tab w:val="left" w:pos="426"/>
        </w:tabs>
        <w:spacing w:after="0" w:line="240" w:lineRule="auto"/>
        <w:ind w:left="1080" w:right="-568"/>
        <w:jc w:val="both"/>
        <w:rPr>
          <w:rFonts w:ascii="Times New Roman" w:eastAsia="Times New Roman" w:hAnsi="Times New Roman" w:cs="Times New Roman"/>
        </w:rPr>
      </w:pPr>
      <w:r w:rsidRPr="00087F65">
        <w:rPr>
          <w:rFonts w:ascii="Times New Roman" w:eastAsia="Times New Roman" w:hAnsi="Times New Roman" w:cs="Times New Roman"/>
          <w:b/>
        </w:rPr>
        <w:t xml:space="preserve">b) </w:t>
      </w:r>
      <w:r w:rsidR="00DE03A0" w:rsidRPr="00087F65">
        <w:rPr>
          <w:rFonts w:ascii="Times New Roman" w:eastAsia="Times New Roman" w:hAnsi="Times New Roman" w:cs="Times New Roman"/>
          <w:b/>
        </w:rPr>
        <w:t>Compras</w:t>
      </w:r>
      <w:r w:rsidR="00DE03A0" w:rsidRPr="00087F65">
        <w:rPr>
          <w:rFonts w:ascii="Times New Roman" w:eastAsia="Times New Roman" w:hAnsi="Times New Roman" w:cs="Times New Roman"/>
        </w:rPr>
        <w:t>: com verificação posterior da conformidade do material com as exigências contratuais;</w:t>
      </w:r>
    </w:p>
    <w:p w14:paraId="74998EEA" w14:textId="5F3D2746" w:rsidR="00837119" w:rsidRPr="00087F65" w:rsidRDefault="000112D6" w:rsidP="003D0AB3">
      <w:pPr>
        <w:tabs>
          <w:tab w:val="left" w:pos="426"/>
        </w:tabs>
        <w:spacing w:after="0" w:line="240" w:lineRule="auto"/>
        <w:ind w:left="709" w:right="-568"/>
        <w:contextualSpacing/>
        <w:jc w:val="both"/>
        <w:rPr>
          <w:rFonts w:ascii="Times New Roman" w:eastAsia="Times New Roman" w:hAnsi="Times New Roman" w:cs="Times New Roman"/>
        </w:rPr>
      </w:pPr>
      <w:r w:rsidRPr="00087F65">
        <w:rPr>
          <w:rFonts w:ascii="Times New Roman" w:eastAsia="Times New Roman" w:hAnsi="Times New Roman" w:cs="Times New Roman"/>
          <w:b/>
        </w:rPr>
        <w:t>XIII</w:t>
      </w:r>
      <w:r w:rsidR="00837119" w:rsidRPr="00087F65">
        <w:rPr>
          <w:rFonts w:ascii="Times New Roman" w:eastAsia="Times New Roman" w:hAnsi="Times New Roman" w:cs="Times New Roman"/>
          <w:b/>
        </w:rPr>
        <w:t xml:space="preserve"> </w:t>
      </w:r>
      <w:r w:rsidR="00837119" w:rsidRPr="00087F65">
        <w:rPr>
          <w:rFonts w:ascii="Times New Roman" w:eastAsia="Times New Roman" w:hAnsi="Times New Roman" w:cs="Times New Roman"/>
        </w:rPr>
        <w:t xml:space="preserve">- </w:t>
      </w:r>
      <w:r w:rsidR="00837119" w:rsidRPr="00087F65">
        <w:rPr>
          <w:rFonts w:ascii="Times New Roman" w:eastAsia="Times New Roman" w:hAnsi="Times New Roman" w:cs="Times New Roman"/>
          <w:bCs/>
        </w:rPr>
        <w:t>Todos</w:t>
      </w:r>
      <w:r w:rsidR="00837119"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9807002" w14:textId="6F55C807" w:rsidR="00837119" w:rsidRPr="00087F65" w:rsidRDefault="00837119" w:rsidP="003D0AB3">
      <w:pPr>
        <w:tabs>
          <w:tab w:val="left" w:pos="1134"/>
          <w:tab w:val="right" w:pos="8080"/>
        </w:tabs>
        <w:spacing w:after="0" w:line="240" w:lineRule="auto"/>
        <w:ind w:right="-568"/>
        <w:jc w:val="both"/>
        <w:rPr>
          <w:rFonts w:ascii="Times New Roman" w:hAnsi="Times New Roman" w:cs="Times New Roman"/>
          <w:iCs/>
          <w:color w:val="FF0000"/>
        </w:rPr>
      </w:pPr>
    </w:p>
    <w:p w14:paraId="4ED9BC00" w14:textId="48AC2C9E" w:rsidR="00AD4B8A" w:rsidRPr="00087F65" w:rsidRDefault="00B33D53"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49" w:name="_Toc133168686"/>
      <w:r w:rsidRPr="00087F65">
        <w:rPr>
          <w:rFonts w:ascii="Times New Roman" w:eastAsia="Times New Roman" w:hAnsi="Times New Roman" w:cs="Times New Roman"/>
          <w:sz w:val="22"/>
          <w:szCs w:val="22"/>
          <w:lang w:eastAsia="pt-BR"/>
        </w:rPr>
        <w:t>20</w:t>
      </w:r>
      <w:r w:rsidR="00AD4B8A" w:rsidRPr="00087F65">
        <w:rPr>
          <w:rFonts w:ascii="Times New Roman" w:eastAsia="Times New Roman" w:hAnsi="Times New Roman" w:cs="Times New Roman"/>
          <w:sz w:val="22"/>
          <w:szCs w:val="22"/>
          <w:lang w:eastAsia="pt-BR"/>
        </w:rPr>
        <w:t xml:space="preserve"> RECEBIMENTO DO OBJETO</w:t>
      </w:r>
      <w:bookmarkEnd w:id="49"/>
    </w:p>
    <w:p w14:paraId="444CF516" w14:textId="564AF096" w:rsidR="00AD4B8A" w:rsidRPr="00087F65" w:rsidRDefault="005D1586"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20.1</w:t>
      </w:r>
      <w:r w:rsidR="00AD4B8A" w:rsidRPr="00087F65">
        <w:rPr>
          <w:rFonts w:ascii="Times New Roman" w:eastAsia="Times New Roman" w:hAnsi="Times New Roman" w:cs="Times New Roman"/>
          <w:iCs/>
          <w:lang w:eastAsia="pt-BR"/>
        </w:rPr>
        <w:t xml:space="preserve"> O objeto será recebido (</w:t>
      </w:r>
      <w:hyperlink r:id="rId199" w:anchor="art140ii" w:history="1">
        <w:r w:rsidR="00AD4B8A" w:rsidRPr="00087F65">
          <w:rPr>
            <w:rStyle w:val="Hyperlink"/>
            <w:rFonts w:ascii="Times New Roman" w:eastAsia="Times New Roman" w:hAnsi="Times New Roman" w:cs="Times New Roman"/>
            <w:iCs/>
            <w:lang w:eastAsia="pt-BR"/>
          </w:rPr>
          <w:t>art. 140, II da Lei nº 14.133/2021</w:t>
        </w:r>
      </w:hyperlink>
      <w:r w:rsidR="00AD4B8A" w:rsidRPr="00087F65">
        <w:rPr>
          <w:rFonts w:ascii="Times New Roman" w:eastAsia="Times New Roman" w:hAnsi="Times New Roman" w:cs="Times New Roman"/>
          <w:iCs/>
          <w:lang w:eastAsia="pt-BR"/>
        </w:rPr>
        <w:t>):</w:t>
      </w:r>
    </w:p>
    <w:p w14:paraId="576330DF"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 xml:space="preserve">Provisoriamente, de forma sumária, pelo responsável por seu acompanhamento e fiscalização, com verificação posterior da conformidade do material com as exigências </w:t>
      </w:r>
      <w:r w:rsidRPr="00087F65">
        <w:rPr>
          <w:rFonts w:ascii="Times New Roman" w:eastAsia="Times New Roman" w:hAnsi="Times New Roman" w:cs="Times New Roman"/>
          <w:iCs/>
          <w:lang w:eastAsia="pt-BR"/>
        </w:rPr>
        <w:lastRenderedPageBreak/>
        <w:t>contratuais;</w:t>
      </w:r>
    </w:p>
    <w:p w14:paraId="1356B9B9"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38F460EF" w14:textId="6CE81464"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0.2</w:t>
      </w:r>
      <w:r w:rsidR="00AD4B8A" w:rsidRPr="00087F65">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200" w:anchor="art140%C2%A71" w:history="1">
        <w:r w:rsidR="00AD4B8A" w:rsidRPr="00087F65">
          <w:rPr>
            <w:rStyle w:val="Hyperlink"/>
            <w:rFonts w:ascii="Times New Roman" w:eastAsia="Times New Roman" w:hAnsi="Times New Roman" w:cs="Times New Roman"/>
            <w:iCs/>
            <w:lang w:eastAsia="pt-BR"/>
          </w:rPr>
          <w:t>art. 140, § 1º da Lei nº 14.133/2021</w:t>
        </w:r>
      </w:hyperlink>
      <w:r w:rsidR="00AD4B8A" w:rsidRPr="00087F65">
        <w:rPr>
          <w:rFonts w:ascii="Times New Roman" w:eastAsia="Times New Roman" w:hAnsi="Times New Roman" w:cs="Times New Roman"/>
          <w:iCs/>
          <w:lang w:eastAsia="pt-BR"/>
        </w:rPr>
        <w:t>).</w:t>
      </w:r>
    </w:p>
    <w:p w14:paraId="73F8651F" w14:textId="614D8C1D"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0.3</w:t>
      </w:r>
      <w:r w:rsidR="00AD4B8A" w:rsidRPr="00087F65">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201" w:anchor="art140%C2%A72" w:history="1">
        <w:r w:rsidR="00AD4B8A" w:rsidRPr="00087F65">
          <w:rPr>
            <w:rStyle w:val="Hyperlink"/>
            <w:rFonts w:ascii="Times New Roman" w:eastAsia="Times New Roman" w:hAnsi="Times New Roman" w:cs="Times New Roman"/>
            <w:iCs/>
            <w:lang w:eastAsia="pt-BR"/>
          </w:rPr>
          <w:t>art. 140, § 2º da Lei nº 14.133/2021</w:t>
        </w:r>
      </w:hyperlink>
      <w:r w:rsidR="00AD4B8A" w:rsidRPr="00087F65">
        <w:rPr>
          <w:rFonts w:ascii="Times New Roman" w:eastAsia="Times New Roman" w:hAnsi="Times New Roman" w:cs="Times New Roman"/>
          <w:iCs/>
          <w:lang w:eastAsia="pt-BR"/>
        </w:rPr>
        <w:t>).</w:t>
      </w:r>
    </w:p>
    <w:p w14:paraId="57D7E4D8" w14:textId="1A91CD31"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0.4</w:t>
      </w:r>
      <w:r w:rsidR="00AD4B8A" w:rsidRPr="00087F65">
        <w:rPr>
          <w:rFonts w:ascii="Times New Roman" w:eastAsia="Times New Roman" w:hAnsi="Times New Roman" w:cs="Times New Roman"/>
          <w:iCs/>
          <w:lang w:eastAsia="pt-BR"/>
        </w:rPr>
        <w:t xml:space="preserve"> Os prazos e os métodos para a realização dos recebimentos provisório e definitivo serão, conforme </w:t>
      </w:r>
      <w:r w:rsidR="005D1586" w:rsidRPr="00087F65">
        <w:rPr>
          <w:rFonts w:ascii="Times New Roman" w:eastAsia="Times New Roman" w:hAnsi="Times New Roman" w:cs="Times New Roman"/>
          <w:iCs/>
          <w:lang w:eastAsia="pt-BR"/>
        </w:rPr>
        <w:t xml:space="preserve">Decreto municipal nº 4859/2023 </w:t>
      </w:r>
      <w:r w:rsidR="00AD4B8A" w:rsidRPr="00087F65">
        <w:rPr>
          <w:rFonts w:ascii="Times New Roman" w:eastAsia="Times New Roman" w:hAnsi="Times New Roman" w:cs="Times New Roman"/>
          <w:iCs/>
          <w:lang w:eastAsia="pt-BR"/>
        </w:rPr>
        <w:t>(</w:t>
      </w:r>
      <w:hyperlink r:id="rId202" w:anchor="art140%C2%A73" w:history="1">
        <w:r w:rsidR="00AD4B8A" w:rsidRPr="00087F65">
          <w:rPr>
            <w:rStyle w:val="Hyperlink"/>
            <w:rFonts w:ascii="Times New Roman" w:eastAsia="Times New Roman" w:hAnsi="Times New Roman" w:cs="Times New Roman"/>
            <w:iCs/>
            <w:lang w:eastAsia="pt-BR"/>
          </w:rPr>
          <w:t>art. 140, § 3º da Lei nº 14.133/2021</w:t>
        </w:r>
      </w:hyperlink>
      <w:r w:rsidR="00AD4B8A" w:rsidRPr="00087F65">
        <w:rPr>
          <w:rFonts w:ascii="Times New Roman" w:eastAsia="Times New Roman" w:hAnsi="Times New Roman" w:cs="Times New Roman"/>
          <w:iCs/>
          <w:lang w:eastAsia="pt-BR"/>
        </w:rPr>
        <w:t>):</w:t>
      </w:r>
    </w:p>
    <w:p w14:paraId="038368F2" w14:textId="77777777" w:rsidR="005D1586" w:rsidRPr="00087F65" w:rsidRDefault="005D1586" w:rsidP="00682581">
      <w:pPr>
        <w:numPr>
          <w:ilvl w:val="1"/>
          <w:numId w:val="82"/>
        </w:numPr>
        <w:tabs>
          <w:tab w:val="left" w:pos="851"/>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Provisório:</w:t>
      </w:r>
      <w:r w:rsidRPr="00087F65">
        <w:rPr>
          <w:rFonts w:ascii="Times New Roman" w:eastAsia="Times New Roman" w:hAnsi="Times New Roman" w:cs="Times New Roman"/>
        </w:rPr>
        <w:t xml:space="preserve"> </w:t>
      </w:r>
    </w:p>
    <w:p w14:paraId="635DC24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1EF44BF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1D12C821"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7494507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78DF9A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353FC61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6A9EFED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Informação de que o pagamento está condicionado ao recebimento </w:t>
      </w:r>
      <w:r w:rsidRPr="00087F65">
        <w:rPr>
          <w:rFonts w:ascii="Times New Roman" w:eastAsia="Times New Roman" w:hAnsi="Times New Roman" w:cs="Times New Roman"/>
          <w:b/>
        </w:rPr>
        <w:t>definitivo</w:t>
      </w:r>
      <w:r w:rsidRPr="00087F65">
        <w:rPr>
          <w:rFonts w:ascii="Times New Roman" w:eastAsia="Times New Roman" w:hAnsi="Times New Roman" w:cs="Times New Roman"/>
        </w:rPr>
        <w:t>.</w:t>
      </w:r>
    </w:p>
    <w:p w14:paraId="70A3C842" w14:textId="77777777" w:rsidR="005D1586" w:rsidRPr="00087F65" w:rsidRDefault="005D1586" w:rsidP="00682581">
      <w:pPr>
        <w:numPr>
          <w:ilvl w:val="1"/>
          <w:numId w:val="82"/>
        </w:numPr>
        <w:tabs>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Definitivo:</w:t>
      </w:r>
    </w:p>
    <w:p w14:paraId="56468E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6BDE4E0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4A65832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3364F94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43BC2D00"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O serviço atende as exigências contratuais, incluindo as </w:t>
      </w:r>
      <w:proofErr w:type="spellStart"/>
      <w:r w:rsidRPr="00087F65">
        <w:rPr>
          <w:rFonts w:ascii="Times New Roman" w:eastAsia="Times New Roman" w:hAnsi="Times New Roman" w:cs="Times New Roman"/>
        </w:rPr>
        <w:t>habilitatórias</w:t>
      </w:r>
      <w:proofErr w:type="spellEnd"/>
      <w:r w:rsidRPr="00087F65">
        <w:rPr>
          <w:rFonts w:ascii="Times New Roman" w:eastAsia="Times New Roman" w:hAnsi="Times New Roman" w:cs="Times New Roman"/>
        </w:rPr>
        <w:t>;</w:t>
      </w:r>
    </w:p>
    <w:p w14:paraId="25173DC8"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07A9E0E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53BED748" w14:textId="624F815F" w:rsidR="00AD4B8A" w:rsidRPr="00087F65" w:rsidRDefault="002E1155"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hAnsi="Times New Roman" w:cs="Times New Roman"/>
          <w:b/>
          <w:iCs/>
        </w:rPr>
        <w:t>2</w:t>
      </w:r>
      <w:r w:rsidR="00DE258C" w:rsidRPr="00087F65">
        <w:rPr>
          <w:rFonts w:ascii="Times New Roman" w:hAnsi="Times New Roman" w:cs="Times New Roman"/>
          <w:b/>
          <w:iCs/>
        </w:rPr>
        <w:t xml:space="preserve">0.5 </w:t>
      </w:r>
      <w:r w:rsidR="00AD4B8A" w:rsidRPr="00087F65">
        <w:rPr>
          <w:rFonts w:ascii="Times New Roman" w:eastAsia="Times New Roman" w:hAnsi="Times New Roman" w:cs="Times New Roman"/>
          <w:iCs/>
          <w:lang w:eastAsia="pt-BR"/>
        </w:rPr>
        <w:t>Os ensaios, os testes e as demais provas para aferição da boa execução do objeto do contrato exigidos por normas técnicas oficiais correrão por conta do contratado (</w:t>
      </w:r>
      <w:hyperlink r:id="rId203" w:anchor="art140%C2%A74" w:history="1">
        <w:r w:rsidR="00AD4B8A" w:rsidRPr="00087F65">
          <w:rPr>
            <w:rStyle w:val="Hyperlink"/>
            <w:rFonts w:ascii="Times New Roman" w:eastAsia="Times New Roman" w:hAnsi="Times New Roman" w:cs="Times New Roman"/>
            <w:iCs/>
            <w:lang w:eastAsia="pt-BR"/>
          </w:rPr>
          <w:t>art. 140, § 4º da Lei nº 14.133/2021</w:t>
        </w:r>
      </w:hyperlink>
      <w:r w:rsidR="00AD4B8A" w:rsidRPr="00087F65">
        <w:rPr>
          <w:rFonts w:ascii="Times New Roman" w:eastAsia="Times New Roman" w:hAnsi="Times New Roman" w:cs="Times New Roman"/>
          <w:iCs/>
          <w:lang w:eastAsia="pt-BR"/>
        </w:rPr>
        <w:t>).</w:t>
      </w:r>
    </w:p>
    <w:p w14:paraId="0293E18A" w14:textId="77777777" w:rsidR="00B972C8" w:rsidRPr="00087F65" w:rsidRDefault="00B972C8"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D522F40" w14:textId="3AB77A00"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0" w:name="_Toc133168687"/>
      <w:r w:rsidRPr="00087F65">
        <w:rPr>
          <w:rFonts w:ascii="Times New Roman" w:hAnsi="Times New Roman" w:cs="Times New Roman"/>
          <w:sz w:val="22"/>
          <w:szCs w:val="22"/>
        </w:rPr>
        <w:t>2</w:t>
      </w:r>
      <w:r w:rsidR="00B33D53" w:rsidRPr="00087F65">
        <w:rPr>
          <w:rFonts w:ascii="Times New Roman" w:hAnsi="Times New Roman" w:cs="Times New Roman"/>
          <w:sz w:val="22"/>
          <w:szCs w:val="22"/>
        </w:rPr>
        <w:t>1</w:t>
      </w:r>
      <w:r w:rsidRPr="00087F65">
        <w:rPr>
          <w:rFonts w:ascii="Times New Roman" w:hAnsi="Times New Roman" w:cs="Times New Roman"/>
          <w:sz w:val="22"/>
          <w:szCs w:val="22"/>
        </w:rPr>
        <w:t xml:space="preserve"> PAGAMENTO DO OBJETO</w:t>
      </w:r>
      <w:bookmarkEnd w:id="50"/>
    </w:p>
    <w:p w14:paraId="3DA110B6" w14:textId="1702B00E" w:rsidR="00AD4B8A" w:rsidRPr="00087F65" w:rsidRDefault="00433B9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21.1</w:t>
      </w:r>
      <w:r w:rsidR="00AD4B8A" w:rsidRPr="00087F65">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204" w:anchor="art141" w:history="1">
        <w:r w:rsidR="00AD4B8A" w:rsidRPr="00087F65">
          <w:rPr>
            <w:rStyle w:val="Hyperlink"/>
            <w:rFonts w:ascii="Times New Roman" w:hAnsi="Times New Roman" w:cs="Times New Roman"/>
          </w:rPr>
          <w:t xml:space="preserve">art. 141,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670AFC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Fornecimento de bens;</w:t>
      </w:r>
    </w:p>
    <w:p w14:paraId="2B8D05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Locações;</w:t>
      </w:r>
    </w:p>
    <w:p w14:paraId="5C2026A6"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Prestação de serviços;</w:t>
      </w:r>
    </w:p>
    <w:p w14:paraId="587795DB"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Realização de obras.</w:t>
      </w:r>
    </w:p>
    <w:p w14:paraId="2C2274EB" w14:textId="493D20C4"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2</w:t>
      </w:r>
      <w:r w:rsidR="00AD4B8A" w:rsidRPr="00087F65">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05" w:anchor="art141%C2%A71" w:history="1">
        <w:r w:rsidR="00AD4B8A" w:rsidRPr="00087F65">
          <w:rPr>
            <w:rStyle w:val="Hyperlink"/>
            <w:rFonts w:ascii="Times New Roman" w:hAnsi="Times New Roman" w:cs="Times New Roman"/>
          </w:rPr>
          <w:t>art. 141, § 1º da Lei nº 14.133/2021</w:t>
        </w:r>
      </w:hyperlink>
      <w:r w:rsidR="00AD4B8A" w:rsidRPr="00087F65">
        <w:rPr>
          <w:rFonts w:ascii="Times New Roman" w:hAnsi="Times New Roman" w:cs="Times New Roman"/>
        </w:rPr>
        <w:t>):</w:t>
      </w:r>
    </w:p>
    <w:p w14:paraId="40EC21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Grave perturbação da ordem, situação de emergência ou calamidade pública;</w:t>
      </w:r>
    </w:p>
    <w:p w14:paraId="3DCB4C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3B3FFF23"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serviços necessários ao funcionamento dos sistemas estruturantes, desde que demonstrado o risco de descontinuidade do cumprimento do objeto do contrato;</w:t>
      </w:r>
    </w:p>
    <w:p w14:paraId="212BC020"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direitos oriundos de contratos em caso de falência, recuperação judicial ou dissolução da empresa contratada;</w:t>
      </w:r>
    </w:p>
    <w:p w14:paraId="2676605F"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Pagamento de contrato cujo objeto seja imprescindível para assegurar a integridade do patrimônio público ou para manter o funcionamento das atividades finalísticas do órgão ou </w:t>
      </w:r>
      <w:r w:rsidRPr="00087F65">
        <w:rPr>
          <w:rFonts w:ascii="Times New Roman" w:hAnsi="Times New Roman" w:cs="Times New Roman"/>
        </w:rPr>
        <w:lastRenderedPageBreak/>
        <w:t>entidade, quando demonstrado o risco de descontinuidade da prestação de serviço público de relevância ou o cumprimento da missão institucional.</w:t>
      </w:r>
    </w:p>
    <w:p w14:paraId="2DC7F1BE" w14:textId="3E303881"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3</w:t>
      </w:r>
      <w:r w:rsidR="00AD4B8A" w:rsidRPr="00087F65">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06" w:anchor="art141%C2%A72" w:history="1">
        <w:r w:rsidR="00AD4B8A" w:rsidRPr="00087F65">
          <w:rPr>
            <w:rStyle w:val="Hyperlink"/>
            <w:rFonts w:ascii="Times New Roman" w:hAnsi="Times New Roman" w:cs="Times New Roman"/>
          </w:rPr>
          <w:t>art. 141, § 2º da Lei nº 14.133/2021</w:t>
        </w:r>
      </w:hyperlink>
      <w:r w:rsidR="00AD4B8A" w:rsidRPr="00087F65">
        <w:rPr>
          <w:rFonts w:ascii="Times New Roman" w:hAnsi="Times New Roman" w:cs="Times New Roman"/>
        </w:rPr>
        <w:t>).</w:t>
      </w:r>
    </w:p>
    <w:p w14:paraId="7976D0C1" w14:textId="490BCCC0"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21.4</w:t>
      </w:r>
      <w:r w:rsidR="00AD4B8A" w:rsidRPr="00087F65">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07" w:anchor="art141%C2%A73" w:history="1">
        <w:r w:rsidR="00AD4B8A" w:rsidRPr="00087F65">
          <w:rPr>
            <w:rStyle w:val="Hyperlink"/>
            <w:rFonts w:ascii="Times New Roman" w:hAnsi="Times New Roman" w:cs="Times New Roman"/>
          </w:rPr>
          <w:t>art. 141, § 3º da Lei nº 14.133/2021</w:t>
        </w:r>
      </w:hyperlink>
      <w:r w:rsidR="00AD4B8A" w:rsidRPr="00087F65">
        <w:rPr>
          <w:rFonts w:ascii="Times New Roman" w:hAnsi="Times New Roman" w:cs="Times New Roman"/>
        </w:rPr>
        <w:t>).</w:t>
      </w:r>
    </w:p>
    <w:p w14:paraId="79239683" w14:textId="232F2C4D" w:rsidR="00AD4B8A" w:rsidRPr="00087F65" w:rsidRDefault="00494919"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21.5</w:t>
      </w:r>
      <w:r w:rsidR="00AD4B8A" w:rsidRPr="00087F65">
        <w:rPr>
          <w:rFonts w:ascii="Times New Roman" w:hAnsi="Times New Roman" w:cs="Times New Roman"/>
          <w:b/>
        </w:rPr>
        <w:t xml:space="preserve"> </w:t>
      </w:r>
      <w:r w:rsidR="00AD4B8A" w:rsidRPr="00087F65">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08" w:anchor="art143" w:history="1">
        <w:r w:rsidR="00AD4B8A" w:rsidRPr="00087F65">
          <w:rPr>
            <w:rStyle w:val="Hyperlink"/>
            <w:rFonts w:ascii="Times New Roman" w:hAnsi="Times New Roman" w:cs="Times New Roman"/>
          </w:rPr>
          <w:t>art. 143 da Lei nº 14.133/2021</w:t>
        </w:r>
      </w:hyperlink>
      <w:r w:rsidR="00AD4B8A" w:rsidRPr="00087F65">
        <w:rPr>
          <w:rFonts w:ascii="Times New Roman" w:hAnsi="Times New Roman" w:cs="Times New Roman"/>
        </w:rPr>
        <w:t>).</w:t>
      </w:r>
    </w:p>
    <w:p w14:paraId="175BC5F2" w14:textId="73AB90BD"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w:t>
      </w:r>
      <w:r w:rsidR="00AD4B8A" w:rsidRPr="00087F65">
        <w:rPr>
          <w:rFonts w:ascii="Times New Roman" w:hAnsi="Times New Roman" w:cs="Times New Roman"/>
        </w:rPr>
        <w:t xml:space="preserve"> Não será permitido pagamento antecipado, parcial ou total (</w:t>
      </w:r>
      <w:hyperlink r:id="rId209" w:anchor="art145" w:history="1">
        <w:r w:rsidR="00AD4B8A" w:rsidRPr="00087F65">
          <w:rPr>
            <w:rStyle w:val="Hyperlink"/>
            <w:rFonts w:ascii="Times New Roman" w:hAnsi="Times New Roman" w:cs="Times New Roman"/>
          </w:rPr>
          <w:t xml:space="preserve">art. 145,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36C5979A" w14:textId="47544F8C"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21.6.1</w:t>
      </w:r>
      <w:r w:rsidR="00AD4B8A" w:rsidRPr="00087F65">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AD4B8A" w:rsidRPr="00087F65">
        <w:rPr>
          <w:rFonts w:ascii="Times New Roman" w:hAnsi="Times New Roman" w:cs="Times New Roman"/>
          <w:u w:val="single"/>
        </w:rPr>
        <w:t>previamente justificada</w:t>
      </w:r>
      <w:r w:rsidR="00AD4B8A" w:rsidRPr="00087F65">
        <w:rPr>
          <w:rFonts w:ascii="Times New Roman" w:hAnsi="Times New Roman" w:cs="Times New Roman"/>
        </w:rPr>
        <w:t xml:space="preserve"> no processo licitatório (</w:t>
      </w:r>
      <w:hyperlink r:id="rId210" w:anchor="art145%C2%A71" w:history="1">
        <w:r w:rsidR="00AD4B8A" w:rsidRPr="00087F65">
          <w:rPr>
            <w:rStyle w:val="Hyperlink"/>
            <w:rFonts w:ascii="Times New Roman" w:hAnsi="Times New Roman" w:cs="Times New Roman"/>
          </w:rPr>
          <w:t>art. 145, § 1º da Lei nº 14.133/2021</w:t>
        </w:r>
      </w:hyperlink>
      <w:r w:rsidR="00AD4B8A" w:rsidRPr="00087F65">
        <w:rPr>
          <w:rFonts w:ascii="Times New Roman" w:hAnsi="Times New Roman" w:cs="Times New Roman"/>
        </w:rPr>
        <w:t>).</w:t>
      </w:r>
    </w:p>
    <w:p w14:paraId="55106F31" w14:textId="24F4AA71" w:rsidR="00AD4B8A" w:rsidRPr="00087F65" w:rsidRDefault="00D725C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21.6.2</w:t>
      </w:r>
      <w:r w:rsidR="00AD4B8A" w:rsidRPr="00087F65">
        <w:rPr>
          <w:rFonts w:ascii="Times New Roman" w:hAnsi="Times New Roman" w:cs="Times New Roman"/>
        </w:rPr>
        <w:t xml:space="preserve"> Caso o objeto não seja executado no prazo contratual, o valor antecipado deverá ser devolvido (</w:t>
      </w:r>
      <w:hyperlink r:id="rId211" w:anchor="art145%C2%A73" w:history="1">
        <w:r w:rsidR="00AD4B8A" w:rsidRPr="00087F65">
          <w:rPr>
            <w:rStyle w:val="Hyperlink"/>
            <w:rFonts w:ascii="Times New Roman" w:hAnsi="Times New Roman" w:cs="Times New Roman"/>
          </w:rPr>
          <w:t>art. 145, § 3º da Lei nº 14.133/2021</w:t>
        </w:r>
      </w:hyperlink>
      <w:r w:rsidR="00AD4B8A" w:rsidRPr="00087F65">
        <w:rPr>
          <w:rFonts w:ascii="Times New Roman" w:hAnsi="Times New Roman" w:cs="Times New Roman"/>
        </w:rPr>
        <w:t>).</w:t>
      </w:r>
    </w:p>
    <w:p w14:paraId="3183AC3F" w14:textId="51097D7B" w:rsidR="00AD4B8A" w:rsidRPr="00087F65" w:rsidRDefault="002B5660"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21.7</w:t>
      </w:r>
      <w:r w:rsidR="00AD4B8A" w:rsidRPr="00087F65">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12" w:history="1">
        <w:r w:rsidR="00AD4B8A" w:rsidRPr="00087F65">
          <w:rPr>
            <w:rStyle w:val="Hyperlink"/>
            <w:rFonts w:ascii="Times New Roman" w:hAnsi="Times New Roman" w:cs="Times New Roman"/>
          </w:rPr>
          <w:t>Lei nº 4.320, de 17 de março de 1964</w:t>
        </w:r>
      </w:hyperlink>
      <w:r w:rsidR="00AD4B8A" w:rsidRPr="00087F65">
        <w:rPr>
          <w:rFonts w:ascii="Times New Roman" w:hAnsi="Times New Roman" w:cs="Times New Roman"/>
        </w:rPr>
        <w:t xml:space="preserve"> – Estatui Normas Gerais de Direito Financeiro para elaboração </w:t>
      </w:r>
      <w:r w:rsidR="00C24B4E" w:rsidRPr="00087F65">
        <w:rPr>
          <w:rFonts w:ascii="Times New Roman" w:hAnsi="Times New Roman" w:cs="Times New Roman"/>
        </w:rPr>
        <w:t>e contro</w:t>
      </w:r>
      <w:r w:rsidR="00AD4B8A" w:rsidRPr="00087F65">
        <w:rPr>
          <w:rFonts w:ascii="Times New Roman" w:hAnsi="Times New Roman" w:cs="Times New Roman"/>
        </w:rPr>
        <w:t>le dos orçamentos e balanços da União, dos Estados, dos Municípios e do Distrito Federal (</w:t>
      </w:r>
      <w:hyperlink r:id="rId213" w:anchor="art146" w:history="1">
        <w:r w:rsidR="00AD4B8A" w:rsidRPr="00087F65">
          <w:rPr>
            <w:rStyle w:val="Hyperlink"/>
            <w:rFonts w:ascii="Times New Roman" w:hAnsi="Times New Roman" w:cs="Times New Roman"/>
          </w:rPr>
          <w:t>art. 146 da Lei nº 14.133/2021</w:t>
        </w:r>
      </w:hyperlink>
      <w:r w:rsidR="00AD4B8A" w:rsidRPr="00087F65">
        <w:rPr>
          <w:rFonts w:ascii="Times New Roman" w:hAnsi="Times New Roman" w:cs="Times New Roman"/>
        </w:rPr>
        <w:t>).</w:t>
      </w:r>
    </w:p>
    <w:p w14:paraId="6E80592D" w14:textId="6661E69A" w:rsidR="00E67AB9" w:rsidRPr="00087F65" w:rsidRDefault="00E67AB9" w:rsidP="003D0AB3">
      <w:pPr>
        <w:tabs>
          <w:tab w:val="right" w:pos="8080"/>
        </w:tabs>
        <w:spacing w:after="0" w:line="240" w:lineRule="auto"/>
        <w:ind w:right="-568"/>
        <w:jc w:val="both"/>
        <w:rPr>
          <w:rFonts w:ascii="Times New Roman" w:eastAsia="Times New Roman" w:hAnsi="Times New Roman" w:cs="Times New Roman"/>
          <w:iCs/>
          <w:lang w:eastAsia="pt-BR"/>
        </w:rPr>
      </w:pPr>
    </w:p>
    <w:p w14:paraId="26D462AC" w14:textId="613F7911"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1" w:name="_Toc133168688"/>
      <w:r w:rsidRPr="00087F65">
        <w:rPr>
          <w:rFonts w:ascii="Times New Roman" w:hAnsi="Times New Roman" w:cs="Times New Roman"/>
          <w:sz w:val="22"/>
          <w:szCs w:val="22"/>
        </w:rPr>
        <w:t>2</w:t>
      </w:r>
      <w:r w:rsidR="00B33D53" w:rsidRPr="00087F65">
        <w:rPr>
          <w:rFonts w:ascii="Times New Roman" w:hAnsi="Times New Roman" w:cs="Times New Roman"/>
          <w:sz w:val="22"/>
          <w:szCs w:val="22"/>
        </w:rPr>
        <w:t>2</w:t>
      </w:r>
      <w:r w:rsidRPr="00087F65">
        <w:rPr>
          <w:rFonts w:ascii="Times New Roman" w:hAnsi="Times New Roman" w:cs="Times New Roman"/>
          <w:sz w:val="22"/>
          <w:szCs w:val="22"/>
        </w:rPr>
        <w:t xml:space="preserve"> </w:t>
      </w:r>
      <w:r w:rsidR="00B33D53" w:rsidRPr="00087F65">
        <w:rPr>
          <w:rFonts w:ascii="Times New Roman" w:hAnsi="Times New Roman" w:cs="Times New Roman"/>
          <w:sz w:val="22"/>
          <w:szCs w:val="22"/>
        </w:rPr>
        <w:t>INFRAÇÕES E SANÇÕES</w:t>
      </w:r>
      <w:bookmarkEnd w:id="51"/>
    </w:p>
    <w:p w14:paraId="3CDA1CE1" w14:textId="2E8BFD08"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22.1</w:t>
      </w:r>
      <w:r w:rsidR="00AD4B8A" w:rsidRPr="00087F65">
        <w:rPr>
          <w:rFonts w:ascii="Times New Roman" w:hAnsi="Times New Roman" w:cs="Times New Roman"/>
          <w:b/>
          <w:bCs/>
        </w:rPr>
        <w:t> </w:t>
      </w:r>
      <w:r w:rsidR="00AD4B8A" w:rsidRPr="00087F65">
        <w:rPr>
          <w:rFonts w:ascii="Times New Roman" w:hAnsi="Times New Roman" w:cs="Times New Roman"/>
        </w:rPr>
        <w:t>O licitante ou o contratado será responsabilizado administrativamente pelas seguintes infrações, com aplicação das seguintes sanções (</w:t>
      </w:r>
      <w:hyperlink r:id="rId214" w:anchor="art155" w:history="1">
        <w:r w:rsidR="00AD4B8A" w:rsidRPr="00087F65">
          <w:rPr>
            <w:rStyle w:val="Hyperlink"/>
            <w:rFonts w:ascii="Times New Roman" w:hAnsi="Times New Roman" w:cs="Times New Roman"/>
          </w:rPr>
          <w:t>art. 155 e 156 da Lei nº 14.133/2021</w:t>
        </w:r>
      </w:hyperlink>
      <w:r w:rsidR="00AD4B8A" w:rsidRPr="00087F65">
        <w:rPr>
          <w:rFonts w:ascii="Times New Roman" w:hAnsi="Times New Roman" w:cs="Times New Roman"/>
        </w:rPr>
        <w:t>):</w:t>
      </w:r>
    </w:p>
    <w:p w14:paraId="1692A6A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2" w:name="art155i"/>
      <w:bookmarkEnd w:id="52"/>
      <w:r w:rsidRPr="00087F65">
        <w:rPr>
          <w:rFonts w:ascii="Times New Roman" w:hAnsi="Times New Roman" w:cs="Times New Roman"/>
        </w:rPr>
        <w:t>Dar causa à inexecução parcial do contrato:</w:t>
      </w:r>
    </w:p>
    <w:p w14:paraId="13101004"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3" w:name="art155ii"/>
      <w:bookmarkEnd w:id="53"/>
      <w:r w:rsidRPr="00087F65">
        <w:rPr>
          <w:rFonts w:ascii="Times New Roman" w:hAnsi="Times New Roman" w:cs="Times New Roman"/>
        </w:rPr>
        <w:t>Dar causa à inexecução parcial do contrato que cause grave dano à Administração, ao funcionamento dos serviços públicos ou ao interesse coletivo;</w:t>
      </w:r>
    </w:p>
    <w:p w14:paraId="6A431788"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4" w:name="art155iii"/>
      <w:bookmarkEnd w:id="54"/>
      <w:r w:rsidRPr="00087F65">
        <w:rPr>
          <w:rFonts w:ascii="Times New Roman" w:hAnsi="Times New Roman" w:cs="Times New Roman"/>
        </w:rPr>
        <w:t>Dar causa à inexecução total do contrato;</w:t>
      </w:r>
    </w:p>
    <w:p w14:paraId="2AEAB172"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5" w:name="art155iv"/>
      <w:bookmarkEnd w:id="55"/>
      <w:r w:rsidRPr="00087F65">
        <w:rPr>
          <w:rFonts w:ascii="Times New Roman" w:hAnsi="Times New Roman" w:cs="Times New Roman"/>
        </w:rPr>
        <w:t>Deixar de entregar a documentação exigida para o certame;</w:t>
      </w:r>
    </w:p>
    <w:p w14:paraId="08A6319E"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6" w:name="art155v"/>
      <w:bookmarkEnd w:id="56"/>
      <w:r w:rsidRPr="00087F65">
        <w:rPr>
          <w:rFonts w:ascii="Times New Roman" w:hAnsi="Times New Roman" w:cs="Times New Roman"/>
        </w:rPr>
        <w:t>Não manter a proposta, salvo em decorrência de fato superveniente devidamente justificado;</w:t>
      </w:r>
    </w:p>
    <w:p w14:paraId="6ACA2DA6"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7" w:name="art155vi"/>
      <w:bookmarkEnd w:id="57"/>
      <w:r w:rsidRPr="00087F65">
        <w:rPr>
          <w:rFonts w:ascii="Times New Roman" w:hAnsi="Times New Roman" w:cs="Times New Roman"/>
        </w:rPr>
        <w:t>Não celebrar o contrato ou não entregar a documentação exigida para a contratação, quando convocado dentro do prazo de validade de sua proposta;</w:t>
      </w:r>
    </w:p>
    <w:p w14:paraId="69461C6F"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8" w:name="art155vii"/>
      <w:bookmarkEnd w:id="58"/>
      <w:r w:rsidRPr="00087F65">
        <w:rPr>
          <w:rFonts w:ascii="Times New Roman" w:hAnsi="Times New Roman" w:cs="Times New Roman"/>
        </w:rPr>
        <w:t>Ensejar o retardamento da execução ou da entrega do objeto da licitação sem motivo justificado;</w:t>
      </w:r>
    </w:p>
    <w:p w14:paraId="41BDB427" w14:textId="576E8438" w:rsidR="00AD4B8A" w:rsidRPr="00087F65" w:rsidRDefault="00AD4B8A" w:rsidP="00A856C3">
      <w:pPr>
        <w:pStyle w:val="PargrafodaLista"/>
        <w:numPr>
          <w:ilvl w:val="0"/>
          <w:numId w:val="66"/>
        </w:numPr>
        <w:tabs>
          <w:tab w:val="left" w:pos="567"/>
          <w:tab w:val="left" w:pos="1276"/>
          <w:tab w:val="left" w:pos="1701"/>
        </w:tabs>
        <w:spacing w:after="0" w:line="240" w:lineRule="auto"/>
        <w:ind w:left="567" w:right="-568" w:firstLine="0"/>
        <w:jc w:val="both"/>
        <w:rPr>
          <w:rFonts w:ascii="Times New Roman" w:hAnsi="Times New Roman" w:cs="Times New Roman"/>
        </w:rPr>
      </w:pPr>
      <w:bookmarkStart w:id="59" w:name="art155viii"/>
      <w:bookmarkEnd w:id="59"/>
      <w:r w:rsidRPr="00087F65">
        <w:rPr>
          <w:rFonts w:ascii="Times New Roman" w:hAnsi="Times New Roman" w:cs="Times New Roman"/>
        </w:rPr>
        <w:t>Apresentar declaração ou documentação falsa exigida para o certame ou prestar declaração falsa durante a licitação ou a execução do contrato;</w:t>
      </w:r>
    </w:p>
    <w:p w14:paraId="25B5103D"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0" w:name="art155ix"/>
      <w:bookmarkEnd w:id="60"/>
      <w:r w:rsidRPr="00087F65">
        <w:rPr>
          <w:rFonts w:ascii="Times New Roman" w:hAnsi="Times New Roman" w:cs="Times New Roman"/>
        </w:rPr>
        <w:t>Fraudar a licitação ou praticar ato fraudulento na execução do contrato;</w:t>
      </w:r>
    </w:p>
    <w:p w14:paraId="2E3CC65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1" w:name="art155x"/>
      <w:bookmarkEnd w:id="61"/>
      <w:r w:rsidRPr="00087F65">
        <w:rPr>
          <w:rFonts w:ascii="Times New Roman" w:hAnsi="Times New Roman" w:cs="Times New Roman"/>
        </w:rPr>
        <w:t>Comportar-se de modo inidôneo ou cometer fraude de qualquer natureza;</w:t>
      </w:r>
    </w:p>
    <w:p w14:paraId="6C9274D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2" w:name="art155xi"/>
      <w:bookmarkEnd w:id="62"/>
      <w:r w:rsidRPr="00087F65">
        <w:rPr>
          <w:rFonts w:ascii="Times New Roman" w:hAnsi="Times New Roman" w:cs="Times New Roman"/>
        </w:rPr>
        <w:t>Praticar atos ilícitos com vistas a frustrar os objetivos da licitação;</w:t>
      </w:r>
    </w:p>
    <w:p w14:paraId="499A1A0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3" w:name="art155xii"/>
      <w:bookmarkEnd w:id="63"/>
      <w:r w:rsidRPr="00087F65">
        <w:rPr>
          <w:rFonts w:ascii="Times New Roman" w:hAnsi="Times New Roman" w:cs="Times New Roman"/>
        </w:rPr>
        <w:t>Praticar ato lesivo previsto no </w:t>
      </w:r>
      <w:hyperlink r:id="rId215"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72C78CEE" w14:textId="76ACFCFB"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bookmarkStart w:id="64" w:name="art156"/>
      <w:bookmarkEnd w:id="64"/>
      <w:r w:rsidRPr="00087F65">
        <w:rPr>
          <w:rFonts w:ascii="Times New Roman" w:hAnsi="Times New Roman" w:cs="Times New Roman"/>
          <w:b/>
        </w:rPr>
        <w:t>22.2</w:t>
      </w:r>
      <w:r w:rsidR="00AD4B8A" w:rsidRPr="00087F65">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45"/>
        <w:gridCol w:w="4251"/>
        <w:gridCol w:w="3698"/>
      </w:tblGrid>
      <w:tr w:rsidR="00535D77" w:rsidRPr="00087F65" w14:paraId="7DA1EA87" w14:textId="77777777" w:rsidTr="000D5668">
        <w:tc>
          <w:tcPr>
            <w:tcW w:w="562" w:type="dxa"/>
            <w:vAlign w:val="center"/>
          </w:tcPr>
          <w:p w14:paraId="239A42C3" w14:textId="77777777" w:rsidR="00535D77" w:rsidRPr="00087F65" w:rsidRDefault="00535D77" w:rsidP="000D5668">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678" w:type="dxa"/>
            <w:vAlign w:val="center"/>
          </w:tcPr>
          <w:p w14:paraId="6FFFF06E"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216"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3969" w:type="dxa"/>
            <w:vAlign w:val="center"/>
          </w:tcPr>
          <w:p w14:paraId="48B791A3"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55B06C9"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50202E6D"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17"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5A16B802" w14:textId="77777777" w:rsidTr="000D5668">
        <w:tc>
          <w:tcPr>
            <w:tcW w:w="562" w:type="dxa"/>
            <w:vAlign w:val="center"/>
          </w:tcPr>
          <w:p w14:paraId="47AF4291" w14:textId="77777777" w:rsidR="00535D77" w:rsidRPr="00087F65" w:rsidRDefault="00535D77" w:rsidP="000D5668">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678" w:type="dxa"/>
            <w:vAlign w:val="center"/>
          </w:tcPr>
          <w:p w14:paraId="29998287"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3969" w:type="dxa"/>
            <w:vAlign w:val="center"/>
          </w:tcPr>
          <w:p w14:paraId="01314452" w14:textId="77777777" w:rsidR="00535D77" w:rsidRPr="00087F65" w:rsidRDefault="00535D77" w:rsidP="000D5668">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218"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535D77" w:rsidRPr="00087F65" w14:paraId="6BD1DD3E" w14:textId="77777777" w:rsidTr="000D5668">
        <w:tc>
          <w:tcPr>
            <w:tcW w:w="562" w:type="dxa"/>
            <w:vAlign w:val="center"/>
          </w:tcPr>
          <w:p w14:paraId="349E03BD"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lastRenderedPageBreak/>
              <w:t>III -</w:t>
            </w:r>
          </w:p>
        </w:tc>
        <w:tc>
          <w:tcPr>
            <w:tcW w:w="4678" w:type="dxa"/>
            <w:vAlign w:val="center"/>
          </w:tcPr>
          <w:p w14:paraId="2D0234E4"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19"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3969" w:type="dxa"/>
            <w:vAlign w:val="center"/>
          </w:tcPr>
          <w:p w14:paraId="48B3D064"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354E63B2"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1B537590"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20"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27F34391" w14:textId="77777777" w:rsidTr="000D5668">
        <w:tc>
          <w:tcPr>
            <w:tcW w:w="562" w:type="dxa"/>
            <w:vAlign w:val="center"/>
          </w:tcPr>
          <w:p w14:paraId="6D217BBF"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678" w:type="dxa"/>
            <w:vAlign w:val="center"/>
          </w:tcPr>
          <w:p w14:paraId="389541B4" w14:textId="77777777" w:rsidR="00535D77" w:rsidRPr="00087F65" w:rsidRDefault="00535D77" w:rsidP="000D5668">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21"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3969" w:type="dxa"/>
            <w:vAlign w:val="center"/>
          </w:tcPr>
          <w:p w14:paraId="51065ED8"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7C71771B"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222"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0237967A" w14:textId="1BC91A61"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3</w:t>
      </w:r>
      <w:r w:rsidR="00AD4B8A" w:rsidRPr="00087F65">
        <w:rPr>
          <w:rFonts w:ascii="Times New Roman" w:hAnsi="Times New Roman" w:cs="Times New Roman"/>
        </w:rPr>
        <w:t xml:space="preserve"> Na aplicação das sanções serão considerados (</w:t>
      </w:r>
      <w:hyperlink r:id="rId223" w:anchor="art156%C2%A71" w:history="1">
        <w:r w:rsidR="00AD4B8A" w:rsidRPr="00087F65">
          <w:rPr>
            <w:rStyle w:val="Hyperlink"/>
            <w:rFonts w:ascii="Times New Roman" w:hAnsi="Times New Roman" w:cs="Times New Roman"/>
          </w:rPr>
          <w:t>art. 156, § 1º da Lei nº 14.133/2021</w:t>
        </w:r>
      </w:hyperlink>
      <w:r w:rsidR="00AD4B8A" w:rsidRPr="00087F65">
        <w:rPr>
          <w:rFonts w:ascii="Times New Roman" w:hAnsi="Times New Roman" w:cs="Times New Roman"/>
        </w:rPr>
        <w:t>):</w:t>
      </w:r>
    </w:p>
    <w:p w14:paraId="2994855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natureza e a gravidade da infração cometida;</w:t>
      </w:r>
    </w:p>
    <w:p w14:paraId="41CC04DE"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peculiaridades do caso concreto;</w:t>
      </w:r>
    </w:p>
    <w:p w14:paraId="4AE3943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circunstâncias agravantes ou atenuantes;</w:t>
      </w:r>
    </w:p>
    <w:p w14:paraId="17B9B41C"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4A3F5D81"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32A28B3D" w14:textId="495E5789"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4</w:t>
      </w:r>
      <w:r w:rsidR="00AD4B8A" w:rsidRPr="00087F65">
        <w:rPr>
          <w:rFonts w:ascii="Times New Roman" w:hAnsi="Times New Roman" w:cs="Times New Roman"/>
        </w:rPr>
        <w:t xml:space="preserve"> Para aplicação das sanções (</w:t>
      </w:r>
      <w:proofErr w:type="spellStart"/>
      <w:r w:rsidR="00DA1C11">
        <w:rPr>
          <w:rStyle w:val="Hyperlink"/>
          <w:rFonts w:ascii="Times New Roman" w:hAnsi="Times New Roman" w:cs="Times New Roman"/>
        </w:rPr>
        <w:fldChar w:fldCharType="begin"/>
      </w:r>
      <w:r w:rsidR="00DA1C11">
        <w:rPr>
          <w:rStyle w:val="Hyperlink"/>
          <w:rFonts w:ascii="Times New Roman" w:hAnsi="Times New Roman" w:cs="Times New Roman"/>
        </w:rPr>
        <w:instrText xml:space="preserve"> HYPERLINK "https://www.planalt</w:instrText>
      </w:r>
      <w:r w:rsidR="00DA1C11">
        <w:rPr>
          <w:rStyle w:val="Hyperlink"/>
          <w:rFonts w:ascii="Times New Roman" w:hAnsi="Times New Roman" w:cs="Times New Roman"/>
        </w:rPr>
        <w:instrText xml:space="preserve">o.gov.br/ccivil_03/_ato2019-2022/2021/lei/l14133.htm" \l "art156%C2%A76i" </w:instrText>
      </w:r>
      <w:r w:rsidR="00DA1C11">
        <w:rPr>
          <w:rStyle w:val="Hyperlink"/>
          <w:rFonts w:ascii="Times New Roman" w:hAnsi="Times New Roman" w:cs="Times New Roman"/>
        </w:rPr>
        <w:fldChar w:fldCharType="separate"/>
      </w:r>
      <w:r w:rsidR="00AD4B8A" w:rsidRPr="00087F65">
        <w:rPr>
          <w:rStyle w:val="Hyperlink"/>
          <w:rFonts w:ascii="Times New Roman" w:hAnsi="Times New Roman" w:cs="Times New Roman"/>
        </w:rPr>
        <w:t>arts</w:t>
      </w:r>
      <w:proofErr w:type="spellEnd"/>
      <w:r w:rsidR="00AD4B8A" w:rsidRPr="00087F65">
        <w:rPr>
          <w:rStyle w:val="Hyperlink"/>
          <w:rFonts w:ascii="Times New Roman" w:hAnsi="Times New Roman" w:cs="Times New Roman"/>
        </w:rPr>
        <w:t>. 156, § 6º, I</w:t>
      </w:r>
      <w:r w:rsidR="00DA1C11">
        <w:rPr>
          <w:rStyle w:val="Hyperlink"/>
          <w:rFonts w:ascii="Times New Roman" w:hAnsi="Times New Roman" w:cs="Times New Roman"/>
        </w:rPr>
        <w:fldChar w:fldCharType="end"/>
      </w:r>
      <w:r w:rsidR="00AD4B8A" w:rsidRPr="00087F65">
        <w:rPr>
          <w:rFonts w:ascii="Times New Roman" w:hAnsi="Times New Roman" w:cs="Times New Roman"/>
        </w:rPr>
        <w:t xml:space="preserve">, </w:t>
      </w:r>
      <w:hyperlink r:id="rId224" w:anchor="art157" w:history="1">
        <w:r w:rsidR="00AD4B8A" w:rsidRPr="00087F65">
          <w:rPr>
            <w:rStyle w:val="Hyperlink"/>
            <w:rFonts w:ascii="Times New Roman" w:hAnsi="Times New Roman" w:cs="Times New Roman"/>
          </w:rPr>
          <w:t>157</w:t>
        </w:r>
      </w:hyperlink>
      <w:r w:rsidR="00AD4B8A" w:rsidRPr="00087F65">
        <w:rPr>
          <w:rFonts w:ascii="Times New Roman" w:hAnsi="Times New Roman" w:cs="Times New Roman"/>
        </w:rPr>
        <w:t xml:space="preserve"> e </w:t>
      </w:r>
      <w:hyperlink r:id="rId225" w:anchor="art158" w:history="1">
        <w:r w:rsidR="00AD4B8A" w:rsidRPr="00087F65">
          <w:rPr>
            <w:rStyle w:val="Hyperlink"/>
            <w:rFonts w:ascii="Times New Roman" w:hAnsi="Times New Roman" w:cs="Times New Roman"/>
          </w:rPr>
          <w:t>158</w:t>
        </w:r>
      </w:hyperlink>
      <w:r w:rsidR="00AD4B8A" w:rsidRPr="00087F65">
        <w:rPr>
          <w:rFonts w:ascii="Times New Roman" w:hAnsi="Times New Roman" w:cs="Times New Roman"/>
        </w:rPr>
        <w:t xml:space="preserve"> da </w:t>
      </w:r>
      <w:hyperlink r:id="rId226"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20C461BA"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28E5E9C0" w14:textId="4D6C45BE" w:rsidR="00AD4B8A" w:rsidRPr="00087F65" w:rsidRDefault="00AD4B8A" w:rsidP="00A856C3">
      <w:pPr>
        <w:pStyle w:val="PargrafodaLista"/>
        <w:numPr>
          <w:ilvl w:val="0"/>
          <w:numId w:val="67"/>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00AD615B" w:rsidRPr="00087F65">
        <w:rPr>
          <w:rFonts w:ascii="Times New Roman" w:hAnsi="Times New Roman" w:cs="Times New Roman"/>
        </w:rPr>
        <w:t>30</w:t>
      </w:r>
      <w:r w:rsidRPr="00087F65">
        <w:rPr>
          <w:rFonts w:ascii="Times New Roman" w:hAnsi="Times New Roman" w:cs="Times New Roman"/>
        </w:rPr>
        <w:t xml:space="preserve"> (</w:t>
      </w:r>
      <w:r w:rsidR="00AD615B" w:rsidRPr="00087F65">
        <w:rPr>
          <w:rFonts w:ascii="Times New Roman" w:hAnsi="Times New Roman" w:cs="Times New Roman"/>
        </w:rPr>
        <w:t>Trinta dias</w:t>
      </w:r>
      <w:r w:rsidRPr="00087F65">
        <w:rPr>
          <w:rFonts w:ascii="Times New Roman" w:hAnsi="Times New Roman" w:cs="Times New Roman"/>
        </w:rPr>
        <w:t>) dias, a contar da data do recebimento da comunicação enviada pela autoridade competente.</w:t>
      </w:r>
    </w:p>
    <w:p w14:paraId="174521AD"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5229A2CB"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2572163"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03A88C10"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412050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72578E6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227"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23FEA304"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7AC0A0B3" w14:textId="77777777" w:rsidR="00AD4B8A" w:rsidRPr="00087F65" w:rsidRDefault="00AD4B8A" w:rsidP="00A856C3">
      <w:pPr>
        <w:pStyle w:val="PargrafodaLista"/>
        <w:numPr>
          <w:ilvl w:val="2"/>
          <w:numId w:val="19"/>
        </w:numPr>
        <w:tabs>
          <w:tab w:val="left" w:pos="2268"/>
          <w:tab w:val="right" w:pos="8080"/>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4AE1E179" w14:textId="77777777" w:rsidR="00AD4B8A" w:rsidRPr="00087F65" w:rsidRDefault="00AD4B8A" w:rsidP="00A856C3">
      <w:pPr>
        <w:pStyle w:val="PargrafodaLista"/>
        <w:numPr>
          <w:ilvl w:val="2"/>
          <w:numId w:val="19"/>
        </w:numPr>
        <w:tabs>
          <w:tab w:val="left" w:pos="2268"/>
          <w:tab w:val="right" w:pos="8080"/>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228"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5693AEE8" w14:textId="77777777" w:rsidR="00AD4B8A" w:rsidRPr="00087F65" w:rsidRDefault="00AD4B8A" w:rsidP="00A856C3">
      <w:pPr>
        <w:pStyle w:val="PargrafodaLista"/>
        <w:numPr>
          <w:ilvl w:val="2"/>
          <w:numId w:val="19"/>
        </w:numPr>
        <w:tabs>
          <w:tab w:val="left" w:pos="2268"/>
          <w:tab w:val="right" w:pos="8080"/>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5F24A77A" w14:textId="346A3B08"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5</w:t>
      </w:r>
      <w:r w:rsidR="00AD4B8A"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29" w:anchor="art156%C2%A78" w:history="1">
        <w:r w:rsidR="00AD4B8A" w:rsidRPr="00087F65">
          <w:rPr>
            <w:rStyle w:val="Hyperlink"/>
            <w:rFonts w:ascii="Times New Roman" w:hAnsi="Times New Roman" w:cs="Times New Roman"/>
          </w:rPr>
          <w:t>art. 156, § 8º da Lei nº 14.133/2021</w:t>
        </w:r>
      </w:hyperlink>
      <w:r w:rsidR="00AD4B8A" w:rsidRPr="00087F65">
        <w:rPr>
          <w:rFonts w:ascii="Times New Roman" w:hAnsi="Times New Roman" w:cs="Times New Roman"/>
        </w:rPr>
        <w:t>).</w:t>
      </w:r>
    </w:p>
    <w:p w14:paraId="72DC1468" w14:textId="3EBCCFB2"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6</w:t>
      </w:r>
      <w:r w:rsidR="00AD4B8A"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230" w:anchor="art156%C2%A79" w:history="1">
        <w:r w:rsidR="00AD4B8A" w:rsidRPr="00087F65">
          <w:rPr>
            <w:rStyle w:val="Hyperlink"/>
            <w:rFonts w:ascii="Times New Roman" w:hAnsi="Times New Roman" w:cs="Times New Roman"/>
          </w:rPr>
          <w:t>art. 156, § 9º da Lei nº 14.133/2021</w:t>
        </w:r>
      </w:hyperlink>
      <w:r w:rsidR="00AD4B8A" w:rsidRPr="00087F65">
        <w:rPr>
          <w:rFonts w:ascii="Times New Roman" w:hAnsi="Times New Roman" w:cs="Times New Roman"/>
        </w:rPr>
        <w:t>).</w:t>
      </w:r>
    </w:p>
    <w:p w14:paraId="44FB100F" w14:textId="6C7C29EA"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65" w:name="art157"/>
      <w:bookmarkEnd w:id="65"/>
      <w:r w:rsidRPr="00087F65">
        <w:rPr>
          <w:rFonts w:ascii="Times New Roman" w:hAnsi="Times New Roman" w:cs="Times New Roman"/>
          <w:b/>
        </w:rPr>
        <w:lastRenderedPageBreak/>
        <w:t>22.</w:t>
      </w:r>
      <w:r w:rsidR="00AD4B8A" w:rsidRPr="00087F65">
        <w:rPr>
          <w:rFonts w:ascii="Times New Roman" w:hAnsi="Times New Roman" w:cs="Times New Roman"/>
          <w:b/>
        </w:rPr>
        <w:t xml:space="preserve">7 </w:t>
      </w:r>
      <w:bookmarkStart w:id="66" w:name="art158"/>
      <w:bookmarkStart w:id="67" w:name="art158§1"/>
      <w:bookmarkStart w:id="68" w:name="art158§2"/>
      <w:bookmarkStart w:id="69" w:name="art158§3"/>
      <w:bookmarkStart w:id="70" w:name="art158§4"/>
      <w:bookmarkStart w:id="71" w:name="art159"/>
      <w:bookmarkEnd w:id="66"/>
      <w:bookmarkEnd w:id="67"/>
      <w:bookmarkEnd w:id="68"/>
      <w:bookmarkEnd w:id="69"/>
      <w:bookmarkEnd w:id="70"/>
      <w:bookmarkEnd w:id="71"/>
      <w:r w:rsidR="00AD4B8A" w:rsidRPr="00087F65">
        <w:rPr>
          <w:rFonts w:ascii="Times New Roman" w:hAnsi="Times New Roman" w:cs="Times New Roman"/>
        </w:rPr>
        <w:t xml:space="preserve">Os atos previstos como infrações administrativas na </w:t>
      </w:r>
      <w:hyperlink r:id="rId231"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em outras leis de licitações e contratos da Administração Pública que também sejam tipificados como atos lesivos na </w:t>
      </w:r>
      <w:hyperlink r:id="rId232" w:history="1">
        <w:r w:rsidR="00AD4B8A" w:rsidRPr="00087F65">
          <w:rPr>
            <w:rStyle w:val="Hyperlink"/>
            <w:rFonts w:ascii="Times New Roman" w:hAnsi="Times New Roman" w:cs="Times New Roman"/>
          </w:rPr>
          <w:t>Lei nº 12.846, de 1º de agosto de 2013</w:t>
        </w:r>
      </w:hyperlink>
      <w:r w:rsidR="00AD4B8A" w:rsidRPr="00087F65">
        <w:rPr>
          <w:rFonts w:ascii="Times New Roman" w:hAnsi="Times New Roman" w:cs="Times New Roman"/>
        </w:rPr>
        <w:t xml:space="preserve"> – </w:t>
      </w:r>
      <w:r w:rsidR="00AD4B8A"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AD4B8A" w:rsidRPr="00087F65">
        <w:rPr>
          <w:rFonts w:ascii="Times New Roman" w:hAnsi="Times New Roman" w:cs="Times New Roman"/>
        </w:rPr>
        <w:t>, serão apurados e julgados conjuntamente, nos mesmos autos, observados o rito procedimental e a autoridade competente definidos na referida Lei (</w:t>
      </w:r>
      <w:hyperlink r:id="rId233" w:anchor="art159" w:history="1">
        <w:r w:rsidR="00AD4B8A" w:rsidRPr="00087F65">
          <w:rPr>
            <w:rStyle w:val="Hyperlink"/>
            <w:rFonts w:ascii="Times New Roman" w:hAnsi="Times New Roman" w:cs="Times New Roman"/>
          </w:rPr>
          <w:t>art. 159 da Lei nº 14.133/2021</w:t>
        </w:r>
      </w:hyperlink>
      <w:r w:rsidR="00AD4B8A" w:rsidRPr="00087F65">
        <w:rPr>
          <w:rFonts w:ascii="Times New Roman" w:hAnsi="Times New Roman" w:cs="Times New Roman"/>
        </w:rPr>
        <w:t>).</w:t>
      </w:r>
    </w:p>
    <w:p w14:paraId="1E9059D8" w14:textId="76D82180"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2" w:name="art159p"/>
      <w:bookmarkStart w:id="73" w:name="art160"/>
      <w:bookmarkEnd w:id="72"/>
      <w:bookmarkEnd w:id="73"/>
      <w:r w:rsidRPr="00087F65">
        <w:rPr>
          <w:rFonts w:ascii="Times New Roman" w:hAnsi="Times New Roman" w:cs="Times New Roman"/>
          <w:b/>
        </w:rPr>
        <w:t>22.</w:t>
      </w:r>
      <w:r w:rsidR="00AD4B8A" w:rsidRPr="00087F65">
        <w:rPr>
          <w:rFonts w:ascii="Times New Roman" w:hAnsi="Times New Roman" w:cs="Times New Roman"/>
          <w:b/>
        </w:rPr>
        <w:t xml:space="preserve">8 </w:t>
      </w:r>
      <w:r w:rsidR="00AD4B8A"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34"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35" w:anchor="art160" w:history="1">
        <w:r w:rsidR="00AD4B8A" w:rsidRPr="00087F65">
          <w:rPr>
            <w:rStyle w:val="Hyperlink"/>
            <w:rFonts w:ascii="Times New Roman" w:hAnsi="Times New Roman" w:cs="Times New Roman"/>
          </w:rPr>
          <w:t>art. 160 da Lei nº 14.133/2021</w:t>
        </w:r>
      </w:hyperlink>
      <w:r w:rsidR="00AD4B8A" w:rsidRPr="00087F65">
        <w:rPr>
          <w:rFonts w:ascii="Times New Roman" w:hAnsi="Times New Roman" w:cs="Times New Roman"/>
        </w:rPr>
        <w:t>).</w:t>
      </w:r>
    </w:p>
    <w:p w14:paraId="260C81F7" w14:textId="586B8E29"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4" w:name="art161"/>
      <w:bookmarkEnd w:id="74"/>
      <w:r w:rsidRPr="00087F65">
        <w:rPr>
          <w:rFonts w:ascii="Times New Roman" w:hAnsi="Times New Roman" w:cs="Times New Roman"/>
          <w:b/>
        </w:rPr>
        <w:t>22.</w:t>
      </w:r>
      <w:r w:rsidR="00AD4B8A" w:rsidRPr="00087F65">
        <w:rPr>
          <w:rFonts w:ascii="Times New Roman" w:hAnsi="Times New Roman" w:cs="Times New Roman"/>
          <w:b/>
        </w:rPr>
        <w:t>9</w:t>
      </w:r>
      <w:r w:rsidR="00AD4B8A"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36" w:history="1">
        <w:r w:rsidR="00AD4B8A" w:rsidRPr="00087F65">
          <w:rPr>
            <w:rStyle w:val="Hyperlink"/>
            <w:rFonts w:ascii="Times New Roman" w:hAnsi="Times New Roman" w:cs="Times New Roman"/>
          </w:rPr>
          <w:t>Cadastro Nacional de Empresas Inidôneas e Suspensas (</w:t>
        </w:r>
        <w:proofErr w:type="spellStart"/>
        <w:r w:rsidR="00AD4B8A" w:rsidRPr="00087F65">
          <w:rPr>
            <w:rStyle w:val="Hyperlink"/>
            <w:rFonts w:ascii="Times New Roman" w:hAnsi="Times New Roman" w:cs="Times New Roman"/>
          </w:rPr>
          <w:t>Ceis</w:t>
        </w:r>
        <w:proofErr w:type="spellEnd"/>
        <w:r w:rsidR="00AD4B8A" w:rsidRPr="00087F65">
          <w:rPr>
            <w:rStyle w:val="Hyperlink"/>
            <w:rFonts w:ascii="Times New Roman" w:hAnsi="Times New Roman" w:cs="Times New Roman"/>
          </w:rPr>
          <w:t>)</w:t>
        </w:r>
      </w:hyperlink>
      <w:r w:rsidR="00AD4B8A" w:rsidRPr="00087F65">
        <w:rPr>
          <w:rFonts w:ascii="Times New Roman" w:hAnsi="Times New Roman" w:cs="Times New Roman"/>
        </w:rPr>
        <w:t xml:space="preserve"> e no </w:t>
      </w:r>
      <w:hyperlink r:id="rId237" w:history="1">
        <w:r w:rsidR="00AD4B8A" w:rsidRPr="00087F65">
          <w:rPr>
            <w:rStyle w:val="Hyperlink"/>
            <w:rFonts w:ascii="Times New Roman" w:hAnsi="Times New Roman" w:cs="Times New Roman"/>
          </w:rPr>
          <w:t>Cadastro Nacional de Empresas Punidas (</w:t>
        </w:r>
        <w:proofErr w:type="spellStart"/>
        <w:r w:rsidR="00AD4B8A" w:rsidRPr="00087F65">
          <w:rPr>
            <w:rStyle w:val="Hyperlink"/>
            <w:rFonts w:ascii="Times New Roman" w:hAnsi="Times New Roman" w:cs="Times New Roman"/>
          </w:rPr>
          <w:t>Cnep</w:t>
        </w:r>
        <w:proofErr w:type="spellEnd"/>
        <w:r w:rsidR="00AD4B8A" w:rsidRPr="00087F65">
          <w:rPr>
            <w:rStyle w:val="Hyperlink"/>
            <w:rFonts w:ascii="Times New Roman" w:hAnsi="Times New Roman" w:cs="Times New Roman"/>
          </w:rPr>
          <w:t>)</w:t>
        </w:r>
      </w:hyperlink>
      <w:r w:rsidR="00AD4B8A" w:rsidRPr="00087F65">
        <w:rPr>
          <w:rFonts w:ascii="Times New Roman" w:hAnsi="Times New Roman" w:cs="Times New Roman"/>
        </w:rPr>
        <w:t>, instituídos no âmbito do Poder Executivo federal (</w:t>
      </w:r>
      <w:hyperlink r:id="rId238" w:anchor="art161" w:history="1">
        <w:r w:rsidR="00AD4B8A" w:rsidRPr="00087F65">
          <w:rPr>
            <w:rStyle w:val="Hyperlink"/>
            <w:rFonts w:ascii="Times New Roman" w:hAnsi="Times New Roman" w:cs="Times New Roman"/>
          </w:rPr>
          <w:t>art. 161 da Lei nº 14.133/2021</w:t>
        </w:r>
      </w:hyperlink>
      <w:r w:rsidR="00AD4B8A" w:rsidRPr="00087F65">
        <w:rPr>
          <w:rFonts w:ascii="Times New Roman" w:hAnsi="Times New Roman" w:cs="Times New Roman"/>
        </w:rPr>
        <w:t>).</w:t>
      </w:r>
    </w:p>
    <w:p w14:paraId="37B2C30C" w14:textId="64120E3E" w:rsidR="00AD4B8A" w:rsidRPr="00087F65" w:rsidRDefault="00EB6630" w:rsidP="00425FA1">
      <w:pPr>
        <w:tabs>
          <w:tab w:val="left" w:pos="1134"/>
          <w:tab w:val="right" w:pos="8080"/>
        </w:tabs>
        <w:spacing w:after="0" w:line="240" w:lineRule="auto"/>
        <w:ind w:right="-568"/>
        <w:jc w:val="both"/>
        <w:rPr>
          <w:rFonts w:ascii="Times New Roman" w:hAnsi="Times New Roman" w:cs="Times New Roman"/>
        </w:rPr>
      </w:pPr>
      <w:bookmarkStart w:id="75" w:name="art161p"/>
      <w:bookmarkEnd w:id="75"/>
      <w:r w:rsidRPr="00087F65">
        <w:rPr>
          <w:rFonts w:ascii="Times New Roman" w:hAnsi="Times New Roman" w:cs="Times New Roman"/>
          <w:b/>
        </w:rPr>
        <w:t>22.</w:t>
      </w:r>
      <w:r w:rsidR="00AD4B8A" w:rsidRPr="00087F65">
        <w:rPr>
          <w:rFonts w:ascii="Times New Roman" w:hAnsi="Times New Roman" w:cs="Times New Roman"/>
          <w:b/>
        </w:rPr>
        <w:t xml:space="preserve">10 </w:t>
      </w:r>
      <w:r w:rsidR="00AD4B8A" w:rsidRPr="00087F65">
        <w:rPr>
          <w:rFonts w:ascii="Times New Roman" w:hAnsi="Times New Roman" w:cs="Times New Roman"/>
        </w:rPr>
        <w:t>A forma de cômputo e as consequências da soma de diversas sanções aplicadas a uma mesma empresa e derivadas de contratos distintos seguirá o disposto (</w:t>
      </w:r>
      <w:hyperlink r:id="rId239" w:anchor="art161" w:history="1">
        <w:r w:rsidR="00AD4B8A" w:rsidRPr="00087F65">
          <w:rPr>
            <w:rStyle w:val="Hyperlink"/>
            <w:rFonts w:ascii="Times New Roman" w:hAnsi="Times New Roman" w:cs="Times New Roman"/>
          </w:rPr>
          <w:t>art. 161, parágrafo único da Lei nº 14.133/2021</w:t>
        </w:r>
      </w:hyperlink>
      <w:r w:rsidR="00AD4B8A" w:rsidRPr="00087F65">
        <w:rPr>
          <w:rFonts w:ascii="Times New Roman" w:hAnsi="Times New Roman" w:cs="Times New Roman"/>
        </w:rPr>
        <w:t>).</w:t>
      </w:r>
    </w:p>
    <w:p w14:paraId="4D03EEB8" w14:textId="2BC64EB8"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11</w:t>
      </w:r>
      <w:r w:rsidR="00AD4B8A" w:rsidRPr="00087F65">
        <w:rPr>
          <w:rFonts w:ascii="Times New Roman" w:hAnsi="Times New Roman" w:cs="Times New Roman"/>
        </w:rPr>
        <w:t xml:space="preserve"> O atraso injustificado na execução do contrato sujeitará o contratado a multa de mora, na forma prevista no inciso II do item 2 (</w:t>
      </w:r>
      <w:hyperlink r:id="rId240" w:anchor="art162" w:history="1">
        <w:r w:rsidR="00AD4B8A" w:rsidRPr="00087F65">
          <w:rPr>
            <w:rStyle w:val="Hyperlink"/>
            <w:rFonts w:ascii="Times New Roman" w:hAnsi="Times New Roman" w:cs="Times New Roman"/>
          </w:rPr>
          <w:t>art. 162 da Lei nº 14.133/2021</w:t>
        </w:r>
      </w:hyperlink>
      <w:r w:rsidR="00AD4B8A" w:rsidRPr="00087F65">
        <w:rPr>
          <w:rFonts w:ascii="Times New Roman" w:hAnsi="Times New Roman" w:cs="Times New Roman"/>
        </w:rPr>
        <w:t>).</w:t>
      </w:r>
    </w:p>
    <w:p w14:paraId="2AE9DE0A" w14:textId="3212E97F"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bookmarkStart w:id="76" w:name="art162p"/>
      <w:bookmarkEnd w:id="76"/>
      <w:r w:rsidRPr="00087F65">
        <w:rPr>
          <w:rFonts w:ascii="Times New Roman" w:hAnsi="Times New Roman" w:cs="Times New Roman"/>
          <w:b/>
        </w:rPr>
        <w:t>22.</w:t>
      </w:r>
      <w:r w:rsidR="00AD4B8A" w:rsidRPr="00087F65">
        <w:rPr>
          <w:rFonts w:ascii="Times New Roman" w:hAnsi="Times New Roman" w:cs="Times New Roman"/>
          <w:b/>
        </w:rPr>
        <w:t>11.1</w:t>
      </w:r>
      <w:r w:rsidR="00AD4B8A"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41"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w:t>
      </w:r>
      <w:hyperlink r:id="rId242" w:anchor="art162" w:history="1">
        <w:r w:rsidR="00AD4B8A" w:rsidRPr="00087F65">
          <w:rPr>
            <w:rStyle w:val="Hyperlink"/>
            <w:rFonts w:ascii="Times New Roman" w:hAnsi="Times New Roman" w:cs="Times New Roman"/>
          </w:rPr>
          <w:t>art. 162, parágrafo único da Lei nº 14.133/2021</w:t>
        </w:r>
      </w:hyperlink>
      <w:r w:rsidR="00AD4B8A" w:rsidRPr="00087F65">
        <w:rPr>
          <w:rFonts w:ascii="Times New Roman" w:hAnsi="Times New Roman" w:cs="Times New Roman"/>
        </w:rPr>
        <w:t>).</w:t>
      </w:r>
    </w:p>
    <w:p w14:paraId="0A56160F" w14:textId="3565B0E9" w:rsidR="00AD4B8A" w:rsidRPr="00087F65" w:rsidRDefault="00255BAC" w:rsidP="00425FA1">
      <w:pPr>
        <w:tabs>
          <w:tab w:val="left" w:pos="1134"/>
          <w:tab w:val="right" w:pos="8080"/>
        </w:tabs>
        <w:spacing w:after="0" w:line="240" w:lineRule="auto"/>
        <w:ind w:right="-568"/>
        <w:jc w:val="both"/>
        <w:rPr>
          <w:rFonts w:ascii="Times New Roman" w:hAnsi="Times New Roman" w:cs="Times New Roman"/>
        </w:rPr>
      </w:pPr>
      <w:bookmarkStart w:id="77" w:name="art163"/>
      <w:bookmarkEnd w:id="77"/>
      <w:r w:rsidRPr="00087F65">
        <w:rPr>
          <w:rFonts w:ascii="Times New Roman" w:hAnsi="Times New Roman" w:cs="Times New Roman"/>
          <w:b/>
        </w:rPr>
        <w:t>22.</w:t>
      </w:r>
      <w:r w:rsidR="00AD4B8A" w:rsidRPr="00087F65">
        <w:rPr>
          <w:rFonts w:ascii="Times New Roman" w:hAnsi="Times New Roman" w:cs="Times New Roman"/>
          <w:b/>
        </w:rPr>
        <w:t>12</w:t>
      </w:r>
      <w:r w:rsidR="00AD4B8A" w:rsidRPr="00087F65">
        <w:rPr>
          <w:rFonts w:ascii="Times New Roman" w:hAnsi="Times New Roman" w:cs="Times New Roman"/>
        </w:rPr>
        <w:t xml:space="preserve"> É admitida a reabilitação do licitante ou contratado perante o Município de </w:t>
      </w:r>
      <w:r w:rsidR="006D03BD" w:rsidRPr="00087F65">
        <w:rPr>
          <w:rFonts w:ascii="Times New Roman" w:hAnsi="Times New Roman" w:cs="Times New Roman"/>
        </w:rPr>
        <w:t>Riqueza</w:t>
      </w:r>
      <w:r w:rsidR="00AD4B8A" w:rsidRPr="00087F65">
        <w:rPr>
          <w:rFonts w:ascii="Times New Roman" w:hAnsi="Times New Roman" w:cs="Times New Roman"/>
        </w:rPr>
        <w:t>, exigidos, cumulativamente (</w:t>
      </w:r>
      <w:hyperlink r:id="rId243" w:anchor="art163" w:history="1">
        <w:r w:rsidR="00AD4B8A" w:rsidRPr="00087F65">
          <w:rPr>
            <w:rStyle w:val="Hyperlink"/>
            <w:rFonts w:ascii="Times New Roman" w:hAnsi="Times New Roman" w:cs="Times New Roman"/>
          </w:rPr>
          <w:t>art. 163 da Lei nº 14.133/2021</w:t>
        </w:r>
      </w:hyperlink>
      <w:r w:rsidR="00AD4B8A" w:rsidRPr="00087F65">
        <w:rPr>
          <w:rFonts w:ascii="Times New Roman" w:hAnsi="Times New Roman" w:cs="Times New Roman"/>
        </w:rPr>
        <w:t>):</w:t>
      </w:r>
    </w:p>
    <w:p w14:paraId="2398F473"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8" w:name="art163i"/>
      <w:bookmarkEnd w:id="78"/>
      <w:r w:rsidRPr="00087F65">
        <w:rPr>
          <w:rFonts w:ascii="Times New Roman" w:hAnsi="Times New Roman" w:cs="Times New Roman"/>
        </w:rPr>
        <w:t>Reparação integral do dano causado à Administração Pública Municipal;</w:t>
      </w:r>
    </w:p>
    <w:p w14:paraId="3DE69FB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9" w:name="art163ii"/>
      <w:bookmarkEnd w:id="79"/>
      <w:r w:rsidRPr="00087F65">
        <w:rPr>
          <w:rFonts w:ascii="Times New Roman" w:hAnsi="Times New Roman" w:cs="Times New Roman"/>
        </w:rPr>
        <w:t>Pagamento da multa;</w:t>
      </w:r>
    </w:p>
    <w:p w14:paraId="538920D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0" w:name="art163iii"/>
      <w:bookmarkEnd w:id="80"/>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4EBCD1C2"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1" w:name="art163iv"/>
      <w:bookmarkEnd w:id="81"/>
      <w:r w:rsidRPr="00087F65">
        <w:rPr>
          <w:rFonts w:ascii="Times New Roman" w:hAnsi="Times New Roman" w:cs="Times New Roman"/>
        </w:rPr>
        <w:t>Cumprimento das condições de reabilitação definidas no ato punitivo;</w:t>
      </w:r>
    </w:p>
    <w:p w14:paraId="3CC7E588"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2" w:name="art163v"/>
      <w:bookmarkEnd w:id="82"/>
      <w:r w:rsidRPr="00087F65">
        <w:rPr>
          <w:rFonts w:ascii="Times New Roman" w:hAnsi="Times New Roman" w:cs="Times New Roman"/>
        </w:rPr>
        <w:t>Análise jurídica prévia, com posicionamento conclusivo quanto ao cumprimento dos requisitos definidos neste item.</w:t>
      </w:r>
    </w:p>
    <w:p w14:paraId="5BBD5504" w14:textId="6212612C" w:rsidR="00AD4B8A" w:rsidRPr="00087F65" w:rsidRDefault="008A6034" w:rsidP="00425FA1">
      <w:pPr>
        <w:tabs>
          <w:tab w:val="left" w:pos="1134"/>
          <w:tab w:val="right" w:pos="8080"/>
        </w:tabs>
        <w:spacing w:after="0" w:line="240" w:lineRule="auto"/>
        <w:ind w:right="-568"/>
        <w:jc w:val="both"/>
        <w:rPr>
          <w:rFonts w:ascii="Times New Roman" w:hAnsi="Times New Roman" w:cs="Times New Roman"/>
        </w:rPr>
      </w:pPr>
      <w:bookmarkStart w:id="83" w:name="art163p"/>
      <w:bookmarkEnd w:id="83"/>
      <w:r w:rsidRPr="00087F65">
        <w:rPr>
          <w:rFonts w:ascii="Times New Roman" w:hAnsi="Times New Roman" w:cs="Times New Roman"/>
          <w:b/>
        </w:rPr>
        <w:t>22.</w:t>
      </w:r>
      <w:r w:rsidR="00AD4B8A" w:rsidRPr="00087F65">
        <w:rPr>
          <w:rFonts w:ascii="Times New Roman" w:hAnsi="Times New Roman" w:cs="Times New Roman"/>
          <w:b/>
        </w:rPr>
        <w:t>12.1</w:t>
      </w:r>
      <w:r w:rsidR="00AD4B8A"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44" w:anchor="art163" w:history="1">
        <w:r w:rsidR="00AD4B8A" w:rsidRPr="00087F65">
          <w:rPr>
            <w:rStyle w:val="Hyperlink"/>
            <w:rFonts w:ascii="Times New Roman" w:hAnsi="Times New Roman" w:cs="Times New Roman"/>
          </w:rPr>
          <w:t>art. 163, parágrafo único da Lei nº 14.133/2021</w:t>
        </w:r>
      </w:hyperlink>
      <w:r w:rsidR="00AD4B8A" w:rsidRPr="00087F65">
        <w:rPr>
          <w:rFonts w:ascii="Times New Roman" w:hAnsi="Times New Roman" w:cs="Times New Roman"/>
        </w:rPr>
        <w:t>).</w:t>
      </w:r>
    </w:p>
    <w:p w14:paraId="5C4C7020" w14:textId="58A75141"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1AC00732" w14:textId="4636CD0D" w:rsidR="00AD4B8A" w:rsidRPr="00087F65" w:rsidRDefault="00B33D53" w:rsidP="00482CEA">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84" w:name="_Toc133168689"/>
      <w:r w:rsidRPr="00087F65">
        <w:rPr>
          <w:rFonts w:ascii="Times New Roman" w:hAnsi="Times New Roman" w:cs="Times New Roman"/>
          <w:sz w:val="22"/>
          <w:szCs w:val="22"/>
        </w:rPr>
        <w:t>23</w:t>
      </w:r>
      <w:r w:rsidR="00AD4B8A" w:rsidRPr="00087F65">
        <w:rPr>
          <w:rFonts w:ascii="Times New Roman" w:hAnsi="Times New Roman" w:cs="Times New Roman"/>
          <w:sz w:val="22"/>
          <w:szCs w:val="22"/>
        </w:rPr>
        <w:t xml:space="preserve"> DISPOSIÇÕES FINAIS</w:t>
      </w:r>
      <w:bookmarkEnd w:id="84"/>
    </w:p>
    <w:p w14:paraId="53E0C94D" w14:textId="51150805"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1</w:t>
      </w:r>
      <w:r w:rsidR="00AD4B8A" w:rsidRPr="00087F65">
        <w:rPr>
          <w:rFonts w:ascii="Times New Roman" w:hAnsi="Times New Roman" w:cs="Times New Roman"/>
        </w:rPr>
        <w:t xml:space="preserve"> É facultado ao pregoeiro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5B65A529" w14:textId="06E558F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2 </w:t>
      </w:r>
      <w:r w:rsidR="00AD4B8A" w:rsidRPr="00087F65">
        <w:rPr>
          <w:rFonts w:ascii="Times New Roman" w:hAnsi="Times New Roman" w:cs="Times New Roman"/>
        </w:rPr>
        <w:t>Sobre a contagem dos prazos:</w:t>
      </w:r>
    </w:p>
    <w:p w14:paraId="657DFD38"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Sempre observará o </w:t>
      </w:r>
      <w:hyperlink r:id="rId245" w:anchor="art183" w:history="1">
        <w:r w:rsidRPr="00087F65">
          <w:rPr>
            <w:rStyle w:val="Hyperlink"/>
            <w:rFonts w:ascii="Times New Roman" w:hAnsi="Times New Roman" w:cs="Times New Roman"/>
          </w:rPr>
          <w:t>art. 183 da Lei nº 14.133/2021</w:t>
        </w:r>
      </w:hyperlink>
      <w:r w:rsidRPr="00087F65">
        <w:rPr>
          <w:rFonts w:ascii="Times New Roman" w:hAnsi="Times New Roman" w:cs="Times New Roman"/>
        </w:rPr>
        <w:t>;</w:t>
      </w:r>
    </w:p>
    <w:p w14:paraId="2D6839B1"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6E8A2EC4" w14:textId="30F39552"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3</w:t>
      </w:r>
      <w:r w:rsidR="00AD4B8A" w:rsidRPr="00087F65">
        <w:rPr>
          <w:rFonts w:ascii="Times New Roman" w:hAnsi="Times New Roman" w:cs="Times New Roman"/>
        </w:rPr>
        <w:t xml:space="preserve"> Para fins de garantir a ampla publicidade, este edital e seus anexos serão divulgados:</w:t>
      </w:r>
    </w:p>
    <w:p w14:paraId="4631199A" w14:textId="77777777" w:rsidR="00AD4B8A" w:rsidRPr="00087F65" w:rsidRDefault="00AD4B8A"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246"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64B00149" w14:textId="05E586A6" w:rsidR="00AD4B8A" w:rsidRPr="00087F65" w:rsidRDefault="00AD4B8A" w:rsidP="00A856C3">
      <w:pPr>
        <w:pStyle w:val="PargrafodaLista"/>
        <w:numPr>
          <w:ilvl w:val="0"/>
          <w:numId w:val="22"/>
        </w:numPr>
        <w:tabs>
          <w:tab w:val="left" w:pos="1134"/>
        </w:tabs>
        <w:spacing w:after="0" w:line="240" w:lineRule="auto"/>
        <w:ind w:hanging="213"/>
        <w:jc w:val="both"/>
        <w:rPr>
          <w:rFonts w:ascii="Times New Roman" w:hAnsi="Times New Roman" w:cs="Times New Roman"/>
        </w:rPr>
      </w:pPr>
      <w:r w:rsidRPr="00087F65">
        <w:rPr>
          <w:rFonts w:ascii="Times New Roman" w:hAnsi="Times New Roman" w:cs="Times New Roman"/>
        </w:rPr>
        <w:lastRenderedPageBreak/>
        <w:t xml:space="preserve">Página do </w:t>
      </w:r>
      <w:r w:rsidR="00CC46F1" w:rsidRPr="00087F65">
        <w:rPr>
          <w:rFonts w:ascii="Times New Roman" w:hAnsi="Times New Roman" w:cs="Times New Roman"/>
        </w:rPr>
        <w:t>Município de Riqueza (</w:t>
      </w:r>
      <w:hyperlink r:id="rId247" w:history="1">
        <w:r w:rsidR="00CC46F1" w:rsidRPr="00087F65">
          <w:rPr>
            <w:rStyle w:val="Hyperlink"/>
            <w:rFonts w:ascii="Times New Roman" w:hAnsi="Times New Roman" w:cs="Times New Roman"/>
          </w:rPr>
          <w:t>https://riqueza.sc.gov.br/</w:t>
        </w:r>
      </w:hyperlink>
      <w:r w:rsidR="00CC46F1" w:rsidRPr="00087F65">
        <w:rPr>
          <w:rFonts w:ascii="Times New Roman" w:hAnsi="Times New Roman" w:cs="Times New Roman"/>
        </w:rPr>
        <w:t>);</w:t>
      </w:r>
    </w:p>
    <w:p w14:paraId="4F2E2D47" w14:textId="77777777" w:rsidR="00AD4B8A" w:rsidRPr="00087F65" w:rsidRDefault="00AD4B8A"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248"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398BDBE1" w14:textId="77777777" w:rsidR="00AD4B8A" w:rsidRPr="00087F65" w:rsidRDefault="00AD4B8A"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Jornal diário de grande circulação local (</w:t>
      </w:r>
      <w:hyperlink r:id="rId249" w:anchor="art175%C2%A72" w:history="1">
        <w:r w:rsidRPr="00087F65">
          <w:rPr>
            <w:rStyle w:val="Hyperlink"/>
            <w:rFonts w:ascii="Times New Roman" w:hAnsi="Times New Roman" w:cs="Times New Roman"/>
          </w:rPr>
          <w:t>art. 175, § 2º da Lei nº 14.133/2021</w:t>
        </w:r>
      </w:hyperlink>
      <w:r w:rsidRPr="00087F65">
        <w:rPr>
          <w:rFonts w:ascii="Times New Roman" w:hAnsi="Times New Roman" w:cs="Times New Roman"/>
          <w:color w:val="000000" w:themeColor="text1"/>
        </w:rPr>
        <w:t>).</w:t>
      </w:r>
    </w:p>
    <w:p w14:paraId="457F0D78" w14:textId="2EDA169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23.</w:t>
      </w:r>
      <w:r w:rsidR="00AD4B8A" w:rsidRPr="00087F65">
        <w:rPr>
          <w:rFonts w:ascii="Times New Roman" w:hAnsi="Times New Roman" w:cs="Times New Roman"/>
          <w:b/>
          <w:color w:val="000000" w:themeColor="text1"/>
        </w:rPr>
        <w:t>3.1</w:t>
      </w:r>
      <w:r w:rsidR="00AD4B8A" w:rsidRPr="00087F65">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50" w:anchor="art25%C2%A73" w:history="1">
        <w:r w:rsidR="00AD4B8A" w:rsidRPr="00087F65">
          <w:rPr>
            <w:rStyle w:val="Hyperlink"/>
            <w:rFonts w:ascii="Times New Roman" w:hAnsi="Times New Roman" w:cs="Times New Roman"/>
          </w:rPr>
          <w:t>art. 25, § 3º da Lei nº 14.133/2021</w:t>
        </w:r>
      </w:hyperlink>
      <w:r w:rsidR="00AD4B8A" w:rsidRPr="00087F65">
        <w:rPr>
          <w:rFonts w:ascii="Times New Roman" w:hAnsi="Times New Roman" w:cs="Times New Roman"/>
          <w:color w:val="000000" w:themeColor="text1"/>
        </w:rPr>
        <w:t>).</w:t>
      </w:r>
    </w:p>
    <w:p w14:paraId="1BFAEAF6" w14:textId="13689B17"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4 </w:t>
      </w:r>
      <w:r w:rsidR="00AD4B8A" w:rsidRPr="00087F65">
        <w:rPr>
          <w:rFonts w:ascii="Times New Roman" w:hAnsi="Times New Roman" w:cs="Times New Roman"/>
        </w:rPr>
        <w:t xml:space="preserve">São anexos deste edital: </w:t>
      </w:r>
    </w:p>
    <w:p w14:paraId="04149ACA"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Estudo Técnico Preliminar – ETP</w:t>
      </w:r>
    </w:p>
    <w:p w14:paraId="2582EC6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Termo de Referência – TR</w:t>
      </w:r>
    </w:p>
    <w:p w14:paraId="2AB528E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inexistência de impedimentos</w:t>
      </w:r>
    </w:p>
    <w:p w14:paraId="02EE0F5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LGPD</w:t>
      </w:r>
    </w:p>
    <w:p w14:paraId="01CE4629"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para LC 123/2006</w:t>
      </w:r>
    </w:p>
    <w:p w14:paraId="61663B0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Proposta + Declaração </w:t>
      </w:r>
      <w:hyperlink r:id="rId251" w:anchor="art63%C2%A71" w:history="1">
        <w:r w:rsidRPr="00087F65">
          <w:rPr>
            <w:rStyle w:val="Hyperlink"/>
            <w:rFonts w:ascii="Times New Roman" w:hAnsi="Times New Roman" w:cs="Times New Roman"/>
          </w:rPr>
          <w:t>art. 63, § 1º</w:t>
        </w:r>
      </w:hyperlink>
      <w:r w:rsidRPr="00087F65">
        <w:rPr>
          <w:rFonts w:ascii="Times New Roman" w:hAnsi="Times New Roman" w:cs="Times New Roman"/>
        </w:rPr>
        <w:t xml:space="preserve"> </w:t>
      </w:r>
    </w:p>
    <w:p w14:paraId="29F486B6" w14:textId="433ED769"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Declaração </w:t>
      </w:r>
      <w:hyperlink r:id="rId252" w:anchor="art63i" w:history="1">
        <w:r w:rsidRPr="00087F65">
          <w:rPr>
            <w:rStyle w:val="Hyperlink"/>
            <w:rFonts w:ascii="Times New Roman" w:hAnsi="Times New Roman" w:cs="Times New Roman"/>
          </w:rPr>
          <w:t>art. 63, I</w:t>
        </w:r>
      </w:hyperlink>
      <w:r w:rsidRPr="00087F65">
        <w:rPr>
          <w:rFonts w:ascii="Times New Roman" w:hAnsi="Times New Roman" w:cs="Times New Roman"/>
        </w:rPr>
        <w:t xml:space="preserve"> – atende os requisitos de habilitação </w:t>
      </w:r>
    </w:p>
    <w:p w14:paraId="24E0C544" w14:textId="5DF1A2C7" w:rsidR="00AD4B8A" w:rsidRPr="00052ABD" w:rsidRDefault="00AD4B8A" w:rsidP="00A856C3">
      <w:pPr>
        <w:pStyle w:val="PargrafodaLista"/>
        <w:widowControl w:val="0"/>
        <w:numPr>
          <w:ilvl w:val="0"/>
          <w:numId w:val="21"/>
        </w:numPr>
        <w:tabs>
          <w:tab w:val="righ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 xml:space="preserve">Declaração </w:t>
      </w:r>
      <w:hyperlink r:id="rId253" w:anchor="art63iv" w:history="1">
        <w:r w:rsidRPr="00052ABD">
          <w:rPr>
            <w:rStyle w:val="Hyperlink"/>
            <w:rFonts w:ascii="Times New Roman" w:hAnsi="Times New Roman" w:cs="Times New Roman"/>
          </w:rPr>
          <w:t>art. 63, IV</w:t>
        </w:r>
      </w:hyperlink>
      <w:r w:rsidRPr="00052ABD">
        <w:rPr>
          <w:rFonts w:ascii="Times New Roman" w:hAnsi="Times New Roman" w:cs="Times New Roman"/>
        </w:rPr>
        <w:t xml:space="preserve"> – </w:t>
      </w:r>
      <w:proofErr w:type="spellStart"/>
      <w:r w:rsidRPr="00052ABD">
        <w:rPr>
          <w:rFonts w:ascii="Times New Roman" w:hAnsi="Times New Roman" w:cs="Times New Roman"/>
        </w:rPr>
        <w:t>PcD</w:t>
      </w:r>
      <w:proofErr w:type="spellEnd"/>
      <w:r w:rsidRPr="00052ABD">
        <w:rPr>
          <w:rFonts w:ascii="Times New Roman" w:hAnsi="Times New Roman" w:cs="Times New Roman"/>
        </w:rPr>
        <w:t xml:space="preserve"> e reabilitado da Previdência Social</w:t>
      </w:r>
    </w:p>
    <w:p w14:paraId="04E47EF1" w14:textId="77777777" w:rsidR="00F03D88" w:rsidRPr="00052ABD" w:rsidRDefault="00F03D88" w:rsidP="00A856C3">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Declaração art. 7º, XXXIII da CF/88 – proibição trabalho noturno</w:t>
      </w:r>
    </w:p>
    <w:p w14:paraId="5633BA37" w14:textId="197BBE81" w:rsidR="00052ABD" w:rsidRPr="00052ABD" w:rsidRDefault="00052ABD" w:rsidP="00052ABD">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Relação dos compromissos assumidos pelo licitante</w:t>
      </w:r>
    </w:p>
    <w:p w14:paraId="5DFC90AD" w14:textId="625AF346" w:rsidR="00AD4B8A" w:rsidRPr="00052ABD"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Ata de Registro de Preços</w:t>
      </w:r>
    </w:p>
    <w:p w14:paraId="3D4727EC"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Contrato Administrativo</w:t>
      </w:r>
    </w:p>
    <w:p w14:paraId="5EF86FEA" w14:textId="264C9E20"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5</w:t>
      </w:r>
      <w:r w:rsidR="00AD4B8A" w:rsidRPr="00087F65">
        <w:rPr>
          <w:rFonts w:ascii="Times New Roman" w:hAnsi="Times New Roman" w:cs="Times New Roman"/>
        </w:rPr>
        <w:t xml:space="preserve"> Os casos omissos serão dirimidos com estrita observância à </w:t>
      </w:r>
      <w:hyperlink r:id="rId254"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64030320" w14:textId="58596A7B"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6</w:t>
      </w:r>
      <w:r w:rsidR="00AD4B8A" w:rsidRPr="00087F65">
        <w:rPr>
          <w:rFonts w:ascii="Times New Roman" w:hAnsi="Times New Roman" w:cs="Times New Roman"/>
        </w:rPr>
        <w:t xml:space="preserve"> As questões decorrentes das previsões deste edital que não possam ser dirimidas administrativamente serão processadas e julgadas no Foro da Comarca </w:t>
      </w:r>
      <w:r w:rsidRPr="00087F65">
        <w:rPr>
          <w:rFonts w:ascii="Times New Roman" w:hAnsi="Times New Roman" w:cs="Times New Roman"/>
        </w:rPr>
        <w:t>de Mondai</w:t>
      </w:r>
      <w:r w:rsidR="00585678" w:rsidRPr="00087F65">
        <w:rPr>
          <w:rFonts w:ascii="Times New Roman" w:hAnsi="Times New Roman" w:cs="Times New Roman"/>
        </w:rPr>
        <w:t>/SC</w:t>
      </w:r>
      <w:r w:rsidR="00AD4B8A" w:rsidRPr="00087F65">
        <w:rPr>
          <w:rFonts w:ascii="Times New Roman" w:hAnsi="Times New Roman" w:cs="Times New Roman"/>
        </w:rPr>
        <w:t>, com exclusão de qualquer outro, por mais privilegiado que seja.</w:t>
      </w:r>
    </w:p>
    <w:p w14:paraId="05A1F9F7" w14:textId="0DC91346"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31FF223E" w14:textId="5DF84500" w:rsidR="00B972C8" w:rsidRPr="00087F65" w:rsidRDefault="00585678" w:rsidP="00585678">
      <w:pPr>
        <w:tabs>
          <w:tab w:val="right" w:pos="8080"/>
        </w:tabs>
        <w:suppressAutoHyphens/>
        <w:spacing w:after="0" w:line="240" w:lineRule="auto"/>
        <w:ind w:right="-568"/>
        <w:jc w:val="right"/>
        <w:rPr>
          <w:rFonts w:ascii="Times New Roman" w:hAnsi="Times New Roman" w:cs="Times New Roman"/>
        </w:rPr>
      </w:pPr>
      <w:r w:rsidRPr="00272D71">
        <w:rPr>
          <w:rFonts w:ascii="Times New Roman" w:hAnsi="Times New Roman" w:cs="Times New Roman"/>
        </w:rPr>
        <w:t>Riqueza/SC</w:t>
      </w:r>
      <w:r w:rsidR="00B972C8" w:rsidRPr="004D23D9">
        <w:rPr>
          <w:rFonts w:ascii="Times New Roman" w:hAnsi="Times New Roman" w:cs="Times New Roman"/>
        </w:rPr>
        <w:t xml:space="preserve">, </w:t>
      </w:r>
      <w:r w:rsidR="004D23D9" w:rsidRPr="004D23D9">
        <w:rPr>
          <w:rFonts w:ascii="Times New Roman" w:hAnsi="Times New Roman" w:cs="Times New Roman"/>
        </w:rPr>
        <w:t>10</w:t>
      </w:r>
      <w:r w:rsidR="003E21C8" w:rsidRPr="004D23D9">
        <w:rPr>
          <w:rFonts w:ascii="Times New Roman" w:hAnsi="Times New Roman" w:cs="Times New Roman"/>
        </w:rPr>
        <w:t xml:space="preserve"> de </w:t>
      </w:r>
      <w:r w:rsidR="00C4015C" w:rsidRPr="004D23D9">
        <w:rPr>
          <w:rFonts w:ascii="Times New Roman" w:hAnsi="Times New Roman" w:cs="Times New Roman"/>
        </w:rPr>
        <w:t>setembro</w:t>
      </w:r>
      <w:r w:rsidR="00B972C8" w:rsidRPr="00272D71">
        <w:rPr>
          <w:rFonts w:ascii="Times New Roman" w:hAnsi="Times New Roman" w:cs="Times New Roman"/>
        </w:rPr>
        <w:t xml:space="preserve"> de 202</w:t>
      </w:r>
      <w:r w:rsidRPr="00272D71">
        <w:rPr>
          <w:rFonts w:ascii="Times New Roman" w:hAnsi="Times New Roman" w:cs="Times New Roman"/>
        </w:rPr>
        <w:t>4</w:t>
      </w:r>
      <w:r w:rsidR="00B972C8" w:rsidRPr="00272D71">
        <w:rPr>
          <w:rFonts w:ascii="Times New Roman" w:hAnsi="Times New Roman" w:cs="Times New Roman"/>
        </w:rPr>
        <w:t>.</w:t>
      </w:r>
    </w:p>
    <w:p w14:paraId="36EF9EB7" w14:textId="7956DE13" w:rsidR="00DB4BAC" w:rsidRPr="00087F65" w:rsidRDefault="006C0D16"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sidRPr="00087F65">
        <w:rPr>
          <w:rFonts w:ascii="Times New Roman" w:eastAsiaTheme="minorEastAsia" w:hAnsi="Times New Roman" w:cs="Times New Roman"/>
          <w:noProof/>
          <w:lang w:eastAsia="pt-BR"/>
        </w:rPr>
        <mc:AlternateContent>
          <mc:Choice Requires="wps">
            <w:drawing>
              <wp:anchor distT="0" distB="0" distL="114300" distR="114300" simplePos="0" relativeHeight="251661312" behindDoc="0" locked="0" layoutInCell="1" allowOverlap="1" wp14:anchorId="158F5D35" wp14:editId="1D21DAF8">
                <wp:simplePos x="0" y="0"/>
                <wp:positionH relativeFrom="margin">
                  <wp:posOffset>-234150</wp:posOffset>
                </wp:positionH>
                <wp:positionV relativeFrom="paragraph">
                  <wp:posOffset>197163</wp:posOffset>
                </wp:positionV>
                <wp:extent cx="2126615" cy="1359853"/>
                <wp:effectExtent l="0" t="0" r="26035" b="1206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59853"/>
                        </a:xfrm>
                        <a:prstGeom prst="rect">
                          <a:avLst/>
                        </a:prstGeom>
                        <a:solidFill>
                          <a:srgbClr val="FFFFFF"/>
                        </a:solidFill>
                        <a:ln w="9525">
                          <a:solidFill>
                            <a:srgbClr val="000000"/>
                          </a:solidFill>
                          <a:miter lim="800000"/>
                        </a:ln>
                      </wps:spPr>
                      <wps:txbx>
                        <w:txbxContent>
                          <w:p w14:paraId="22DDD63B" w14:textId="77777777" w:rsidR="00CA4596" w:rsidRPr="00CD3874" w:rsidRDefault="00CA459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CA4596" w:rsidRPr="00CD3874" w:rsidRDefault="00CA4596" w:rsidP="00F62EF4">
                            <w:pPr>
                              <w:spacing w:after="0" w:line="240" w:lineRule="auto"/>
                              <w:ind w:right="65"/>
                              <w:jc w:val="center"/>
                              <w:rPr>
                                <w:rFonts w:ascii="Courier New" w:hAnsi="Courier New" w:cs="Courier New"/>
                                <w:sz w:val="18"/>
                                <w:szCs w:val="18"/>
                              </w:rPr>
                            </w:pPr>
                          </w:p>
                          <w:p w14:paraId="756D8707" w14:textId="77777777" w:rsidR="00CA4596" w:rsidRPr="00CD3874" w:rsidRDefault="00CA4596" w:rsidP="00F62EF4">
                            <w:pPr>
                              <w:spacing w:after="0" w:line="240" w:lineRule="auto"/>
                              <w:ind w:right="65"/>
                              <w:jc w:val="center"/>
                              <w:rPr>
                                <w:rFonts w:ascii="Courier New" w:hAnsi="Courier New" w:cs="Courier New"/>
                                <w:sz w:val="18"/>
                                <w:szCs w:val="18"/>
                              </w:rPr>
                            </w:pPr>
                          </w:p>
                          <w:p w14:paraId="05E2211D" w14:textId="77777777" w:rsidR="00CA4596" w:rsidRPr="00CD3874" w:rsidRDefault="00CA459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CA4596" w:rsidRPr="00CD3874" w:rsidRDefault="00CA459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CA4596" w:rsidRPr="00CD3874" w:rsidRDefault="00CA459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CA4596" w:rsidRPr="00CD3874" w:rsidRDefault="00CA459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F5D35" id="_x0000_t202" coordsize="21600,21600" o:spt="202" path="m,l,21600r21600,l21600,xe">
                <v:stroke joinstyle="miter"/>
                <v:path gradientshapeok="t" o:connecttype="rect"/>
              </v:shapetype>
              <v:shape id="Caixa de Texto 1" o:spid="_x0000_s1026" type="#_x0000_t202" style="position:absolute;left:0;text-align:left;margin-left:-18.45pt;margin-top:15.5pt;width:167.45pt;height:10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">
                <v:textbox>
                  <w:txbxContent>
                    <w:p w14:paraId="22DDD63B" w14:textId="77777777" w:rsidR="00CA4596" w:rsidRPr="00CD3874" w:rsidRDefault="00CA459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CA4596" w:rsidRPr="00CD3874" w:rsidRDefault="00CA4596" w:rsidP="00F62EF4">
                      <w:pPr>
                        <w:spacing w:after="0" w:line="240" w:lineRule="auto"/>
                        <w:ind w:right="65"/>
                        <w:jc w:val="center"/>
                        <w:rPr>
                          <w:rFonts w:ascii="Courier New" w:hAnsi="Courier New" w:cs="Courier New"/>
                          <w:sz w:val="18"/>
                          <w:szCs w:val="18"/>
                        </w:rPr>
                      </w:pPr>
                    </w:p>
                    <w:p w14:paraId="756D8707" w14:textId="77777777" w:rsidR="00CA4596" w:rsidRPr="00CD3874" w:rsidRDefault="00CA4596" w:rsidP="00F62EF4">
                      <w:pPr>
                        <w:spacing w:after="0" w:line="240" w:lineRule="auto"/>
                        <w:ind w:right="65"/>
                        <w:jc w:val="center"/>
                        <w:rPr>
                          <w:rFonts w:ascii="Courier New" w:hAnsi="Courier New" w:cs="Courier New"/>
                          <w:sz w:val="18"/>
                          <w:szCs w:val="18"/>
                        </w:rPr>
                      </w:pPr>
                    </w:p>
                    <w:p w14:paraId="05E2211D" w14:textId="77777777" w:rsidR="00CA4596" w:rsidRPr="00CD3874" w:rsidRDefault="00CA459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CA4596" w:rsidRPr="00CD3874" w:rsidRDefault="00CA459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CA4596" w:rsidRPr="00CD3874" w:rsidRDefault="00CA459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CA4596" w:rsidRPr="00CD3874" w:rsidRDefault="00CA459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63183C2A" w14:textId="74D532F0" w:rsidR="00DB5C98" w:rsidRPr="00087F65" w:rsidRDefault="00671E56"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Pr>
          <w:rFonts w:ascii="Times New Roman" w:eastAsia="Times New Roman" w:hAnsi="Times New Roman" w:cs="Times New Roman"/>
          <w:b/>
          <w:color w:val="FF0000"/>
          <w:lang w:eastAsia="pt-BR"/>
        </w:rPr>
        <w:br/>
      </w:r>
    </w:p>
    <w:p w14:paraId="34C76008" w14:textId="0BE9EF42" w:rsidR="00B972C8" w:rsidRPr="00087F65" w:rsidRDefault="00C4015C"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Pr>
          <w:rFonts w:ascii="Times New Roman" w:eastAsia="Times New Roman" w:hAnsi="Times New Roman" w:cs="Times New Roman"/>
          <w:b/>
          <w:lang w:eastAsia="pt-BR"/>
        </w:rPr>
        <w:t>LEANDRO JOSÉ ALBA</w:t>
      </w:r>
    </w:p>
    <w:p w14:paraId="5FBBD5AA" w14:textId="549C569B" w:rsidR="00B972C8" w:rsidRPr="00087F65" w:rsidRDefault="00B972C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Prefeito </w:t>
      </w:r>
      <w:r w:rsidR="00C4015C">
        <w:rPr>
          <w:rFonts w:ascii="Times New Roman" w:eastAsia="Times New Roman" w:hAnsi="Times New Roman" w:cs="Times New Roman"/>
          <w:lang w:eastAsia="pt-BR"/>
        </w:rPr>
        <w:t>em Exercício</w:t>
      </w:r>
    </w:p>
    <w:p w14:paraId="04686A03" w14:textId="6A64136C" w:rsidR="009F35B8" w:rsidRPr="00087F65" w:rsidRDefault="009F35B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24AAADA9" w14:textId="400988A4" w:rsidR="009F35B8" w:rsidRPr="00087F65" w:rsidRDefault="00F62EF4" w:rsidP="00F62EF4">
      <w:pPr>
        <w:widowControl w:val="0"/>
        <w:tabs>
          <w:tab w:val="left" w:pos="1701"/>
          <w:tab w:val="left" w:pos="2124"/>
          <w:tab w:val="left" w:pos="2832"/>
          <w:tab w:val="left" w:pos="3540"/>
          <w:tab w:val="left" w:pos="4248"/>
          <w:tab w:val="left" w:pos="4956"/>
          <w:tab w:val="left" w:pos="5664"/>
        </w:tabs>
        <w:adjustRightInd w:val="0"/>
        <w:spacing w:after="0" w:line="240" w:lineRule="auto"/>
        <w:ind w:right="-568"/>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p>
    <w:p w14:paraId="7AC5EC26" w14:textId="0E04A4D1" w:rsidR="00466B39" w:rsidRDefault="00466B3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333908F" w14:textId="4C3DA55A"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3FD3AA5" w14:textId="54BFBAAF"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A69B765" w14:textId="24AD8625"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FFFF4DC" w14:textId="09617757"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B2BE8CB" w14:textId="5E8EA9AF"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21074D2" w14:textId="6C5E5263"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98B7F58" w14:textId="77A15C02"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453C17A" w14:textId="52C0E289"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CBF9130" w14:textId="6C31BC18" w:rsidR="001B1D4A" w:rsidRDefault="001B1D4A"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B09E6DE" w14:textId="55EAC01E" w:rsidR="001B1D4A" w:rsidRDefault="001B1D4A"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9D92733" w14:textId="0AC1A360" w:rsidR="001B1D4A" w:rsidRDefault="001B1D4A"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1A5572B" w14:textId="7F0DD66C" w:rsidR="001B1D4A" w:rsidRDefault="001B1D4A"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0E7EA37" w14:textId="6C1118EB" w:rsidR="001B1D4A" w:rsidRDefault="001B1D4A"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6F5E083" w14:textId="01B2E639" w:rsidR="001B1D4A" w:rsidRDefault="001B1D4A"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736CA02" w14:textId="1BF09C80" w:rsidR="001B1D4A" w:rsidRDefault="001B1D4A"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8B0A8F2" w14:textId="2C4E52F0" w:rsidR="001B1D4A" w:rsidRDefault="001B1D4A"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3D080F3" w14:textId="00EFDA39" w:rsidR="001B1D4A" w:rsidRDefault="001B1D4A"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C937E6C" w14:textId="1165B42E" w:rsidR="001B1D4A" w:rsidRDefault="001B1D4A"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5BDF782" w14:textId="63CCE731" w:rsidR="001B1D4A" w:rsidRDefault="001B1D4A"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6CE2465" w14:textId="6D5713E6" w:rsidR="001B1D4A" w:rsidRDefault="001B1D4A"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0A35D42" w14:textId="77777777" w:rsidR="001B1D4A" w:rsidRDefault="001B1D4A"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6087D26" w14:textId="4EB5E941"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8F1676F" w14:textId="2A51445E" w:rsidR="00D24365" w:rsidRPr="00A34AEB" w:rsidRDefault="00D24365" w:rsidP="00A34AE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A34AEB">
        <w:rPr>
          <w:rFonts w:ascii="Times New Roman" w:hAnsi="Times New Roman" w:cs="Times New Roman"/>
          <w:b/>
        </w:rPr>
        <w:t xml:space="preserve">PROCESSO LICITATÓRIO Nº </w:t>
      </w:r>
      <w:r w:rsidR="00B77331">
        <w:rPr>
          <w:rFonts w:ascii="Times New Roman" w:hAnsi="Times New Roman" w:cs="Times New Roman"/>
          <w:b/>
        </w:rPr>
        <w:t>842/2024</w:t>
      </w:r>
      <w:r w:rsidRPr="00A34AEB">
        <w:rPr>
          <w:rFonts w:ascii="Times New Roman" w:hAnsi="Times New Roman" w:cs="Times New Roman"/>
          <w:b/>
        </w:rPr>
        <w:t xml:space="preserve"> </w:t>
      </w:r>
    </w:p>
    <w:p w14:paraId="4019F7B9" w14:textId="49128F84" w:rsidR="00D24365" w:rsidRPr="00A34AEB" w:rsidRDefault="00D24365" w:rsidP="00A34AE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A34AEB">
        <w:rPr>
          <w:rFonts w:ascii="Times New Roman" w:hAnsi="Times New Roman" w:cs="Times New Roman"/>
          <w:b/>
        </w:rPr>
        <w:t xml:space="preserve">PREGÃO ELETRÔNICO – REGISTRO DE PREÇOS Nº </w:t>
      </w:r>
      <w:r w:rsidR="00B77331">
        <w:rPr>
          <w:rFonts w:ascii="Times New Roman" w:hAnsi="Times New Roman" w:cs="Times New Roman"/>
          <w:b/>
        </w:rPr>
        <w:t>32/2024</w:t>
      </w:r>
      <w:r w:rsidRPr="00A34AEB">
        <w:rPr>
          <w:rFonts w:ascii="Times New Roman" w:hAnsi="Times New Roman" w:cs="Times New Roman"/>
          <w:b/>
        </w:rPr>
        <w:t xml:space="preserve"> </w:t>
      </w:r>
    </w:p>
    <w:p w14:paraId="5390A2A3" w14:textId="39E9EF0F" w:rsidR="009F35B8" w:rsidRPr="00A34AEB" w:rsidRDefault="009F35B8" w:rsidP="00A34AEB">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63C8005E" w14:textId="107BB3A8" w:rsidR="00AD4B8A" w:rsidRPr="00A34AEB" w:rsidRDefault="00AD4B8A" w:rsidP="00A34AEB">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85" w:name="_Toc133168690"/>
      <w:r w:rsidRPr="00A34AEB">
        <w:rPr>
          <w:rFonts w:ascii="Times New Roman" w:hAnsi="Times New Roman" w:cs="Times New Roman"/>
          <w:sz w:val="22"/>
          <w:szCs w:val="22"/>
        </w:rPr>
        <w:t>ANEXO I</w:t>
      </w:r>
      <w:r w:rsidR="009F35B8" w:rsidRPr="00A34AEB">
        <w:rPr>
          <w:rFonts w:ascii="Times New Roman" w:hAnsi="Times New Roman" w:cs="Times New Roman"/>
          <w:sz w:val="22"/>
          <w:szCs w:val="22"/>
        </w:rPr>
        <w:t xml:space="preserve"> – ESTUDO TÉCNICO PRELIMINAR</w:t>
      </w:r>
      <w:bookmarkEnd w:id="85"/>
      <w:r w:rsidR="00661487" w:rsidRPr="00A34AEB">
        <w:rPr>
          <w:rFonts w:ascii="Times New Roman" w:hAnsi="Times New Roman" w:cs="Times New Roman"/>
          <w:sz w:val="22"/>
          <w:szCs w:val="22"/>
        </w:rPr>
        <w:t xml:space="preserve"> </w:t>
      </w:r>
      <w:r w:rsidR="00B77331">
        <w:rPr>
          <w:rFonts w:ascii="Times New Roman" w:hAnsi="Times New Roman" w:cs="Times New Roman"/>
          <w:sz w:val="22"/>
          <w:szCs w:val="22"/>
        </w:rPr>
        <w:t>32/2024</w:t>
      </w:r>
    </w:p>
    <w:p w14:paraId="65E9F496" w14:textId="77777777" w:rsidR="00661487" w:rsidRPr="00A34AEB" w:rsidRDefault="00DA1C11" w:rsidP="00A34AEB">
      <w:pPr>
        <w:tabs>
          <w:tab w:val="right" w:pos="8080"/>
        </w:tabs>
        <w:spacing w:after="0" w:line="240" w:lineRule="auto"/>
        <w:ind w:right="-568"/>
        <w:jc w:val="center"/>
        <w:rPr>
          <w:rFonts w:ascii="Times New Roman" w:hAnsi="Times New Roman" w:cs="Times New Roman"/>
          <w:b/>
          <w:u w:val="single"/>
        </w:rPr>
      </w:pPr>
      <w:hyperlink r:id="rId255" w:history="1">
        <w:r w:rsidR="00661487" w:rsidRPr="00A34AEB">
          <w:rPr>
            <w:rStyle w:val="Hyperlink"/>
            <w:rFonts w:ascii="Times New Roman" w:hAnsi="Times New Roman" w:cs="Times New Roman"/>
            <w:b/>
          </w:rPr>
          <w:t>Lei Federal nº 14.133/2021</w:t>
        </w:r>
      </w:hyperlink>
      <w:r w:rsidR="00661487" w:rsidRPr="00A34AEB">
        <w:rPr>
          <w:rFonts w:ascii="Times New Roman" w:hAnsi="Times New Roman" w:cs="Times New Roman"/>
          <w:b/>
        </w:rPr>
        <w:t xml:space="preserve">: </w:t>
      </w:r>
      <w:hyperlink r:id="rId256" w:anchor="art6xx" w:history="1">
        <w:r w:rsidR="00661487" w:rsidRPr="00A34AEB">
          <w:rPr>
            <w:rStyle w:val="Hyperlink"/>
            <w:rFonts w:ascii="Times New Roman" w:hAnsi="Times New Roman" w:cs="Times New Roman"/>
            <w:b/>
          </w:rPr>
          <w:t>art. 6º, XX</w:t>
        </w:r>
      </w:hyperlink>
      <w:r w:rsidR="00661487" w:rsidRPr="00A34AEB">
        <w:rPr>
          <w:rFonts w:ascii="Times New Roman" w:hAnsi="Times New Roman" w:cs="Times New Roman"/>
          <w:b/>
        </w:rPr>
        <w:t xml:space="preserve"> c/c </w:t>
      </w:r>
      <w:hyperlink r:id="rId257" w:anchor="art18%C2%A71" w:history="1">
        <w:r w:rsidR="00661487" w:rsidRPr="00A34AEB">
          <w:rPr>
            <w:rStyle w:val="Hyperlink"/>
            <w:rFonts w:ascii="Times New Roman" w:hAnsi="Times New Roman" w:cs="Times New Roman"/>
            <w:b/>
          </w:rPr>
          <w:t>art. 18, §§ 1º e 2º</w:t>
        </w:r>
      </w:hyperlink>
    </w:p>
    <w:p w14:paraId="04FCEAB8" w14:textId="77777777" w:rsidR="006E467C" w:rsidRPr="00A34AEB" w:rsidRDefault="006E467C" w:rsidP="00A34AEB">
      <w:pPr>
        <w:spacing w:after="0" w:line="240" w:lineRule="auto"/>
        <w:ind w:right="-568"/>
        <w:contextualSpacing/>
        <w:jc w:val="both"/>
        <w:rPr>
          <w:rFonts w:ascii="Times New Roman" w:hAnsi="Times New Roman" w:cs="Times New Roman"/>
          <w:b/>
        </w:rPr>
      </w:pPr>
    </w:p>
    <w:p w14:paraId="6FE81365" w14:textId="77777777" w:rsidR="001B1D4A" w:rsidRPr="001B1D4A" w:rsidRDefault="001B1D4A" w:rsidP="001B1D4A">
      <w:pPr>
        <w:numPr>
          <w:ilvl w:val="0"/>
          <w:numId w:val="98"/>
        </w:numPr>
        <w:pBdr>
          <w:top w:val="nil"/>
          <w:left w:val="nil"/>
          <w:bottom w:val="nil"/>
          <w:right w:val="nil"/>
          <w:between w:val="nil"/>
        </w:pBdr>
        <w:spacing w:after="0" w:line="240" w:lineRule="auto"/>
        <w:ind w:right="-568"/>
        <w:jc w:val="both"/>
        <w:rPr>
          <w:rFonts w:ascii="Times New Roman" w:hAnsi="Times New Roman" w:cs="Times New Roman"/>
          <w:b/>
          <w:color w:val="000000"/>
          <w:u w:val="single"/>
        </w:rPr>
      </w:pPr>
      <w:r w:rsidRPr="001B1D4A">
        <w:rPr>
          <w:rFonts w:ascii="Times New Roman" w:hAnsi="Times New Roman" w:cs="Times New Roman"/>
          <w:b/>
          <w:color w:val="000000"/>
          <w:u w:val="single"/>
        </w:rPr>
        <w:t>INTRODUÇÃO</w:t>
      </w:r>
    </w:p>
    <w:p w14:paraId="353CF48A"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7E7E2CDE" w14:textId="77777777" w:rsidR="001B1D4A" w:rsidRPr="001B1D4A" w:rsidRDefault="001B1D4A" w:rsidP="001B1D4A">
      <w:pPr>
        <w:spacing w:after="0" w:line="240" w:lineRule="auto"/>
        <w:ind w:right="-568"/>
        <w:jc w:val="both"/>
        <w:rPr>
          <w:rFonts w:ascii="Times New Roman" w:hAnsi="Times New Roman" w:cs="Times New Roman"/>
          <w:color w:val="0563C1"/>
          <w:u w:val="single"/>
        </w:rPr>
      </w:pPr>
    </w:p>
    <w:p w14:paraId="498C3F94"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t>1 Descrição da necessidade da contratação, considerado o problema a ser resolvido sob a perspectiva do interesse público.</w:t>
      </w:r>
    </w:p>
    <w:p w14:paraId="246FDF38" w14:textId="77777777" w:rsidR="001B1D4A" w:rsidRPr="001B1D4A" w:rsidRDefault="001B1D4A" w:rsidP="001B1D4A">
      <w:pPr>
        <w:spacing w:after="0" w:line="240" w:lineRule="auto"/>
        <w:ind w:right="-568"/>
        <w:jc w:val="both"/>
        <w:rPr>
          <w:rFonts w:ascii="Times New Roman" w:eastAsia="Calibri" w:hAnsi="Times New Roman" w:cs="Times New Roman"/>
        </w:rPr>
      </w:pPr>
      <w:r w:rsidRPr="001B1D4A">
        <w:rPr>
          <w:rFonts w:ascii="Times New Roman" w:eastAsia="Calibri" w:hAnsi="Times New Roman" w:cs="Times New Roman"/>
          <w:b/>
          <w:bCs/>
        </w:rPr>
        <w:t xml:space="preserve">1.1 </w:t>
      </w:r>
      <w:r w:rsidRPr="001B1D4A">
        <w:rPr>
          <w:rFonts w:ascii="Times New Roman" w:eastAsia="Calibri" w:hAnsi="Times New Roman" w:cs="Times New Roman"/>
        </w:rPr>
        <w:t xml:space="preserve">O presente Estudo Técnico Preliminar, visa apontar a opção com maior viabilidade técnica, eficiente e econômica para a aquisição de peças, visando a manutenção e a conservação de todos os veículos da frota municipal, buscando a segurança e a qualidade de vida da população. </w:t>
      </w:r>
    </w:p>
    <w:p w14:paraId="72D321A3" w14:textId="77777777" w:rsidR="001B1D4A" w:rsidRPr="001B1D4A" w:rsidRDefault="001B1D4A" w:rsidP="001B1D4A">
      <w:pPr>
        <w:spacing w:after="0" w:line="240" w:lineRule="auto"/>
        <w:ind w:right="-568"/>
        <w:jc w:val="both"/>
        <w:rPr>
          <w:rFonts w:ascii="Times New Roman" w:eastAsia="Calibri" w:hAnsi="Times New Roman" w:cs="Times New Roman"/>
          <w:b/>
          <w:bCs/>
        </w:rPr>
      </w:pPr>
      <w:r w:rsidRPr="001B1D4A">
        <w:rPr>
          <w:rFonts w:ascii="Times New Roman" w:eastAsia="Calibri" w:hAnsi="Times New Roman" w:cs="Times New Roman"/>
          <w:b/>
          <w:bCs/>
        </w:rPr>
        <w:t>1.2</w:t>
      </w:r>
      <w:r w:rsidRPr="001B1D4A">
        <w:rPr>
          <w:rFonts w:ascii="Times New Roman" w:eastAsia="Calibri" w:hAnsi="Times New Roman" w:cs="Times New Roman"/>
          <w:bCs/>
        </w:rPr>
        <w:t xml:space="preserve"> A realização do objeto licitatório justifica-se pela necessidade de se atender a manutenção e eventual recuperação dos veículos da frota do Município de Riqueza, pois visa manter os veículos em bom estado de conservação e perfeito funcionamento, proporcionando segurança aos usuários. (assim será mantido o bom estado de conservação dos veículos). </w:t>
      </w:r>
    </w:p>
    <w:p w14:paraId="28BE5032" w14:textId="77777777" w:rsidR="001B1D4A" w:rsidRPr="001B1D4A" w:rsidRDefault="001B1D4A" w:rsidP="001B1D4A">
      <w:pPr>
        <w:spacing w:after="0" w:line="240" w:lineRule="auto"/>
        <w:ind w:right="-568"/>
        <w:jc w:val="both"/>
        <w:rPr>
          <w:rFonts w:ascii="Times New Roman" w:eastAsia="Calibri" w:hAnsi="Times New Roman" w:cs="Times New Roman"/>
        </w:rPr>
      </w:pPr>
      <w:r w:rsidRPr="001B1D4A">
        <w:rPr>
          <w:rFonts w:ascii="Times New Roman" w:eastAsia="Calibri" w:hAnsi="Times New Roman" w:cs="Times New Roman"/>
          <w:b/>
        </w:rPr>
        <w:t>1.3</w:t>
      </w:r>
      <w:r w:rsidRPr="001B1D4A">
        <w:rPr>
          <w:rFonts w:ascii="Times New Roman" w:eastAsia="Calibri" w:hAnsi="Times New Roman" w:cs="Times New Roman"/>
        </w:rPr>
        <w:t xml:space="preserve"> Diante desse contexto, fica clara a necessidade </w:t>
      </w:r>
      <w:proofErr w:type="gramStart"/>
      <w:r w:rsidRPr="001B1D4A">
        <w:rPr>
          <w:rFonts w:ascii="Times New Roman" w:eastAsia="Calibri" w:hAnsi="Times New Roman" w:cs="Times New Roman"/>
        </w:rPr>
        <w:t>da</w:t>
      </w:r>
      <w:proofErr w:type="gramEnd"/>
      <w:r w:rsidRPr="001B1D4A">
        <w:rPr>
          <w:rFonts w:ascii="Times New Roman" w:eastAsia="Calibri" w:hAnsi="Times New Roman" w:cs="Times New Roman"/>
        </w:rPr>
        <w:t xml:space="preserve"> Administração Municipal atuar com agilidade e eficiência na execução da conservação dos veículos da Frota Municipal, uma vez que é seu dever e responsabilidade organizar e prestar os serviços de interesse de todos os munícipes.</w:t>
      </w:r>
    </w:p>
    <w:p w14:paraId="281749E2" w14:textId="77777777" w:rsidR="001B1D4A" w:rsidRPr="001B1D4A" w:rsidRDefault="001B1D4A" w:rsidP="001B1D4A">
      <w:pPr>
        <w:spacing w:after="0" w:line="240" w:lineRule="auto"/>
        <w:ind w:right="-568"/>
        <w:jc w:val="both"/>
        <w:rPr>
          <w:rFonts w:ascii="Times New Roman" w:hAnsi="Times New Roman" w:cs="Times New Roman"/>
        </w:rPr>
      </w:pPr>
    </w:p>
    <w:p w14:paraId="207A3407"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t>2 Requisitos da contratação.</w:t>
      </w:r>
    </w:p>
    <w:p w14:paraId="0B2AAA9E"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t xml:space="preserve">2.1 </w:t>
      </w:r>
      <w:r w:rsidRPr="001B1D4A">
        <w:rPr>
          <w:rFonts w:ascii="Times New Roman" w:hAnsi="Times New Roman" w:cs="Times New Roman"/>
        </w:rPr>
        <w:t>Os produtos deverão ser de primeira qualidade e a sua aquisição será de forma parcelada, de acordo com a solicitação prévia do município de Riqueza, através de requisições e ou solicitações do Departamento responsável.</w:t>
      </w:r>
    </w:p>
    <w:p w14:paraId="7EE01A1B"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 xml:space="preserve">2.2 </w:t>
      </w:r>
      <w:r w:rsidRPr="001B1D4A">
        <w:rPr>
          <w:rFonts w:ascii="Times New Roman" w:hAnsi="Times New Roman" w:cs="Times New Roman"/>
        </w:rPr>
        <w:t>O contratado deverá assumir a responsabilidade por todas as providências e obrigações estabelecidas na legislação específica sobre a qualidade e especificação dos materiais que serão entregues.</w:t>
      </w:r>
    </w:p>
    <w:p w14:paraId="76566C2D"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2.3</w:t>
      </w:r>
      <w:r w:rsidRPr="001B1D4A">
        <w:rPr>
          <w:rFonts w:ascii="Times New Roman" w:hAnsi="Times New Roman" w:cs="Times New Roman"/>
        </w:rPr>
        <w:t xml:space="preserve"> O contratado deverá fornecer diretamente o objeto, não podendo transferir a responsabilidade pelo objeto demandado para nenhuma outra empresa ou instituição de qualquer natureza. </w:t>
      </w:r>
    </w:p>
    <w:p w14:paraId="6C80E99D"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2.4</w:t>
      </w:r>
      <w:r w:rsidRPr="001B1D4A">
        <w:rPr>
          <w:rFonts w:ascii="Times New Roman" w:hAnsi="Times New Roman" w:cs="Times New Roman"/>
        </w:rPr>
        <w:t xml:space="preserve"> O contratado deverá fornecer o objeto produzido de acordo com as normas vigentes, de boa qualidade e de excelente aceitação no mercado.</w:t>
      </w:r>
    </w:p>
    <w:p w14:paraId="288F2233"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 xml:space="preserve">2.5 </w:t>
      </w:r>
      <w:r w:rsidRPr="001B1D4A">
        <w:rPr>
          <w:rFonts w:ascii="Times New Roman" w:hAnsi="Times New Roman" w:cs="Times New Roman"/>
        </w:rPr>
        <w:t>Os itens deverão possuir garantia contra não conformidades de fabricação, a contar do recebimento definitivo dos mesmos, sendo esta garantia de sua total responsabilidade, inclusive os custos no que tange o transporte da CONTRATANTE à CONTRATADA e seu devido retorno a CONTRATANTE.</w:t>
      </w:r>
    </w:p>
    <w:p w14:paraId="161FC33D"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2.6</w:t>
      </w:r>
      <w:r w:rsidRPr="001B1D4A">
        <w:rPr>
          <w:rFonts w:ascii="Times New Roman" w:hAnsi="Times New Roman" w:cs="Times New Roman"/>
        </w:rPr>
        <w:t xml:space="preserve"> O contratado deverá prestar todos os esclarecimentos técnicos que lhe forem solicitados, relacionados com as características do objeto fornecidos.</w:t>
      </w:r>
    </w:p>
    <w:p w14:paraId="5B91C44A"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2.7</w:t>
      </w:r>
      <w:r w:rsidRPr="001B1D4A">
        <w:rPr>
          <w:rFonts w:ascii="Times New Roman" w:hAnsi="Times New Roman" w:cs="Times New Roman"/>
        </w:rPr>
        <w:t xml:space="preserve"> O contratado deverá arcar com todas as despesas, diretas ou indiretas, decorrentes do fornecimento do objeto, sem qualquer ônus para a municipalidade.</w:t>
      </w:r>
    </w:p>
    <w:p w14:paraId="02242F84"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2.8</w:t>
      </w:r>
      <w:r w:rsidRPr="001B1D4A">
        <w:rPr>
          <w:rFonts w:ascii="Times New Roman" w:hAnsi="Times New Roman" w:cs="Times New Roman"/>
        </w:rPr>
        <w:t xml:space="preserve"> O contratado deverá repetir procedimentos às suas próprias custas para correção de falhas verificadas, principalmente na hipótese de aquisição do objeto em desacordo com as condições pactuadas.</w:t>
      </w:r>
    </w:p>
    <w:p w14:paraId="413F8C42" w14:textId="77777777" w:rsidR="001B1D4A" w:rsidRPr="001B1D4A" w:rsidRDefault="001B1D4A" w:rsidP="001B1D4A">
      <w:pPr>
        <w:spacing w:after="0" w:line="240" w:lineRule="auto"/>
        <w:ind w:right="-568"/>
        <w:jc w:val="both"/>
        <w:rPr>
          <w:rFonts w:ascii="Times New Roman" w:hAnsi="Times New Roman" w:cs="Times New Roman"/>
          <w:bCs/>
          <w:color w:val="000000"/>
          <w:kern w:val="2"/>
        </w:rPr>
      </w:pPr>
      <w:r w:rsidRPr="001B1D4A">
        <w:rPr>
          <w:rFonts w:ascii="Times New Roman" w:hAnsi="Times New Roman" w:cs="Times New Roman"/>
          <w:b/>
          <w:bCs/>
          <w:color w:val="000000"/>
          <w:kern w:val="2"/>
        </w:rPr>
        <w:t>2.9</w:t>
      </w:r>
      <w:r w:rsidRPr="001B1D4A">
        <w:rPr>
          <w:rFonts w:ascii="Times New Roman" w:hAnsi="Times New Roman" w:cs="Times New Roman"/>
          <w:bCs/>
          <w:color w:val="000000"/>
          <w:kern w:val="2"/>
        </w:rPr>
        <w:t xml:space="preserve"> A aquisição dos itens é </w:t>
      </w:r>
      <w:proofErr w:type="gramStart"/>
      <w:r w:rsidRPr="001B1D4A">
        <w:rPr>
          <w:rFonts w:ascii="Times New Roman" w:hAnsi="Times New Roman" w:cs="Times New Roman"/>
          <w:bCs/>
          <w:color w:val="000000"/>
          <w:kern w:val="2"/>
        </w:rPr>
        <w:t>enquadrado</w:t>
      </w:r>
      <w:proofErr w:type="gramEnd"/>
      <w:r w:rsidRPr="001B1D4A">
        <w:rPr>
          <w:rFonts w:ascii="Times New Roman" w:hAnsi="Times New Roman" w:cs="Times New Roman"/>
          <w:bCs/>
          <w:color w:val="000000"/>
          <w:kern w:val="2"/>
        </w:rPr>
        <w:t xml:space="preserve"> como continuado tendo em vista que a interrupção possa comprometer a continuidade das atividades essenciais da Administração.</w:t>
      </w:r>
    </w:p>
    <w:p w14:paraId="3DF48763" w14:textId="77777777" w:rsidR="001B1D4A" w:rsidRPr="001B1D4A" w:rsidRDefault="001B1D4A" w:rsidP="001B1D4A">
      <w:pPr>
        <w:spacing w:after="0" w:line="240" w:lineRule="auto"/>
        <w:ind w:right="-568"/>
        <w:jc w:val="both"/>
        <w:rPr>
          <w:rFonts w:ascii="Times New Roman" w:hAnsi="Times New Roman" w:cs="Times New Roman"/>
          <w:bCs/>
          <w:color w:val="000000"/>
          <w:kern w:val="2"/>
        </w:rPr>
      </w:pPr>
      <w:r w:rsidRPr="001B1D4A">
        <w:rPr>
          <w:rFonts w:ascii="Times New Roman" w:hAnsi="Times New Roman" w:cs="Times New Roman"/>
          <w:b/>
          <w:bCs/>
          <w:color w:val="000000"/>
          <w:kern w:val="2"/>
        </w:rPr>
        <w:t>2.10</w:t>
      </w:r>
      <w:r w:rsidRPr="001B1D4A">
        <w:rPr>
          <w:rFonts w:ascii="Times New Roman" w:hAnsi="Times New Roman" w:cs="Times New Roman"/>
          <w:bCs/>
          <w:color w:val="000000"/>
          <w:kern w:val="2"/>
        </w:rPr>
        <w:t xml:space="preserve"> Para a prestação dos serviços pretendidos os eventuais interessados deverão apresentar todos os documentos a título habilitação, nos termos do art. 62, da Lei nº 14.133/2021.</w:t>
      </w:r>
    </w:p>
    <w:p w14:paraId="68FAAF6A" w14:textId="77777777" w:rsidR="001B1D4A" w:rsidRPr="001B1D4A" w:rsidRDefault="001B1D4A" w:rsidP="001B1D4A">
      <w:pPr>
        <w:spacing w:after="0" w:line="240" w:lineRule="auto"/>
        <w:ind w:right="-568"/>
        <w:jc w:val="both"/>
        <w:rPr>
          <w:rFonts w:ascii="Times New Roman" w:hAnsi="Times New Roman" w:cs="Times New Roman"/>
          <w:bCs/>
          <w:color w:val="000000"/>
          <w:kern w:val="2"/>
        </w:rPr>
      </w:pPr>
      <w:r w:rsidRPr="001B1D4A">
        <w:rPr>
          <w:rFonts w:ascii="Times New Roman" w:hAnsi="Times New Roman" w:cs="Times New Roman"/>
          <w:b/>
          <w:bCs/>
          <w:color w:val="000000"/>
          <w:kern w:val="2"/>
        </w:rPr>
        <w:t>2.11</w:t>
      </w:r>
      <w:r w:rsidRPr="001B1D4A">
        <w:rPr>
          <w:rFonts w:ascii="Times New Roman" w:hAnsi="Times New Roman" w:cs="Times New Roman"/>
          <w:bCs/>
          <w:color w:val="000000"/>
          <w:kern w:val="2"/>
        </w:rPr>
        <w:t xml:space="preserve"> Na hipótese de substituição de peças, componentes ou acessórios defeituosos ou em desacordo com o Termo de Referência, a Contratada deverá providenciar a imediata regularização, sem quaisquer ônus para o Município.</w:t>
      </w:r>
    </w:p>
    <w:p w14:paraId="7428562A" w14:textId="77777777" w:rsidR="001B1D4A" w:rsidRPr="001B1D4A" w:rsidRDefault="001B1D4A" w:rsidP="001B1D4A">
      <w:pPr>
        <w:spacing w:after="0" w:line="240" w:lineRule="auto"/>
        <w:ind w:right="-568"/>
        <w:jc w:val="both"/>
        <w:rPr>
          <w:rFonts w:ascii="Times New Roman" w:hAnsi="Times New Roman" w:cs="Times New Roman"/>
          <w:bCs/>
          <w:color w:val="000000"/>
          <w:kern w:val="2"/>
        </w:rPr>
      </w:pPr>
      <w:r w:rsidRPr="001B1D4A">
        <w:rPr>
          <w:rFonts w:ascii="Times New Roman" w:hAnsi="Times New Roman" w:cs="Times New Roman"/>
          <w:b/>
          <w:bCs/>
          <w:color w:val="000000"/>
          <w:kern w:val="2"/>
        </w:rPr>
        <w:lastRenderedPageBreak/>
        <w:t>2.12</w:t>
      </w:r>
      <w:r w:rsidRPr="001B1D4A">
        <w:rPr>
          <w:rFonts w:ascii="Times New Roman" w:hAnsi="Times New Roman" w:cs="Times New Roman"/>
          <w:bCs/>
          <w:color w:val="000000"/>
          <w:kern w:val="2"/>
        </w:rPr>
        <w:t xml:space="preserve"> As peças ou acessórios deverão ser novos, de primeiro uso, originais, genuínas ou recomendados pelo fabricante, com garantia de fábrica/montadora.</w:t>
      </w:r>
    </w:p>
    <w:p w14:paraId="4A7E6F3C" w14:textId="77777777" w:rsidR="001B1D4A" w:rsidRPr="001B1D4A" w:rsidRDefault="001B1D4A" w:rsidP="001B1D4A">
      <w:pPr>
        <w:spacing w:after="0" w:line="240" w:lineRule="auto"/>
        <w:ind w:right="-568"/>
        <w:jc w:val="both"/>
        <w:rPr>
          <w:rFonts w:ascii="Times New Roman" w:hAnsi="Times New Roman" w:cs="Times New Roman"/>
          <w:bCs/>
          <w:color w:val="000000"/>
          <w:kern w:val="2"/>
        </w:rPr>
      </w:pPr>
      <w:r w:rsidRPr="001B1D4A">
        <w:rPr>
          <w:rFonts w:ascii="Times New Roman" w:hAnsi="Times New Roman" w:cs="Times New Roman"/>
          <w:b/>
          <w:bCs/>
          <w:color w:val="000000"/>
          <w:kern w:val="2"/>
        </w:rPr>
        <w:t>2.13</w:t>
      </w:r>
      <w:r w:rsidRPr="001B1D4A">
        <w:rPr>
          <w:rFonts w:ascii="Times New Roman" w:hAnsi="Times New Roman" w:cs="Times New Roman"/>
          <w:bCs/>
          <w:color w:val="000000"/>
          <w:kern w:val="2"/>
        </w:rPr>
        <w:t xml:space="preserve"> A empresa vencedora responderá civil e criminalmente por quaisquer danos materiais ou pessoais ocasionados, à administração e/ou terceiros, por seus empregados credenciados, nos locais de trabalho.</w:t>
      </w:r>
    </w:p>
    <w:p w14:paraId="6F7E32E0" w14:textId="77777777" w:rsidR="001B1D4A" w:rsidRPr="001B1D4A" w:rsidRDefault="001B1D4A" w:rsidP="001B1D4A">
      <w:pPr>
        <w:spacing w:after="0" w:line="240" w:lineRule="auto"/>
        <w:ind w:right="-568"/>
        <w:jc w:val="both"/>
        <w:rPr>
          <w:rFonts w:ascii="Times New Roman" w:hAnsi="Times New Roman" w:cs="Times New Roman"/>
          <w:bCs/>
          <w:color w:val="000000"/>
          <w:kern w:val="2"/>
        </w:rPr>
      </w:pPr>
    </w:p>
    <w:p w14:paraId="5772B2A9"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t>3 Levantamento de mercado, que consiste na análise das alternativas possíveis, e justificativa técnica e econômica da escolha do tipo de solução a contratar.</w:t>
      </w:r>
    </w:p>
    <w:p w14:paraId="663CDDD3"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 xml:space="preserve">3.1 </w:t>
      </w:r>
      <w:r w:rsidRPr="001B1D4A">
        <w:rPr>
          <w:rFonts w:ascii="Times New Roman" w:hAnsi="Times New Roman" w:cs="Times New Roman"/>
        </w:rPr>
        <w:t xml:space="preserve">Existem várias soluções para o referido problema, uma delas é a realização de um complexo levantamento, de todas as peças veiculares e dos maquinários da Prefeitura Municipal de Riqueza/SC, e posterior realização de licitação para sanear a demanda por peças, e a cada novo maquinário ou veículo, repete-se o mesmo processo. Entretanto soluções como essa são inviáveis, observando o grande e desvantajoso esforço necessário para realização de tal, visto que existem soluções mais atuais para o problema em questão, a exemplo a licitação de peças por meio de tabelas eletrônicas, como a Tabela </w:t>
      </w:r>
      <w:proofErr w:type="spellStart"/>
      <w:r w:rsidRPr="001B1D4A">
        <w:rPr>
          <w:rFonts w:ascii="Times New Roman" w:hAnsi="Times New Roman" w:cs="Times New Roman"/>
        </w:rPr>
        <w:t>cilia</w:t>
      </w:r>
      <w:proofErr w:type="spellEnd"/>
      <w:r w:rsidRPr="001B1D4A">
        <w:rPr>
          <w:rFonts w:ascii="Times New Roman" w:hAnsi="Times New Roman" w:cs="Times New Roman"/>
        </w:rPr>
        <w:t xml:space="preserve">, </w:t>
      </w:r>
      <w:proofErr w:type="spellStart"/>
      <w:r w:rsidRPr="001B1D4A">
        <w:rPr>
          <w:rFonts w:ascii="Times New Roman" w:hAnsi="Times New Roman" w:cs="Times New Roman"/>
        </w:rPr>
        <w:t>audatex</w:t>
      </w:r>
      <w:proofErr w:type="spellEnd"/>
      <w:r w:rsidRPr="001B1D4A">
        <w:rPr>
          <w:rFonts w:ascii="Times New Roman" w:hAnsi="Times New Roman" w:cs="Times New Roman"/>
        </w:rPr>
        <w:t>, traz valor, etc. No entanto a única plataforma que atende à demanda do município por completo é a TRAZ VALOR, por ser a única que atende as linhas pesadas de maquinários, conforme Estudo Técnico Preliminar nº 16/2024 da Secretaria de Administração e Finanças.</w:t>
      </w:r>
    </w:p>
    <w:p w14:paraId="4816DF16" w14:textId="77777777" w:rsidR="001B1D4A" w:rsidRPr="001B1D4A" w:rsidRDefault="001B1D4A" w:rsidP="001B1D4A">
      <w:pPr>
        <w:spacing w:after="0" w:line="240" w:lineRule="auto"/>
        <w:ind w:right="-568"/>
        <w:jc w:val="both"/>
        <w:rPr>
          <w:rFonts w:ascii="Times New Roman" w:hAnsi="Times New Roman" w:cs="Times New Roman"/>
          <w:color w:val="000000"/>
          <w:kern w:val="2"/>
        </w:rPr>
      </w:pPr>
      <w:r w:rsidRPr="001B1D4A">
        <w:rPr>
          <w:rFonts w:ascii="Times New Roman" w:hAnsi="Times New Roman" w:cs="Times New Roman"/>
          <w:b/>
          <w:color w:val="000000"/>
          <w:kern w:val="2"/>
        </w:rPr>
        <w:t>3.2</w:t>
      </w:r>
      <w:r w:rsidRPr="001B1D4A">
        <w:rPr>
          <w:rFonts w:ascii="Times New Roman" w:hAnsi="Times New Roman" w:cs="Times New Roman"/>
          <w:color w:val="000000"/>
          <w:kern w:val="2"/>
        </w:rPr>
        <w:t xml:space="preserve"> A contratação de manutenção (peças e serviços) em veículos que compõe a frota de municípios é amplamente realizada por órgãos e entidades através de Pregão Eletrônico – Registro de Preços com a finalidade de atender as necessidades de todas as secretarias e departamentos que compõe a administrações municipal.</w:t>
      </w:r>
    </w:p>
    <w:p w14:paraId="30793D5D" w14:textId="77777777" w:rsidR="001B1D4A" w:rsidRPr="001B1D4A" w:rsidRDefault="001B1D4A" w:rsidP="001B1D4A">
      <w:pPr>
        <w:spacing w:after="0" w:line="240" w:lineRule="auto"/>
        <w:ind w:right="-568"/>
        <w:jc w:val="both"/>
        <w:rPr>
          <w:rFonts w:ascii="Times New Roman" w:hAnsi="Times New Roman" w:cs="Times New Roman"/>
          <w:color w:val="000000"/>
          <w:kern w:val="2"/>
        </w:rPr>
      </w:pPr>
      <w:r w:rsidRPr="001B1D4A">
        <w:rPr>
          <w:rFonts w:ascii="Times New Roman" w:hAnsi="Times New Roman" w:cs="Times New Roman"/>
          <w:b/>
          <w:color w:val="000000"/>
          <w:kern w:val="2"/>
        </w:rPr>
        <w:t>3.3</w:t>
      </w:r>
      <w:r w:rsidRPr="001B1D4A">
        <w:rPr>
          <w:rFonts w:ascii="Times New Roman" w:hAnsi="Times New Roman" w:cs="Times New Roman"/>
          <w:color w:val="000000"/>
          <w:kern w:val="2"/>
        </w:rPr>
        <w:t xml:space="preserve"> Foram encontradas nos mais diversos sites de Pregão Eletrônico, contratações nos moldes pretendidos, sendo que nas contratações similares consultadas, realizadas por outros órgãos e entidades, não foram identificadas a existência de novas metodologias, tecnologias ou inovações que melhor atendam às necessidades da administração, do que está pretendida. </w:t>
      </w:r>
    </w:p>
    <w:p w14:paraId="3633E19E" w14:textId="77777777" w:rsidR="001B1D4A" w:rsidRPr="001B1D4A" w:rsidRDefault="001B1D4A" w:rsidP="001B1D4A">
      <w:pPr>
        <w:spacing w:after="0" w:line="240" w:lineRule="auto"/>
        <w:ind w:right="-568"/>
        <w:jc w:val="both"/>
        <w:rPr>
          <w:rFonts w:ascii="Times New Roman" w:hAnsi="Times New Roman" w:cs="Times New Roman"/>
          <w:color w:val="000000"/>
          <w:kern w:val="2"/>
        </w:rPr>
      </w:pPr>
      <w:r w:rsidRPr="001B1D4A">
        <w:rPr>
          <w:rFonts w:ascii="Times New Roman" w:hAnsi="Times New Roman" w:cs="Times New Roman"/>
          <w:b/>
          <w:color w:val="000000"/>
          <w:kern w:val="2"/>
        </w:rPr>
        <w:t>3.4</w:t>
      </w:r>
      <w:r w:rsidRPr="001B1D4A">
        <w:rPr>
          <w:rFonts w:ascii="Times New Roman" w:hAnsi="Times New Roman" w:cs="Times New Roman"/>
          <w:color w:val="000000"/>
          <w:kern w:val="2"/>
        </w:rPr>
        <w:t xml:space="preserve"> As exigências para a contratação do objeto não são impeditivas e não demonstraram diminuir o interesse de potenciais fornecedores na participação do futuro processo licitatório.</w:t>
      </w:r>
    </w:p>
    <w:p w14:paraId="7F633326" w14:textId="77777777" w:rsidR="001B1D4A" w:rsidRPr="001B1D4A" w:rsidRDefault="001B1D4A" w:rsidP="001B1D4A">
      <w:pPr>
        <w:spacing w:after="0" w:line="240" w:lineRule="auto"/>
        <w:ind w:right="-568"/>
        <w:jc w:val="both"/>
        <w:rPr>
          <w:rFonts w:ascii="Times New Roman" w:hAnsi="Times New Roman" w:cs="Times New Roman"/>
          <w:i/>
        </w:rPr>
      </w:pPr>
      <w:r w:rsidRPr="001B1D4A">
        <w:rPr>
          <w:rFonts w:ascii="Times New Roman" w:hAnsi="Times New Roman" w:cs="Times New Roman"/>
          <w:b/>
        </w:rPr>
        <w:t xml:space="preserve">3.5 </w:t>
      </w:r>
      <w:r w:rsidRPr="001B1D4A">
        <w:rPr>
          <w:rFonts w:ascii="Times New Roman" w:hAnsi="Times New Roman" w:cs="Times New Roman"/>
        </w:rPr>
        <w:t xml:space="preserve">Os serviços elencados se caracterizam como bens e serviços comuns. </w:t>
      </w:r>
      <w:hyperlink r:id="rId258" w:history="1">
        <w:r w:rsidRPr="001B1D4A">
          <w:rPr>
            <w:rStyle w:val="Hyperlink"/>
            <w:rFonts w:ascii="Times New Roman" w:hAnsi="Times New Roman" w:cs="Times New Roman"/>
          </w:rPr>
          <w:t>Art. 6º XIII da lei 14.133/21</w:t>
        </w:r>
      </w:hyperlink>
      <w:r w:rsidRPr="001B1D4A">
        <w:rPr>
          <w:rFonts w:ascii="Times New Roman" w:hAnsi="Times New Roman" w:cs="Times New Roman"/>
          <w:i/>
          <w:color w:val="0070C0"/>
        </w:rPr>
        <w:t xml:space="preserve"> </w:t>
      </w:r>
      <w:r w:rsidRPr="001B1D4A">
        <w:rPr>
          <w:rFonts w:ascii="Times New Roman" w:hAnsi="Times New Roman" w:cs="Times New Roman"/>
          <w:i/>
        </w:rPr>
        <w:t>- bens e serviços comuns: aqueles cujos padrões de desempenho e qualidade podem ser objetivamente definidos pelo edital, por meio de especificações usuais de mercado;</w:t>
      </w:r>
    </w:p>
    <w:p w14:paraId="1BAE4752" w14:textId="77777777" w:rsidR="001B1D4A" w:rsidRPr="001B1D4A" w:rsidRDefault="001B1D4A" w:rsidP="001B1D4A">
      <w:pPr>
        <w:spacing w:after="0" w:line="240" w:lineRule="auto"/>
        <w:ind w:right="-568"/>
        <w:jc w:val="both"/>
        <w:rPr>
          <w:rFonts w:ascii="Times New Roman" w:hAnsi="Times New Roman" w:cs="Times New Roman"/>
        </w:rPr>
      </w:pPr>
    </w:p>
    <w:p w14:paraId="07F2DADA"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t>4 Descrição da solução como um todo, inclusive das exigências relacionadas à manutenção e à assistência técnica, quando for o caso.</w:t>
      </w:r>
    </w:p>
    <w:p w14:paraId="0AC28A4E"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4.1</w:t>
      </w:r>
      <w:r w:rsidRPr="001B1D4A">
        <w:rPr>
          <w:rFonts w:ascii="Times New Roman" w:hAnsi="Times New Roman" w:cs="Times New Roman"/>
        </w:rPr>
        <w:t xml:space="preserve"> A solução como um todo é a realização de licitação na modalidade pregão eletrônico, registro de preços, com critério de julgamento maior percentual de desconto por item, referente a tabela Traz Valor, a fim de atender as demandas municipais, e garantir a rapidez e eficácia no fornecimento de peças para manutenção de veículos e maquinários da frota da Prefeitura Municipal de Riqueza/SC.</w:t>
      </w:r>
    </w:p>
    <w:p w14:paraId="64409326"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 xml:space="preserve">4.2 </w:t>
      </w:r>
      <w:r w:rsidRPr="001B1D4A">
        <w:rPr>
          <w:rFonts w:ascii="Times New Roman" w:hAnsi="Times New Roman" w:cs="Times New Roman"/>
        </w:rPr>
        <w:t>As peças devem ser entregues em um prazo máximo de 2 (Dois) dias, no local solicitado pela secretária requisitante;</w:t>
      </w:r>
    </w:p>
    <w:p w14:paraId="1C59F738"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 xml:space="preserve">4.3 </w:t>
      </w:r>
      <w:r w:rsidRPr="001B1D4A">
        <w:rPr>
          <w:rFonts w:ascii="Times New Roman" w:hAnsi="Times New Roman" w:cs="Times New Roman"/>
        </w:rPr>
        <w:t>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01 (um) dia, sempre com a anuência da administração municipal.</w:t>
      </w:r>
    </w:p>
    <w:p w14:paraId="426DCDB9" w14:textId="77777777" w:rsidR="001B1D4A" w:rsidRPr="001B1D4A" w:rsidRDefault="001B1D4A" w:rsidP="001B1D4A">
      <w:pPr>
        <w:spacing w:after="0" w:line="240" w:lineRule="auto"/>
        <w:ind w:right="-568"/>
        <w:jc w:val="both"/>
        <w:rPr>
          <w:rFonts w:ascii="Times New Roman" w:hAnsi="Times New Roman" w:cs="Times New Roman"/>
          <w:b/>
        </w:rPr>
      </w:pPr>
    </w:p>
    <w:p w14:paraId="097A1CC2"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2CADFD31"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 xml:space="preserve">5.1 </w:t>
      </w:r>
      <w:r w:rsidRPr="001B1D4A">
        <w:rPr>
          <w:rFonts w:ascii="Times New Roman" w:hAnsi="Times New Roman" w:cs="Times New Roman"/>
        </w:rPr>
        <w:t>A quantidade estimada de peças a serem adquiridas se refere a um valor, visto que é impossível prever o que irá estragar nos veículos, a estimativa foi baseada em valores gastos com os veículos no exercício de 2023.</w:t>
      </w:r>
    </w:p>
    <w:p w14:paraId="29D71BEA"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5.2</w:t>
      </w:r>
      <w:r w:rsidRPr="001B1D4A">
        <w:rPr>
          <w:rFonts w:ascii="Times New Roman" w:hAnsi="Times New Roman" w:cs="Times New Roman"/>
        </w:rPr>
        <w:t xml:space="preserve"> O valor máximo de cada item mencionado na tabela abaixo foi estimado com base na demanda, não gerando obrigação da Contratante de execução total durante a vigência da Ata de Registro de Preços. O valor máximo foi definido apenas para limitar e dimensionar a proposta dos licitantes.</w:t>
      </w:r>
    </w:p>
    <w:tbl>
      <w:tblPr>
        <w:tblStyle w:val="Tabelacomgrade"/>
        <w:tblW w:w="9026" w:type="dxa"/>
        <w:tblLook w:val="04A0" w:firstRow="1" w:lastRow="0" w:firstColumn="1" w:lastColumn="0" w:noHBand="0" w:noVBand="1"/>
      </w:tblPr>
      <w:tblGrid>
        <w:gridCol w:w="779"/>
        <w:gridCol w:w="1280"/>
        <w:gridCol w:w="3606"/>
        <w:gridCol w:w="1559"/>
        <w:gridCol w:w="1802"/>
      </w:tblGrid>
      <w:tr w:rsidR="001B1D4A" w:rsidRPr="001B1D4A" w14:paraId="3B0EA4E3" w14:textId="77777777" w:rsidTr="00EF4E7C">
        <w:trPr>
          <w:trHeight w:val="819"/>
        </w:trPr>
        <w:tc>
          <w:tcPr>
            <w:tcW w:w="0" w:type="auto"/>
            <w:vAlign w:val="center"/>
          </w:tcPr>
          <w:p w14:paraId="3C56B50D" w14:textId="77777777" w:rsidR="001B1D4A" w:rsidRPr="001B1D4A" w:rsidRDefault="001B1D4A" w:rsidP="00EF4E7C">
            <w:pPr>
              <w:ind w:right="-318"/>
              <w:rPr>
                <w:rFonts w:ascii="Times New Roman" w:hAnsi="Times New Roman" w:cs="Times New Roman"/>
                <w:b/>
                <w:i/>
              </w:rPr>
            </w:pPr>
            <w:r w:rsidRPr="001B1D4A">
              <w:rPr>
                <w:rFonts w:ascii="Times New Roman" w:hAnsi="Times New Roman" w:cs="Times New Roman"/>
                <w:b/>
                <w:i/>
              </w:rPr>
              <w:lastRenderedPageBreak/>
              <w:t>ITEM</w:t>
            </w:r>
          </w:p>
        </w:tc>
        <w:tc>
          <w:tcPr>
            <w:tcW w:w="0" w:type="auto"/>
            <w:vAlign w:val="center"/>
          </w:tcPr>
          <w:p w14:paraId="656C93C7" w14:textId="77777777" w:rsidR="001B1D4A" w:rsidRPr="001B1D4A" w:rsidRDefault="001B1D4A" w:rsidP="00EF4E7C">
            <w:pPr>
              <w:jc w:val="center"/>
              <w:rPr>
                <w:rFonts w:ascii="Times New Roman" w:hAnsi="Times New Roman" w:cs="Times New Roman"/>
                <w:b/>
                <w:i/>
              </w:rPr>
            </w:pPr>
            <w:r w:rsidRPr="001B1D4A">
              <w:rPr>
                <w:rFonts w:ascii="Times New Roman" w:hAnsi="Times New Roman" w:cs="Times New Roman"/>
                <w:b/>
                <w:i/>
              </w:rPr>
              <w:t>UNIDADE</w:t>
            </w:r>
          </w:p>
        </w:tc>
        <w:tc>
          <w:tcPr>
            <w:tcW w:w="3606" w:type="dxa"/>
            <w:vAlign w:val="center"/>
          </w:tcPr>
          <w:p w14:paraId="116E3441" w14:textId="77777777" w:rsidR="001B1D4A" w:rsidRPr="001B1D4A" w:rsidRDefault="001B1D4A" w:rsidP="00EF4E7C">
            <w:pPr>
              <w:jc w:val="center"/>
              <w:rPr>
                <w:rFonts w:ascii="Times New Roman" w:hAnsi="Times New Roman" w:cs="Times New Roman"/>
                <w:b/>
                <w:i/>
              </w:rPr>
            </w:pPr>
            <w:r w:rsidRPr="001B1D4A">
              <w:rPr>
                <w:rFonts w:ascii="Times New Roman" w:hAnsi="Times New Roman" w:cs="Times New Roman"/>
                <w:b/>
                <w:i/>
              </w:rPr>
              <w:t>ESPECIFICAÇÃO</w:t>
            </w:r>
          </w:p>
        </w:tc>
        <w:tc>
          <w:tcPr>
            <w:tcW w:w="1559" w:type="dxa"/>
            <w:vAlign w:val="center"/>
          </w:tcPr>
          <w:p w14:paraId="4BD757DC" w14:textId="77777777" w:rsidR="001B1D4A" w:rsidRPr="001B1D4A" w:rsidRDefault="001B1D4A" w:rsidP="00EF4E7C">
            <w:pPr>
              <w:ind w:right="-110"/>
              <w:jc w:val="center"/>
              <w:rPr>
                <w:rFonts w:ascii="Times New Roman" w:hAnsi="Times New Roman" w:cs="Times New Roman"/>
                <w:b/>
                <w:i/>
              </w:rPr>
            </w:pPr>
            <w:r w:rsidRPr="001B1D4A">
              <w:rPr>
                <w:rFonts w:ascii="Times New Roman" w:hAnsi="Times New Roman" w:cs="Times New Roman"/>
                <w:b/>
                <w:i/>
              </w:rPr>
              <w:t>VALOR ESTIMADO</w:t>
            </w:r>
          </w:p>
        </w:tc>
        <w:tc>
          <w:tcPr>
            <w:tcW w:w="1802" w:type="dxa"/>
            <w:vAlign w:val="center"/>
          </w:tcPr>
          <w:p w14:paraId="1F52803F" w14:textId="77777777" w:rsidR="001B1D4A" w:rsidRPr="001B1D4A" w:rsidRDefault="001B1D4A" w:rsidP="00EF4E7C">
            <w:pPr>
              <w:ind w:right="-6"/>
              <w:jc w:val="center"/>
              <w:rPr>
                <w:rFonts w:ascii="Times New Roman" w:hAnsi="Times New Roman" w:cs="Times New Roman"/>
                <w:b/>
                <w:i/>
              </w:rPr>
            </w:pPr>
            <w:r w:rsidRPr="001B1D4A">
              <w:rPr>
                <w:rFonts w:ascii="Times New Roman" w:hAnsi="Times New Roman" w:cs="Times New Roman"/>
                <w:b/>
                <w:i/>
              </w:rPr>
              <w:t>PERCENTUAL MÍNIMO DE DESCONTO</w:t>
            </w:r>
          </w:p>
        </w:tc>
      </w:tr>
      <w:tr w:rsidR="001B1D4A" w:rsidRPr="001B1D4A" w14:paraId="21F5504D" w14:textId="77777777" w:rsidTr="00EF4E7C">
        <w:trPr>
          <w:trHeight w:val="278"/>
        </w:trPr>
        <w:tc>
          <w:tcPr>
            <w:tcW w:w="0" w:type="auto"/>
            <w:vAlign w:val="center"/>
          </w:tcPr>
          <w:p w14:paraId="3BD8748D"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01</w:t>
            </w:r>
          </w:p>
        </w:tc>
        <w:tc>
          <w:tcPr>
            <w:tcW w:w="0" w:type="auto"/>
            <w:vAlign w:val="center"/>
          </w:tcPr>
          <w:p w14:paraId="79FC2820"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599C4AD6"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ORIGINAIS DE PRIMEIRA LINHA</w:t>
            </w:r>
            <w:r w:rsidRPr="001B1D4A">
              <w:rPr>
                <w:rFonts w:ascii="Times New Roman" w:hAnsi="Times New Roman" w:cs="Times New Roman"/>
              </w:rPr>
              <w:t xml:space="preserve"> PARA VEÍCULOS LEVES </w:t>
            </w:r>
          </w:p>
        </w:tc>
        <w:tc>
          <w:tcPr>
            <w:tcW w:w="1559" w:type="dxa"/>
            <w:vAlign w:val="center"/>
          </w:tcPr>
          <w:p w14:paraId="5BEFCD48"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R$ 350.000,00</w:t>
            </w:r>
          </w:p>
        </w:tc>
        <w:tc>
          <w:tcPr>
            <w:tcW w:w="1802" w:type="dxa"/>
            <w:vAlign w:val="center"/>
          </w:tcPr>
          <w:p w14:paraId="19A31F52"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37AA2FF1" w14:textId="77777777" w:rsidTr="00EF4E7C">
        <w:trPr>
          <w:trHeight w:val="278"/>
        </w:trPr>
        <w:tc>
          <w:tcPr>
            <w:tcW w:w="0" w:type="auto"/>
            <w:vAlign w:val="center"/>
          </w:tcPr>
          <w:p w14:paraId="5B1666B3"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02</w:t>
            </w:r>
          </w:p>
        </w:tc>
        <w:tc>
          <w:tcPr>
            <w:tcW w:w="0" w:type="auto"/>
            <w:vAlign w:val="center"/>
          </w:tcPr>
          <w:p w14:paraId="056EBADF"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0403A853"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ORIGINAIS DE PRIMEIRA LINHA</w:t>
            </w:r>
            <w:r w:rsidRPr="001B1D4A">
              <w:rPr>
                <w:rFonts w:ascii="Times New Roman" w:hAnsi="Times New Roman" w:cs="Times New Roman"/>
              </w:rPr>
              <w:t xml:space="preserve"> PARA VEÍCULOS MÉDIOS </w:t>
            </w:r>
          </w:p>
        </w:tc>
        <w:tc>
          <w:tcPr>
            <w:tcW w:w="1559" w:type="dxa"/>
            <w:vAlign w:val="center"/>
          </w:tcPr>
          <w:p w14:paraId="1B5D2B2E"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R$ 450.000,00</w:t>
            </w:r>
          </w:p>
        </w:tc>
        <w:tc>
          <w:tcPr>
            <w:tcW w:w="1802" w:type="dxa"/>
            <w:vAlign w:val="center"/>
          </w:tcPr>
          <w:p w14:paraId="604E51EF"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584189C3" w14:textId="77777777" w:rsidTr="00EF4E7C">
        <w:trPr>
          <w:trHeight w:val="262"/>
        </w:trPr>
        <w:tc>
          <w:tcPr>
            <w:tcW w:w="0" w:type="auto"/>
            <w:vAlign w:val="center"/>
          </w:tcPr>
          <w:p w14:paraId="16FDFC88"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03</w:t>
            </w:r>
          </w:p>
        </w:tc>
        <w:tc>
          <w:tcPr>
            <w:tcW w:w="0" w:type="auto"/>
            <w:vAlign w:val="center"/>
          </w:tcPr>
          <w:p w14:paraId="28CDA7ED"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74B0039D"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ORIGINAIS DE PRIMEIRA LINHAS</w:t>
            </w:r>
            <w:r w:rsidRPr="001B1D4A">
              <w:rPr>
                <w:rFonts w:ascii="Times New Roman" w:hAnsi="Times New Roman" w:cs="Times New Roman"/>
              </w:rPr>
              <w:t xml:space="preserve"> PARA VEÍCULOS PESADOS</w:t>
            </w:r>
          </w:p>
        </w:tc>
        <w:tc>
          <w:tcPr>
            <w:tcW w:w="1559" w:type="dxa"/>
            <w:vAlign w:val="center"/>
          </w:tcPr>
          <w:p w14:paraId="1F879A0B"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R$ 650.000,00</w:t>
            </w:r>
          </w:p>
        </w:tc>
        <w:tc>
          <w:tcPr>
            <w:tcW w:w="1802" w:type="dxa"/>
            <w:vAlign w:val="center"/>
          </w:tcPr>
          <w:p w14:paraId="302D6327"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0CCB2909" w14:textId="77777777" w:rsidTr="00EF4E7C">
        <w:trPr>
          <w:trHeight w:val="262"/>
        </w:trPr>
        <w:tc>
          <w:tcPr>
            <w:tcW w:w="0" w:type="auto"/>
            <w:vAlign w:val="center"/>
          </w:tcPr>
          <w:p w14:paraId="654ED953"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04</w:t>
            </w:r>
          </w:p>
        </w:tc>
        <w:tc>
          <w:tcPr>
            <w:tcW w:w="0" w:type="auto"/>
            <w:vAlign w:val="center"/>
          </w:tcPr>
          <w:p w14:paraId="1CF43D0A"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60D67415"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w:t>
            </w:r>
            <w:proofErr w:type="gramStart"/>
            <w:r w:rsidRPr="001B1D4A">
              <w:rPr>
                <w:rFonts w:ascii="Times New Roman" w:hAnsi="Times New Roman" w:cs="Times New Roman"/>
              </w:rPr>
              <w:t xml:space="preserve">PESADOS  </w:t>
            </w:r>
            <w:r w:rsidRPr="001B1D4A">
              <w:rPr>
                <w:rFonts w:ascii="Times New Roman" w:hAnsi="Times New Roman" w:cs="Times New Roman"/>
                <w:b/>
                <w:u w:val="single"/>
              </w:rPr>
              <w:t>MARCA</w:t>
            </w:r>
            <w:proofErr w:type="gramEnd"/>
            <w:r w:rsidRPr="001B1D4A">
              <w:rPr>
                <w:rFonts w:ascii="Times New Roman" w:hAnsi="Times New Roman" w:cs="Times New Roman"/>
                <w:b/>
                <w:u w:val="single"/>
              </w:rPr>
              <w:t xml:space="preserve"> FIAT</w:t>
            </w:r>
          </w:p>
        </w:tc>
        <w:tc>
          <w:tcPr>
            <w:tcW w:w="1559" w:type="dxa"/>
            <w:vAlign w:val="center"/>
          </w:tcPr>
          <w:p w14:paraId="1E304676"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R$ 30.000,00</w:t>
            </w:r>
          </w:p>
        </w:tc>
        <w:tc>
          <w:tcPr>
            <w:tcW w:w="1802" w:type="dxa"/>
            <w:vAlign w:val="center"/>
          </w:tcPr>
          <w:p w14:paraId="3D0BE7DF"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566D867A" w14:textId="77777777" w:rsidTr="00EF4E7C">
        <w:trPr>
          <w:trHeight w:val="262"/>
        </w:trPr>
        <w:tc>
          <w:tcPr>
            <w:tcW w:w="0" w:type="auto"/>
            <w:vAlign w:val="center"/>
          </w:tcPr>
          <w:p w14:paraId="68F1FBA2"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05</w:t>
            </w:r>
          </w:p>
        </w:tc>
        <w:tc>
          <w:tcPr>
            <w:tcW w:w="0" w:type="auto"/>
            <w:vAlign w:val="center"/>
          </w:tcPr>
          <w:p w14:paraId="264F6CFD"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5014F868"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RENAULT</w:t>
            </w:r>
          </w:p>
        </w:tc>
        <w:tc>
          <w:tcPr>
            <w:tcW w:w="1559" w:type="dxa"/>
            <w:vAlign w:val="center"/>
          </w:tcPr>
          <w:p w14:paraId="4F8A8718"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R$ 100.000,00</w:t>
            </w:r>
          </w:p>
        </w:tc>
        <w:tc>
          <w:tcPr>
            <w:tcW w:w="1802" w:type="dxa"/>
            <w:vAlign w:val="center"/>
          </w:tcPr>
          <w:p w14:paraId="106D9158"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1354EED7" w14:textId="77777777" w:rsidTr="00EF4E7C">
        <w:trPr>
          <w:trHeight w:val="262"/>
        </w:trPr>
        <w:tc>
          <w:tcPr>
            <w:tcW w:w="0" w:type="auto"/>
            <w:vAlign w:val="center"/>
          </w:tcPr>
          <w:p w14:paraId="42CCE849"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06</w:t>
            </w:r>
          </w:p>
        </w:tc>
        <w:tc>
          <w:tcPr>
            <w:tcW w:w="0" w:type="auto"/>
            <w:vAlign w:val="center"/>
          </w:tcPr>
          <w:p w14:paraId="49F81CEC"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4E7A72DC"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FORD</w:t>
            </w:r>
          </w:p>
        </w:tc>
        <w:tc>
          <w:tcPr>
            <w:tcW w:w="1559" w:type="dxa"/>
            <w:vAlign w:val="center"/>
          </w:tcPr>
          <w:p w14:paraId="4A9535B1"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R$ 120.000,00</w:t>
            </w:r>
          </w:p>
        </w:tc>
        <w:tc>
          <w:tcPr>
            <w:tcW w:w="1802" w:type="dxa"/>
            <w:vAlign w:val="center"/>
          </w:tcPr>
          <w:p w14:paraId="5939A3FC"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6EB82C6F" w14:textId="77777777" w:rsidTr="00EF4E7C">
        <w:trPr>
          <w:trHeight w:val="262"/>
        </w:trPr>
        <w:tc>
          <w:tcPr>
            <w:tcW w:w="0" w:type="auto"/>
            <w:vAlign w:val="center"/>
          </w:tcPr>
          <w:p w14:paraId="3C5B5DFC"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07</w:t>
            </w:r>
          </w:p>
        </w:tc>
        <w:tc>
          <w:tcPr>
            <w:tcW w:w="0" w:type="auto"/>
            <w:vAlign w:val="center"/>
          </w:tcPr>
          <w:p w14:paraId="18316903"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3A96511C"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CHEVROLET</w:t>
            </w:r>
          </w:p>
        </w:tc>
        <w:tc>
          <w:tcPr>
            <w:tcW w:w="1559" w:type="dxa"/>
            <w:vAlign w:val="center"/>
          </w:tcPr>
          <w:p w14:paraId="33B281C7"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R$ 40.000,00</w:t>
            </w:r>
          </w:p>
        </w:tc>
        <w:tc>
          <w:tcPr>
            <w:tcW w:w="1802" w:type="dxa"/>
            <w:vAlign w:val="center"/>
          </w:tcPr>
          <w:p w14:paraId="62298AA1"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1F844507" w14:textId="77777777" w:rsidTr="00EF4E7C">
        <w:trPr>
          <w:trHeight w:val="262"/>
        </w:trPr>
        <w:tc>
          <w:tcPr>
            <w:tcW w:w="0" w:type="auto"/>
            <w:vAlign w:val="center"/>
          </w:tcPr>
          <w:p w14:paraId="2A8D9862"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08</w:t>
            </w:r>
          </w:p>
        </w:tc>
        <w:tc>
          <w:tcPr>
            <w:tcW w:w="0" w:type="auto"/>
            <w:vAlign w:val="center"/>
          </w:tcPr>
          <w:p w14:paraId="151BBD66"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643DA4B4"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VOLKSWAGEN</w:t>
            </w:r>
          </w:p>
        </w:tc>
        <w:tc>
          <w:tcPr>
            <w:tcW w:w="1559" w:type="dxa"/>
            <w:vAlign w:val="center"/>
          </w:tcPr>
          <w:p w14:paraId="2BE48581"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R$ 50.000,00</w:t>
            </w:r>
          </w:p>
        </w:tc>
        <w:tc>
          <w:tcPr>
            <w:tcW w:w="1802" w:type="dxa"/>
            <w:vAlign w:val="center"/>
          </w:tcPr>
          <w:p w14:paraId="78E25FDB"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034D61D7" w14:textId="77777777" w:rsidTr="00EF4E7C">
        <w:trPr>
          <w:trHeight w:val="262"/>
        </w:trPr>
        <w:tc>
          <w:tcPr>
            <w:tcW w:w="0" w:type="auto"/>
            <w:vAlign w:val="center"/>
          </w:tcPr>
          <w:p w14:paraId="3058E9BF"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09</w:t>
            </w:r>
          </w:p>
        </w:tc>
        <w:tc>
          <w:tcPr>
            <w:tcW w:w="0" w:type="auto"/>
            <w:vAlign w:val="center"/>
          </w:tcPr>
          <w:p w14:paraId="5E0C13CF"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1060DAB9"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MITSUBISHI</w:t>
            </w:r>
          </w:p>
        </w:tc>
        <w:tc>
          <w:tcPr>
            <w:tcW w:w="1559" w:type="dxa"/>
            <w:vAlign w:val="center"/>
          </w:tcPr>
          <w:p w14:paraId="6EB39B9C"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R$ 15.000,00</w:t>
            </w:r>
          </w:p>
        </w:tc>
        <w:tc>
          <w:tcPr>
            <w:tcW w:w="1802" w:type="dxa"/>
            <w:vAlign w:val="center"/>
          </w:tcPr>
          <w:p w14:paraId="7B65968C"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47DA9C15" w14:textId="77777777" w:rsidTr="00EF4E7C">
        <w:trPr>
          <w:trHeight w:val="262"/>
        </w:trPr>
        <w:tc>
          <w:tcPr>
            <w:tcW w:w="0" w:type="auto"/>
            <w:vAlign w:val="center"/>
          </w:tcPr>
          <w:p w14:paraId="4AAF14A6"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10</w:t>
            </w:r>
          </w:p>
        </w:tc>
        <w:tc>
          <w:tcPr>
            <w:tcW w:w="0" w:type="auto"/>
            <w:vAlign w:val="center"/>
          </w:tcPr>
          <w:p w14:paraId="39B81034"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65527AF2"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NISSAN</w:t>
            </w:r>
          </w:p>
        </w:tc>
        <w:tc>
          <w:tcPr>
            <w:tcW w:w="1559" w:type="dxa"/>
            <w:vAlign w:val="center"/>
          </w:tcPr>
          <w:p w14:paraId="284390E0"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R$ 25.000,00</w:t>
            </w:r>
          </w:p>
        </w:tc>
        <w:tc>
          <w:tcPr>
            <w:tcW w:w="1802" w:type="dxa"/>
            <w:vAlign w:val="center"/>
          </w:tcPr>
          <w:p w14:paraId="431997A0"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703CA771" w14:textId="77777777" w:rsidTr="00EF4E7C">
        <w:trPr>
          <w:trHeight w:val="262"/>
        </w:trPr>
        <w:tc>
          <w:tcPr>
            <w:tcW w:w="0" w:type="auto"/>
            <w:vAlign w:val="center"/>
          </w:tcPr>
          <w:p w14:paraId="28A2ABFF"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11</w:t>
            </w:r>
          </w:p>
        </w:tc>
        <w:tc>
          <w:tcPr>
            <w:tcW w:w="0" w:type="auto"/>
            <w:vAlign w:val="center"/>
          </w:tcPr>
          <w:p w14:paraId="03AD0B5D"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2099AB54"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HYUNDAI</w:t>
            </w:r>
          </w:p>
        </w:tc>
        <w:tc>
          <w:tcPr>
            <w:tcW w:w="1559" w:type="dxa"/>
            <w:vAlign w:val="center"/>
          </w:tcPr>
          <w:p w14:paraId="424E865D"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R$ 120.000,00</w:t>
            </w:r>
          </w:p>
        </w:tc>
        <w:tc>
          <w:tcPr>
            <w:tcW w:w="1802" w:type="dxa"/>
            <w:vAlign w:val="center"/>
          </w:tcPr>
          <w:p w14:paraId="59857740"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5A7EFCEA" w14:textId="77777777" w:rsidTr="00EF4E7C">
        <w:trPr>
          <w:trHeight w:val="262"/>
        </w:trPr>
        <w:tc>
          <w:tcPr>
            <w:tcW w:w="0" w:type="auto"/>
            <w:vAlign w:val="center"/>
          </w:tcPr>
          <w:p w14:paraId="61F0880B"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12</w:t>
            </w:r>
          </w:p>
        </w:tc>
        <w:tc>
          <w:tcPr>
            <w:tcW w:w="0" w:type="auto"/>
            <w:vAlign w:val="center"/>
          </w:tcPr>
          <w:p w14:paraId="63A000B6"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0C48237B"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VOLARE</w:t>
            </w:r>
          </w:p>
        </w:tc>
        <w:tc>
          <w:tcPr>
            <w:tcW w:w="1559" w:type="dxa"/>
            <w:vAlign w:val="center"/>
          </w:tcPr>
          <w:p w14:paraId="4685E599"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R$ 40.000,00</w:t>
            </w:r>
          </w:p>
        </w:tc>
        <w:tc>
          <w:tcPr>
            <w:tcW w:w="1802" w:type="dxa"/>
            <w:vAlign w:val="center"/>
          </w:tcPr>
          <w:p w14:paraId="19C5F61A"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79F0F1A5" w14:textId="77777777" w:rsidTr="00EF4E7C">
        <w:trPr>
          <w:trHeight w:val="262"/>
        </w:trPr>
        <w:tc>
          <w:tcPr>
            <w:tcW w:w="0" w:type="auto"/>
            <w:vAlign w:val="center"/>
          </w:tcPr>
          <w:p w14:paraId="54B9830F"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lastRenderedPageBreak/>
              <w:t>13</w:t>
            </w:r>
          </w:p>
        </w:tc>
        <w:tc>
          <w:tcPr>
            <w:tcW w:w="0" w:type="auto"/>
            <w:vAlign w:val="center"/>
          </w:tcPr>
          <w:p w14:paraId="6BE5BF6C"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67ED7E6E"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IVECO</w:t>
            </w:r>
          </w:p>
        </w:tc>
        <w:tc>
          <w:tcPr>
            <w:tcW w:w="1559" w:type="dxa"/>
            <w:vAlign w:val="center"/>
          </w:tcPr>
          <w:p w14:paraId="1D1826E4"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R$ 110.000,00</w:t>
            </w:r>
          </w:p>
        </w:tc>
        <w:tc>
          <w:tcPr>
            <w:tcW w:w="1802" w:type="dxa"/>
            <w:vAlign w:val="center"/>
          </w:tcPr>
          <w:p w14:paraId="4298C601"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265ADEA5" w14:textId="77777777" w:rsidTr="00EF4E7C">
        <w:trPr>
          <w:trHeight w:val="262"/>
        </w:trPr>
        <w:tc>
          <w:tcPr>
            <w:tcW w:w="0" w:type="auto"/>
            <w:vAlign w:val="center"/>
          </w:tcPr>
          <w:p w14:paraId="2B734C9D"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14</w:t>
            </w:r>
          </w:p>
        </w:tc>
        <w:tc>
          <w:tcPr>
            <w:tcW w:w="0" w:type="auto"/>
            <w:vAlign w:val="center"/>
          </w:tcPr>
          <w:p w14:paraId="014EFEAD"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4E8CEBF1"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MERCEDES-BENZ</w:t>
            </w:r>
          </w:p>
        </w:tc>
        <w:tc>
          <w:tcPr>
            <w:tcW w:w="1559" w:type="dxa"/>
            <w:vAlign w:val="center"/>
          </w:tcPr>
          <w:p w14:paraId="0F446621"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R$ 60.000,00</w:t>
            </w:r>
          </w:p>
        </w:tc>
        <w:tc>
          <w:tcPr>
            <w:tcW w:w="1802" w:type="dxa"/>
            <w:vAlign w:val="center"/>
          </w:tcPr>
          <w:p w14:paraId="4E0EBC4E"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2E40542C" w14:textId="77777777" w:rsidTr="00EF4E7C">
        <w:trPr>
          <w:trHeight w:val="262"/>
        </w:trPr>
        <w:tc>
          <w:tcPr>
            <w:tcW w:w="0" w:type="auto"/>
            <w:vAlign w:val="center"/>
          </w:tcPr>
          <w:p w14:paraId="071C1F69"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15</w:t>
            </w:r>
          </w:p>
        </w:tc>
        <w:tc>
          <w:tcPr>
            <w:tcW w:w="0" w:type="auto"/>
            <w:vAlign w:val="center"/>
          </w:tcPr>
          <w:p w14:paraId="5CEDACD9"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250CF965"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VOLVO</w:t>
            </w:r>
          </w:p>
        </w:tc>
        <w:tc>
          <w:tcPr>
            <w:tcW w:w="1559" w:type="dxa"/>
            <w:vAlign w:val="center"/>
          </w:tcPr>
          <w:p w14:paraId="7DC85521"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R$ 70.000,00</w:t>
            </w:r>
          </w:p>
        </w:tc>
        <w:tc>
          <w:tcPr>
            <w:tcW w:w="1802" w:type="dxa"/>
            <w:vAlign w:val="center"/>
          </w:tcPr>
          <w:p w14:paraId="0976D119"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0605C604" w14:textId="77777777" w:rsidTr="00EF4E7C">
        <w:trPr>
          <w:trHeight w:val="262"/>
        </w:trPr>
        <w:tc>
          <w:tcPr>
            <w:tcW w:w="0" w:type="auto"/>
            <w:vAlign w:val="center"/>
          </w:tcPr>
          <w:p w14:paraId="74E9D647"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16</w:t>
            </w:r>
          </w:p>
        </w:tc>
        <w:tc>
          <w:tcPr>
            <w:tcW w:w="0" w:type="auto"/>
            <w:vAlign w:val="center"/>
          </w:tcPr>
          <w:p w14:paraId="49CE47C5"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09A432A7"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VALTRA</w:t>
            </w:r>
          </w:p>
        </w:tc>
        <w:tc>
          <w:tcPr>
            <w:tcW w:w="1559" w:type="dxa"/>
            <w:vAlign w:val="center"/>
          </w:tcPr>
          <w:p w14:paraId="7B37DB39"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R$ 30.000,00</w:t>
            </w:r>
          </w:p>
        </w:tc>
        <w:tc>
          <w:tcPr>
            <w:tcW w:w="1802" w:type="dxa"/>
            <w:vAlign w:val="center"/>
          </w:tcPr>
          <w:p w14:paraId="28E22081"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0873660F" w14:textId="77777777" w:rsidTr="00EF4E7C">
        <w:trPr>
          <w:trHeight w:val="262"/>
        </w:trPr>
        <w:tc>
          <w:tcPr>
            <w:tcW w:w="0" w:type="auto"/>
            <w:vAlign w:val="center"/>
          </w:tcPr>
          <w:p w14:paraId="268A3011"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17</w:t>
            </w:r>
          </w:p>
        </w:tc>
        <w:tc>
          <w:tcPr>
            <w:tcW w:w="0" w:type="auto"/>
            <w:vAlign w:val="center"/>
          </w:tcPr>
          <w:p w14:paraId="1E62C0E3"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4D8E8D98"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NEW HOLLAND</w:t>
            </w:r>
          </w:p>
        </w:tc>
        <w:tc>
          <w:tcPr>
            <w:tcW w:w="1559" w:type="dxa"/>
            <w:vAlign w:val="center"/>
          </w:tcPr>
          <w:p w14:paraId="70DAE4D8"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R$ 120.000,00</w:t>
            </w:r>
          </w:p>
        </w:tc>
        <w:tc>
          <w:tcPr>
            <w:tcW w:w="1802" w:type="dxa"/>
            <w:vAlign w:val="center"/>
          </w:tcPr>
          <w:p w14:paraId="188A3080"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5A4C530E" w14:textId="77777777" w:rsidTr="00EF4E7C">
        <w:trPr>
          <w:trHeight w:val="262"/>
        </w:trPr>
        <w:tc>
          <w:tcPr>
            <w:tcW w:w="0" w:type="auto"/>
            <w:vAlign w:val="center"/>
          </w:tcPr>
          <w:p w14:paraId="4E1F12D5"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18</w:t>
            </w:r>
          </w:p>
        </w:tc>
        <w:tc>
          <w:tcPr>
            <w:tcW w:w="0" w:type="auto"/>
            <w:vAlign w:val="center"/>
          </w:tcPr>
          <w:p w14:paraId="192256DD"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556B1BD3"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KOMATSU</w:t>
            </w:r>
          </w:p>
        </w:tc>
        <w:tc>
          <w:tcPr>
            <w:tcW w:w="1559" w:type="dxa"/>
            <w:vAlign w:val="center"/>
          </w:tcPr>
          <w:p w14:paraId="091748B2"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R$ 150.000,00</w:t>
            </w:r>
          </w:p>
        </w:tc>
        <w:tc>
          <w:tcPr>
            <w:tcW w:w="1802" w:type="dxa"/>
            <w:vAlign w:val="center"/>
          </w:tcPr>
          <w:p w14:paraId="5D4C7C60"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6CA0474D" w14:textId="77777777" w:rsidTr="00EF4E7C">
        <w:trPr>
          <w:trHeight w:val="262"/>
        </w:trPr>
        <w:tc>
          <w:tcPr>
            <w:tcW w:w="0" w:type="auto"/>
            <w:vAlign w:val="center"/>
          </w:tcPr>
          <w:p w14:paraId="3D1B144E"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19</w:t>
            </w:r>
          </w:p>
        </w:tc>
        <w:tc>
          <w:tcPr>
            <w:tcW w:w="0" w:type="auto"/>
            <w:vAlign w:val="center"/>
          </w:tcPr>
          <w:p w14:paraId="52E6D478"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7C71DB27"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CATERPILLAR</w:t>
            </w:r>
          </w:p>
        </w:tc>
        <w:tc>
          <w:tcPr>
            <w:tcW w:w="1559" w:type="dxa"/>
            <w:vAlign w:val="center"/>
          </w:tcPr>
          <w:p w14:paraId="36F16606"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R$ 200.000,00</w:t>
            </w:r>
          </w:p>
        </w:tc>
        <w:tc>
          <w:tcPr>
            <w:tcW w:w="1802" w:type="dxa"/>
            <w:vAlign w:val="center"/>
          </w:tcPr>
          <w:p w14:paraId="65E3BB96"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37444B1A" w14:textId="77777777" w:rsidTr="00EF4E7C">
        <w:trPr>
          <w:trHeight w:val="262"/>
        </w:trPr>
        <w:tc>
          <w:tcPr>
            <w:tcW w:w="0" w:type="auto"/>
            <w:vAlign w:val="center"/>
          </w:tcPr>
          <w:p w14:paraId="5BDC3EB2"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20</w:t>
            </w:r>
          </w:p>
        </w:tc>
        <w:tc>
          <w:tcPr>
            <w:tcW w:w="0" w:type="auto"/>
            <w:vAlign w:val="center"/>
          </w:tcPr>
          <w:p w14:paraId="2B5E17E5"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53C76EE0"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HAMM WG</w:t>
            </w:r>
          </w:p>
        </w:tc>
        <w:tc>
          <w:tcPr>
            <w:tcW w:w="1559" w:type="dxa"/>
            <w:vAlign w:val="center"/>
          </w:tcPr>
          <w:p w14:paraId="24F57A8B"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R$ 50.000,00</w:t>
            </w:r>
          </w:p>
        </w:tc>
        <w:tc>
          <w:tcPr>
            <w:tcW w:w="1802" w:type="dxa"/>
            <w:vAlign w:val="center"/>
          </w:tcPr>
          <w:p w14:paraId="786AE0F0"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1E8FFA97" w14:textId="77777777" w:rsidTr="00EF4E7C">
        <w:trPr>
          <w:trHeight w:val="262"/>
        </w:trPr>
        <w:tc>
          <w:tcPr>
            <w:tcW w:w="0" w:type="auto"/>
            <w:vAlign w:val="center"/>
          </w:tcPr>
          <w:p w14:paraId="5201FE49"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21</w:t>
            </w:r>
          </w:p>
        </w:tc>
        <w:tc>
          <w:tcPr>
            <w:tcW w:w="0" w:type="auto"/>
          </w:tcPr>
          <w:p w14:paraId="31850831"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57981930"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RANDON</w:t>
            </w:r>
          </w:p>
        </w:tc>
        <w:tc>
          <w:tcPr>
            <w:tcW w:w="1559" w:type="dxa"/>
            <w:vAlign w:val="center"/>
          </w:tcPr>
          <w:p w14:paraId="010B3B08"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R$ 120.000,00</w:t>
            </w:r>
          </w:p>
        </w:tc>
        <w:tc>
          <w:tcPr>
            <w:tcW w:w="1802" w:type="dxa"/>
            <w:vAlign w:val="center"/>
          </w:tcPr>
          <w:p w14:paraId="26E4474C"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2DD28D0B" w14:textId="77777777" w:rsidTr="00EF4E7C">
        <w:trPr>
          <w:trHeight w:val="262"/>
        </w:trPr>
        <w:tc>
          <w:tcPr>
            <w:tcW w:w="0" w:type="auto"/>
            <w:vAlign w:val="center"/>
          </w:tcPr>
          <w:p w14:paraId="148D38E1"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22</w:t>
            </w:r>
          </w:p>
        </w:tc>
        <w:tc>
          <w:tcPr>
            <w:tcW w:w="0" w:type="auto"/>
          </w:tcPr>
          <w:p w14:paraId="08CBCC8C"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0D72C68E"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u w:val="single"/>
              </w:rPr>
              <w:t>MARCA JOHN DEERE</w:t>
            </w:r>
          </w:p>
        </w:tc>
        <w:tc>
          <w:tcPr>
            <w:tcW w:w="1559" w:type="dxa"/>
            <w:vAlign w:val="center"/>
          </w:tcPr>
          <w:p w14:paraId="0737ED73"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R$ 110.000,00</w:t>
            </w:r>
          </w:p>
        </w:tc>
        <w:tc>
          <w:tcPr>
            <w:tcW w:w="1802" w:type="dxa"/>
            <w:vAlign w:val="center"/>
          </w:tcPr>
          <w:p w14:paraId="079D04EC"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4BDCD8E0" w14:textId="77777777" w:rsidTr="00EF4E7C">
        <w:trPr>
          <w:trHeight w:val="262"/>
        </w:trPr>
        <w:tc>
          <w:tcPr>
            <w:tcW w:w="0" w:type="auto"/>
            <w:vAlign w:val="center"/>
          </w:tcPr>
          <w:p w14:paraId="01799CC7" w14:textId="77777777" w:rsidR="001B1D4A" w:rsidRPr="001B1D4A" w:rsidRDefault="001B1D4A" w:rsidP="00EF4E7C">
            <w:pPr>
              <w:ind w:right="-318"/>
              <w:jc w:val="center"/>
              <w:rPr>
                <w:rFonts w:ascii="Times New Roman" w:hAnsi="Times New Roman" w:cs="Times New Roman"/>
              </w:rPr>
            </w:pPr>
            <w:r w:rsidRPr="001B1D4A">
              <w:rPr>
                <w:rFonts w:ascii="Times New Roman" w:hAnsi="Times New Roman" w:cs="Times New Roman"/>
              </w:rPr>
              <w:t>23</w:t>
            </w:r>
          </w:p>
        </w:tc>
        <w:tc>
          <w:tcPr>
            <w:tcW w:w="0" w:type="auto"/>
          </w:tcPr>
          <w:p w14:paraId="31803BD9" w14:textId="77777777" w:rsidR="001B1D4A" w:rsidRPr="001B1D4A" w:rsidRDefault="001B1D4A" w:rsidP="00EF4E7C">
            <w:pPr>
              <w:jc w:val="center"/>
              <w:rPr>
                <w:rFonts w:ascii="Times New Roman" w:hAnsi="Times New Roman" w:cs="Times New Roman"/>
              </w:rPr>
            </w:pPr>
            <w:r w:rsidRPr="001B1D4A">
              <w:rPr>
                <w:rFonts w:ascii="Times New Roman" w:hAnsi="Times New Roman" w:cs="Times New Roman"/>
              </w:rPr>
              <w:t>TRAZ VALOR</w:t>
            </w:r>
          </w:p>
        </w:tc>
        <w:tc>
          <w:tcPr>
            <w:tcW w:w="3606" w:type="dxa"/>
          </w:tcPr>
          <w:p w14:paraId="1F84C2D9" w14:textId="77777777" w:rsidR="001B1D4A" w:rsidRPr="001B1D4A" w:rsidRDefault="001B1D4A" w:rsidP="00EF4E7C">
            <w:pPr>
              <w:jc w:val="both"/>
              <w:rPr>
                <w:rFonts w:ascii="Times New Roman" w:hAnsi="Times New Roman" w:cs="Times New Roman"/>
              </w:rPr>
            </w:pPr>
            <w:r w:rsidRPr="001B1D4A">
              <w:rPr>
                <w:rFonts w:ascii="Times New Roman" w:hAnsi="Times New Roman" w:cs="Times New Roman"/>
              </w:rPr>
              <w:t xml:space="preserve">PEÇAS, COMPONENTES E ACESSÓRIOS </w:t>
            </w:r>
            <w:r w:rsidRPr="001B1D4A">
              <w:rPr>
                <w:rFonts w:ascii="Times New Roman" w:hAnsi="Times New Roman" w:cs="Times New Roman"/>
                <w:b/>
                <w:u w:val="single"/>
              </w:rPr>
              <w:t>GENUÍNOS</w:t>
            </w:r>
            <w:r w:rsidRPr="001B1D4A">
              <w:rPr>
                <w:rFonts w:ascii="Times New Roman" w:hAnsi="Times New Roman" w:cs="Times New Roman"/>
              </w:rPr>
              <w:t xml:space="preserve"> PARA</w:t>
            </w:r>
            <w:r w:rsidRPr="001B1D4A">
              <w:rPr>
                <w:rFonts w:ascii="Times New Roman" w:hAnsi="Times New Roman" w:cs="Times New Roman"/>
                <w:b/>
              </w:rPr>
              <w:t xml:space="preserve"> </w:t>
            </w:r>
            <w:r w:rsidRPr="001B1D4A">
              <w:rPr>
                <w:rFonts w:ascii="Times New Roman" w:hAnsi="Times New Roman" w:cs="Times New Roman"/>
              </w:rPr>
              <w:t xml:space="preserve">VEÍCULOS LEVES, MÉDIOS E PESADOS </w:t>
            </w:r>
            <w:r w:rsidRPr="001B1D4A">
              <w:rPr>
                <w:rFonts w:ascii="Times New Roman" w:hAnsi="Times New Roman" w:cs="Times New Roman"/>
                <w:b/>
              </w:rPr>
              <w:t>MARCA XCMG</w:t>
            </w:r>
          </w:p>
        </w:tc>
        <w:tc>
          <w:tcPr>
            <w:tcW w:w="1559" w:type="dxa"/>
            <w:vAlign w:val="center"/>
          </w:tcPr>
          <w:p w14:paraId="4333BF58" w14:textId="77777777" w:rsidR="001B1D4A" w:rsidRPr="001B1D4A" w:rsidRDefault="001B1D4A" w:rsidP="00EF4E7C">
            <w:pPr>
              <w:ind w:right="-110"/>
              <w:jc w:val="center"/>
              <w:rPr>
                <w:rFonts w:ascii="Times New Roman" w:hAnsi="Times New Roman" w:cs="Times New Roman"/>
              </w:rPr>
            </w:pPr>
            <w:r w:rsidRPr="001B1D4A">
              <w:rPr>
                <w:rFonts w:ascii="Times New Roman" w:hAnsi="Times New Roman" w:cs="Times New Roman"/>
              </w:rPr>
              <w:t>R$ 110.000,00</w:t>
            </w:r>
          </w:p>
        </w:tc>
        <w:tc>
          <w:tcPr>
            <w:tcW w:w="1802" w:type="dxa"/>
            <w:vAlign w:val="center"/>
          </w:tcPr>
          <w:p w14:paraId="33407BDF" w14:textId="77777777" w:rsidR="001B1D4A" w:rsidRPr="001B1D4A" w:rsidRDefault="001B1D4A" w:rsidP="00EF4E7C">
            <w:pPr>
              <w:ind w:right="-6"/>
              <w:jc w:val="center"/>
              <w:rPr>
                <w:rFonts w:ascii="Times New Roman" w:hAnsi="Times New Roman" w:cs="Times New Roman"/>
              </w:rPr>
            </w:pPr>
            <w:r w:rsidRPr="001B1D4A">
              <w:rPr>
                <w:rFonts w:ascii="Times New Roman" w:hAnsi="Times New Roman" w:cs="Times New Roman"/>
              </w:rPr>
              <w:t>1%</w:t>
            </w:r>
          </w:p>
        </w:tc>
      </w:tr>
      <w:tr w:rsidR="001B1D4A" w:rsidRPr="001B1D4A" w14:paraId="015D85F1" w14:textId="77777777" w:rsidTr="00EF4E7C">
        <w:trPr>
          <w:trHeight w:val="262"/>
        </w:trPr>
        <w:tc>
          <w:tcPr>
            <w:tcW w:w="5665" w:type="dxa"/>
            <w:gridSpan w:val="3"/>
            <w:vAlign w:val="center"/>
          </w:tcPr>
          <w:p w14:paraId="7278F26C" w14:textId="77777777" w:rsidR="001B1D4A" w:rsidRPr="001B1D4A" w:rsidRDefault="001B1D4A" w:rsidP="001B1D4A">
            <w:pPr>
              <w:ind w:right="-568"/>
              <w:jc w:val="center"/>
              <w:rPr>
                <w:rFonts w:ascii="Times New Roman" w:hAnsi="Times New Roman" w:cs="Times New Roman"/>
                <w:b/>
                <w:i/>
              </w:rPr>
            </w:pPr>
            <w:r w:rsidRPr="001B1D4A">
              <w:rPr>
                <w:rFonts w:ascii="Times New Roman" w:hAnsi="Times New Roman" w:cs="Times New Roman"/>
                <w:b/>
                <w:i/>
              </w:rPr>
              <w:t>VALOR TOTAL ESTIMADO:</w:t>
            </w:r>
          </w:p>
        </w:tc>
        <w:tc>
          <w:tcPr>
            <w:tcW w:w="3361" w:type="dxa"/>
            <w:gridSpan w:val="2"/>
            <w:vAlign w:val="center"/>
          </w:tcPr>
          <w:p w14:paraId="24F90C67" w14:textId="77777777" w:rsidR="001B1D4A" w:rsidRPr="001B1D4A" w:rsidRDefault="001B1D4A" w:rsidP="001B1D4A">
            <w:pPr>
              <w:ind w:right="-568"/>
              <w:jc w:val="center"/>
              <w:rPr>
                <w:rFonts w:ascii="Times New Roman" w:hAnsi="Times New Roman" w:cs="Times New Roman"/>
                <w:b/>
              </w:rPr>
            </w:pPr>
            <w:r w:rsidRPr="001B1D4A">
              <w:rPr>
                <w:rFonts w:ascii="Times New Roman" w:hAnsi="Times New Roman" w:cs="Times New Roman"/>
                <w:b/>
              </w:rPr>
              <w:t>R$ 3.120.000,00</w:t>
            </w:r>
          </w:p>
        </w:tc>
      </w:tr>
    </w:tbl>
    <w:p w14:paraId="7BE81CB4" w14:textId="77777777" w:rsidR="001B1D4A" w:rsidRPr="001B1D4A" w:rsidRDefault="001B1D4A" w:rsidP="001B1D4A">
      <w:pPr>
        <w:spacing w:after="0" w:line="240" w:lineRule="auto"/>
        <w:ind w:right="-568"/>
        <w:rPr>
          <w:rFonts w:ascii="Times New Roman" w:hAnsi="Times New Roman" w:cs="Times New Roman"/>
          <w:b/>
        </w:rPr>
      </w:pPr>
      <w:r w:rsidRPr="001B1D4A">
        <w:rPr>
          <w:rFonts w:ascii="Times New Roman" w:hAnsi="Times New Roman" w:cs="Times New Roman"/>
          <w:b/>
        </w:rPr>
        <w:t>5.2</w:t>
      </w:r>
      <w:r w:rsidRPr="001B1D4A">
        <w:rPr>
          <w:rFonts w:ascii="Times New Roman" w:hAnsi="Times New Roman" w:cs="Times New Roman"/>
        </w:rPr>
        <w:t xml:space="preserve"> </w:t>
      </w:r>
      <w:r w:rsidRPr="001B1D4A">
        <w:rPr>
          <w:rFonts w:ascii="Times New Roman" w:hAnsi="Times New Roman" w:cs="Times New Roman"/>
          <w:b/>
        </w:rPr>
        <w:t>Entende-se para veículos:</w:t>
      </w:r>
    </w:p>
    <w:p w14:paraId="12A22167" w14:textId="77777777" w:rsidR="001B1D4A" w:rsidRPr="001B1D4A" w:rsidRDefault="001B1D4A" w:rsidP="001B1D4A">
      <w:pPr>
        <w:spacing w:after="0" w:line="240" w:lineRule="auto"/>
        <w:ind w:right="-568"/>
        <w:rPr>
          <w:rFonts w:ascii="Times New Roman" w:hAnsi="Times New Roman" w:cs="Times New Roman"/>
        </w:rPr>
      </w:pPr>
      <w:r w:rsidRPr="001B1D4A">
        <w:rPr>
          <w:rFonts w:ascii="Times New Roman" w:hAnsi="Times New Roman" w:cs="Times New Roman"/>
          <w:b/>
        </w:rPr>
        <w:t>Leve</w:t>
      </w:r>
      <w:r w:rsidRPr="001B1D4A">
        <w:rPr>
          <w:rFonts w:ascii="Times New Roman" w:hAnsi="Times New Roman" w:cs="Times New Roman"/>
        </w:rPr>
        <w:t>: automóveis, pick-ups, utilitários e motocicletas, entre outros.</w:t>
      </w:r>
    </w:p>
    <w:p w14:paraId="70E81CBE" w14:textId="77777777" w:rsidR="001B1D4A" w:rsidRPr="001B1D4A" w:rsidRDefault="001B1D4A" w:rsidP="001B1D4A">
      <w:pPr>
        <w:spacing w:after="0" w:line="240" w:lineRule="auto"/>
        <w:ind w:right="-568"/>
        <w:rPr>
          <w:rFonts w:ascii="Times New Roman" w:hAnsi="Times New Roman" w:cs="Times New Roman"/>
        </w:rPr>
      </w:pPr>
      <w:r w:rsidRPr="001B1D4A">
        <w:rPr>
          <w:rFonts w:ascii="Times New Roman" w:hAnsi="Times New Roman" w:cs="Times New Roman"/>
          <w:b/>
        </w:rPr>
        <w:t>Médio</w:t>
      </w:r>
      <w:r w:rsidRPr="001B1D4A">
        <w:rPr>
          <w:rFonts w:ascii="Times New Roman" w:hAnsi="Times New Roman" w:cs="Times New Roman"/>
        </w:rPr>
        <w:t>: vans, caminhões, micro-ônibus e ônibus, entre outros.</w:t>
      </w:r>
    </w:p>
    <w:p w14:paraId="13A3AB4C" w14:textId="77777777" w:rsidR="001B1D4A" w:rsidRPr="001B1D4A" w:rsidRDefault="001B1D4A" w:rsidP="001B1D4A">
      <w:pPr>
        <w:spacing w:after="0" w:line="240" w:lineRule="auto"/>
        <w:ind w:right="-568"/>
        <w:rPr>
          <w:rFonts w:ascii="Times New Roman" w:hAnsi="Times New Roman" w:cs="Times New Roman"/>
        </w:rPr>
      </w:pPr>
      <w:r w:rsidRPr="001B1D4A">
        <w:rPr>
          <w:rFonts w:ascii="Times New Roman" w:hAnsi="Times New Roman" w:cs="Times New Roman"/>
          <w:b/>
        </w:rPr>
        <w:t>Pesado</w:t>
      </w:r>
      <w:r w:rsidRPr="001B1D4A">
        <w:rPr>
          <w:rFonts w:ascii="Times New Roman" w:hAnsi="Times New Roman" w:cs="Times New Roman"/>
        </w:rPr>
        <w:t>: tratores, máquinas agrícolas e máquinas linha amarela, entre outros.</w:t>
      </w:r>
    </w:p>
    <w:p w14:paraId="08EF4945" w14:textId="77777777" w:rsidR="001B1D4A" w:rsidRPr="001B1D4A" w:rsidRDefault="001B1D4A" w:rsidP="001B1D4A">
      <w:pPr>
        <w:spacing w:after="0" w:line="240" w:lineRule="auto"/>
        <w:ind w:right="-568"/>
        <w:jc w:val="both"/>
        <w:rPr>
          <w:rFonts w:ascii="Times New Roman" w:hAnsi="Times New Roman" w:cs="Times New Roman"/>
          <w:color w:val="000000"/>
        </w:rPr>
      </w:pPr>
      <w:r w:rsidRPr="001B1D4A">
        <w:rPr>
          <w:rFonts w:ascii="Times New Roman" w:hAnsi="Times New Roman" w:cs="Times New Roman"/>
          <w:b/>
          <w:color w:val="000000"/>
        </w:rPr>
        <w:lastRenderedPageBreak/>
        <w:t>5.3</w:t>
      </w:r>
      <w:r w:rsidRPr="001B1D4A">
        <w:rPr>
          <w:rFonts w:ascii="Times New Roman" w:hAnsi="Times New Roman" w:cs="Times New Roman"/>
          <w:color w:val="000000"/>
        </w:rPr>
        <w:t xml:space="preserve"> A quantidade mínima a ser contratada são os itens multiplicado por 10% (dez por cento), visto que, não é possível saber se os veículos irão necessitar de concertos, ou quando necessitar, qual será o valor das peças.</w:t>
      </w:r>
    </w:p>
    <w:p w14:paraId="5EDA9A8E" w14:textId="77777777" w:rsidR="001B1D4A" w:rsidRPr="001B1D4A" w:rsidRDefault="001B1D4A" w:rsidP="001B1D4A">
      <w:pPr>
        <w:spacing w:after="0" w:line="240" w:lineRule="auto"/>
        <w:ind w:right="-568"/>
        <w:jc w:val="both"/>
        <w:rPr>
          <w:rFonts w:ascii="Times New Roman" w:hAnsi="Times New Roman" w:cs="Times New Roman"/>
          <w:color w:val="000000"/>
        </w:rPr>
      </w:pPr>
    </w:p>
    <w:p w14:paraId="03682629"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4D8CADF0"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6.1</w:t>
      </w:r>
      <w:r w:rsidRPr="001B1D4A">
        <w:rPr>
          <w:rFonts w:ascii="Times New Roman" w:hAnsi="Times New Roman" w:cs="Times New Roman"/>
        </w:rPr>
        <w:t xml:space="preserve"> A estimativa do valor da contratação está descrita no item 5.</w:t>
      </w:r>
    </w:p>
    <w:p w14:paraId="28F9AF20" w14:textId="77777777" w:rsidR="001B1D4A" w:rsidRPr="001B1D4A" w:rsidRDefault="001B1D4A" w:rsidP="001B1D4A">
      <w:pPr>
        <w:spacing w:after="0" w:line="240" w:lineRule="auto"/>
        <w:ind w:right="-568"/>
        <w:jc w:val="both"/>
        <w:rPr>
          <w:rFonts w:ascii="Times New Roman" w:hAnsi="Times New Roman" w:cs="Times New Roman"/>
          <w:b/>
        </w:rPr>
      </w:pPr>
    </w:p>
    <w:p w14:paraId="0DC0176D"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t>7 Justificativas para o parcelamento ou não da contratação.</w:t>
      </w:r>
    </w:p>
    <w:p w14:paraId="1D4F57F0"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7.1</w:t>
      </w:r>
      <w:r w:rsidRPr="001B1D4A">
        <w:rPr>
          <w:rFonts w:ascii="Times New Roman" w:hAnsi="Times New Roman" w:cs="Times New Roman"/>
        </w:rPr>
        <w:t xml:space="preserve"> 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w:t>
      </w:r>
    </w:p>
    <w:p w14:paraId="07ED5387" w14:textId="77777777" w:rsidR="001B1D4A" w:rsidRPr="001B1D4A" w:rsidRDefault="001B1D4A" w:rsidP="001B1D4A">
      <w:pPr>
        <w:spacing w:after="0" w:line="240" w:lineRule="auto"/>
        <w:ind w:right="-568"/>
        <w:jc w:val="both"/>
        <w:rPr>
          <w:rFonts w:ascii="Times New Roman" w:hAnsi="Times New Roman" w:cs="Times New Roman"/>
          <w:kern w:val="2"/>
        </w:rPr>
      </w:pPr>
      <w:r w:rsidRPr="001B1D4A">
        <w:rPr>
          <w:rFonts w:ascii="Times New Roman" w:hAnsi="Times New Roman" w:cs="Times New Roman"/>
          <w:b/>
        </w:rPr>
        <w:t>7.2</w:t>
      </w:r>
      <w:r w:rsidRPr="001B1D4A">
        <w:rPr>
          <w:rFonts w:ascii="Times New Roman" w:hAnsi="Times New Roman" w:cs="Times New Roman"/>
        </w:rPr>
        <w:t xml:space="preserve"> Considerando as especificidades do presente objeto </w:t>
      </w:r>
      <w:r w:rsidRPr="001B1D4A">
        <w:rPr>
          <w:rFonts w:ascii="Times New Roman" w:hAnsi="Times New Roman" w:cs="Times New Roman"/>
          <w:kern w:val="2"/>
        </w:rPr>
        <w:t>a realização do Pregão Eletrônico para Sistema de Registro de Preços será por item, visto que o objeto é divisível e não há prejuízo para o conjunto da solução ou perda de economia de escala, além de ser técnica e economicamente viável. Junto a isso, o parcelamento do objeto visa propiciar a ampla participação de licitantes que, embora não disponham de capacidade para execução da totalidade do objeto, podem fazê-lo com relação a itens, permitindo que empresas distintas sejam contratadas.</w:t>
      </w:r>
    </w:p>
    <w:p w14:paraId="36AA2481" w14:textId="77777777" w:rsidR="001B1D4A" w:rsidRPr="001B1D4A" w:rsidRDefault="001B1D4A" w:rsidP="001B1D4A">
      <w:pPr>
        <w:spacing w:after="0" w:line="240" w:lineRule="auto"/>
        <w:ind w:right="-568"/>
        <w:jc w:val="both"/>
        <w:rPr>
          <w:rFonts w:ascii="Times New Roman" w:hAnsi="Times New Roman" w:cs="Times New Roman"/>
          <w:kern w:val="2"/>
        </w:rPr>
      </w:pPr>
    </w:p>
    <w:p w14:paraId="38474720"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t>8 Contratações correlatas e/ou interdependentes.</w:t>
      </w:r>
    </w:p>
    <w:p w14:paraId="21805D6F"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8.1</w:t>
      </w:r>
      <w:r w:rsidRPr="001B1D4A">
        <w:rPr>
          <w:rFonts w:ascii="Times New Roman" w:hAnsi="Times New Roman" w:cs="Times New Roman"/>
        </w:rPr>
        <w:t xml:space="preserve"> O processo licitatório nº 614/2024, dispensa de licitação por limite nº 572/2024 é uma Contratação correlatas e/ou interdependente, se trata da contratação da plataforma Traz Valor, conforme já justificado.</w:t>
      </w:r>
    </w:p>
    <w:p w14:paraId="548D37C0" w14:textId="77777777" w:rsidR="001B1D4A" w:rsidRPr="001B1D4A" w:rsidRDefault="001B1D4A" w:rsidP="001B1D4A">
      <w:pPr>
        <w:spacing w:after="0" w:line="240" w:lineRule="auto"/>
        <w:ind w:right="-568"/>
        <w:jc w:val="both"/>
        <w:rPr>
          <w:rFonts w:ascii="Times New Roman" w:hAnsi="Times New Roman" w:cs="Times New Roman"/>
          <w:b/>
        </w:rPr>
      </w:pPr>
    </w:p>
    <w:p w14:paraId="48A0A514"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55E9D26C"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t>9.1</w:t>
      </w:r>
      <w:r w:rsidRPr="001B1D4A">
        <w:rPr>
          <w:rFonts w:ascii="Times New Roman" w:hAnsi="Times New Roman" w:cs="Times New Roman"/>
        </w:rPr>
        <w:t xml:space="preserve"> Até o momento o município não tem o Plano de Contratações Anual.</w:t>
      </w:r>
    </w:p>
    <w:p w14:paraId="063A5121" w14:textId="77777777" w:rsidR="001B1D4A" w:rsidRPr="001B1D4A" w:rsidRDefault="001B1D4A" w:rsidP="001B1D4A">
      <w:pPr>
        <w:spacing w:after="0" w:line="240" w:lineRule="auto"/>
        <w:ind w:right="-568"/>
        <w:jc w:val="both"/>
        <w:rPr>
          <w:rFonts w:ascii="Times New Roman" w:hAnsi="Times New Roman" w:cs="Times New Roman"/>
        </w:rPr>
      </w:pPr>
    </w:p>
    <w:p w14:paraId="064714F1"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t>10 Demonstrativo dos resultados pretendidos em termos de economicidade e de melhor aproveitamento dos recursos humanos, materiais e financeiros disponíveis.</w:t>
      </w:r>
    </w:p>
    <w:p w14:paraId="6FFB0CA2"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10.1</w:t>
      </w:r>
      <w:r w:rsidRPr="001B1D4A">
        <w:rPr>
          <w:rFonts w:ascii="Times New Roman" w:hAnsi="Times New Roman" w:cs="Times New Roman"/>
        </w:rPr>
        <w:t xml:space="preserve"> Os resultados pretendidos com a licitação são:</w:t>
      </w:r>
    </w:p>
    <w:p w14:paraId="0D208DB4"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 xml:space="preserve">10.2 </w:t>
      </w:r>
      <w:r w:rsidRPr="001B1D4A">
        <w:rPr>
          <w:rFonts w:ascii="Times New Roman" w:hAnsi="Times New Roman" w:cs="Times New Roman"/>
        </w:rPr>
        <w:t>Redução do esforço, visto que a realização da licitação por outro meio é demorada, e desgastante aos funcionários públicos, tendo que realizar levantamentos amplos referentes a peças, realizar a solicitação de orçamento entre outros, e mesmo assim, a administração pública pode acabar por não prever todas as peças necessárias.</w:t>
      </w:r>
    </w:p>
    <w:p w14:paraId="34E8E6C4"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10.3</w:t>
      </w:r>
      <w:r w:rsidRPr="001B1D4A">
        <w:rPr>
          <w:rFonts w:ascii="Times New Roman" w:hAnsi="Times New Roman" w:cs="Times New Roman"/>
        </w:rPr>
        <w:t xml:space="preserve"> Aumento da eficiência na prestação dos serviços públicos no que se refere aos maquinários da frota municipal, visto que sempre estarão amparados com peças para suas devidas manutenções.</w:t>
      </w:r>
    </w:p>
    <w:p w14:paraId="65E9C5C4"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 xml:space="preserve">10.4 </w:t>
      </w:r>
      <w:r w:rsidRPr="001B1D4A">
        <w:rPr>
          <w:rFonts w:ascii="Times New Roman" w:hAnsi="Times New Roman" w:cs="Times New Roman"/>
        </w:rPr>
        <w:t>Aumento no controle dos gastos, visto que a plataforma Traz Valor oferece diversas fermentas para tal.</w:t>
      </w:r>
    </w:p>
    <w:p w14:paraId="5454E4DE" w14:textId="77777777" w:rsidR="001B1D4A" w:rsidRPr="001B1D4A" w:rsidRDefault="001B1D4A" w:rsidP="001B1D4A">
      <w:pPr>
        <w:spacing w:after="0" w:line="240" w:lineRule="auto"/>
        <w:ind w:right="-568"/>
        <w:jc w:val="both"/>
        <w:rPr>
          <w:rFonts w:ascii="Times New Roman" w:hAnsi="Times New Roman" w:cs="Times New Roman"/>
        </w:rPr>
      </w:pPr>
    </w:p>
    <w:p w14:paraId="57DCEB5E"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t>11</w:t>
      </w:r>
      <w:r w:rsidRPr="001B1D4A">
        <w:rPr>
          <w:rFonts w:ascii="Times New Roman" w:hAnsi="Times New Roman" w:cs="Times New Roman"/>
        </w:rPr>
        <w:t xml:space="preserve"> </w:t>
      </w:r>
      <w:r w:rsidRPr="001B1D4A">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513E635E"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11.1</w:t>
      </w:r>
      <w:r w:rsidRPr="001B1D4A">
        <w:rPr>
          <w:rFonts w:ascii="Times New Roman" w:hAnsi="Times New Roman" w:cs="Times New Roman"/>
        </w:rPr>
        <w:t xml:space="preserve"> Não serão necessárias providências previamente à celebração do contrato.</w:t>
      </w:r>
    </w:p>
    <w:p w14:paraId="6176EE67"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11.2</w:t>
      </w:r>
      <w:r w:rsidRPr="001B1D4A">
        <w:rPr>
          <w:rFonts w:ascii="Times New Roman" w:hAnsi="Times New Roman" w:cs="Times New Roman"/>
        </w:rPr>
        <w:t xml:space="preserve"> A gestão do contrato caberá a Sr. Renaldo Mueller. </w:t>
      </w:r>
    </w:p>
    <w:p w14:paraId="2AA4DCC8"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11.3</w:t>
      </w:r>
      <w:r w:rsidRPr="001B1D4A">
        <w:rPr>
          <w:rFonts w:ascii="Times New Roman" w:hAnsi="Times New Roman" w:cs="Times New Roman"/>
        </w:rPr>
        <w:t xml:space="preserve"> A execução do contrato será acompanhada e fiscalizada pelo(a)s </w:t>
      </w:r>
      <w:proofErr w:type="spellStart"/>
      <w:r w:rsidRPr="001B1D4A">
        <w:rPr>
          <w:rFonts w:ascii="Times New Roman" w:hAnsi="Times New Roman" w:cs="Times New Roman"/>
        </w:rPr>
        <w:t>Sr</w:t>
      </w:r>
      <w:proofErr w:type="spellEnd"/>
      <w:r w:rsidRPr="001B1D4A">
        <w:rPr>
          <w:rFonts w:ascii="Times New Roman" w:hAnsi="Times New Roman" w:cs="Times New Roman"/>
        </w:rPr>
        <w:t xml:space="preserve">(as). Ademar Antônio </w:t>
      </w:r>
      <w:proofErr w:type="spellStart"/>
      <w:r w:rsidRPr="001B1D4A">
        <w:rPr>
          <w:rFonts w:ascii="Times New Roman" w:hAnsi="Times New Roman" w:cs="Times New Roman"/>
        </w:rPr>
        <w:t>Pignat</w:t>
      </w:r>
      <w:proofErr w:type="spellEnd"/>
      <w:r w:rsidRPr="001B1D4A">
        <w:rPr>
          <w:rFonts w:ascii="Times New Roman" w:hAnsi="Times New Roman" w:cs="Times New Roman"/>
        </w:rPr>
        <w:t>, Sandra Mara da Rosa</w:t>
      </w:r>
      <w:r w:rsidRPr="001B1D4A">
        <w:rPr>
          <w:rFonts w:ascii="Times New Roman" w:hAnsi="Times New Roman" w:cs="Times New Roman"/>
          <w:iCs/>
        </w:rPr>
        <w:t xml:space="preserve">, Edson Cesar </w:t>
      </w:r>
      <w:proofErr w:type="spellStart"/>
      <w:r w:rsidRPr="001B1D4A">
        <w:rPr>
          <w:rFonts w:ascii="Times New Roman" w:hAnsi="Times New Roman" w:cs="Times New Roman"/>
          <w:iCs/>
        </w:rPr>
        <w:t>Trentini</w:t>
      </w:r>
      <w:proofErr w:type="spellEnd"/>
      <w:r w:rsidRPr="001B1D4A">
        <w:rPr>
          <w:rFonts w:ascii="Times New Roman" w:hAnsi="Times New Roman" w:cs="Times New Roman"/>
          <w:iCs/>
        </w:rPr>
        <w:t xml:space="preserve">, Eleni </w:t>
      </w:r>
      <w:proofErr w:type="spellStart"/>
      <w:r w:rsidRPr="001B1D4A">
        <w:rPr>
          <w:rFonts w:ascii="Times New Roman" w:hAnsi="Times New Roman" w:cs="Times New Roman"/>
          <w:iCs/>
        </w:rPr>
        <w:t>Rutzen</w:t>
      </w:r>
      <w:proofErr w:type="spellEnd"/>
      <w:r w:rsidRPr="001B1D4A">
        <w:rPr>
          <w:rFonts w:ascii="Times New Roman" w:hAnsi="Times New Roman" w:cs="Times New Roman"/>
          <w:iCs/>
        </w:rPr>
        <w:t xml:space="preserve"> </w:t>
      </w:r>
      <w:proofErr w:type="spellStart"/>
      <w:r w:rsidRPr="001B1D4A">
        <w:rPr>
          <w:rFonts w:ascii="Times New Roman" w:hAnsi="Times New Roman" w:cs="Times New Roman"/>
          <w:iCs/>
        </w:rPr>
        <w:t>Endrigo</w:t>
      </w:r>
      <w:proofErr w:type="spellEnd"/>
      <w:r w:rsidRPr="001B1D4A">
        <w:rPr>
          <w:rFonts w:ascii="Times New Roman" w:hAnsi="Times New Roman" w:cs="Times New Roman"/>
          <w:iCs/>
        </w:rPr>
        <w:t xml:space="preserve">, Ana Salete </w:t>
      </w:r>
      <w:proofErr w:type="spellStart"/>
      <w:r w:rsidRPr="001B1D4A">
        <w:rPr>
          <w:rFonts w:ascii="Times New Roman" w:hAnsi="Times New Roman" w:cs="Times New Roman"/>
          <w:iCs/>
        </w:rPr>
        <w:t>Bordignon</w:t>
      </w:r>
      <w:proofErr w:type="spellEnd"/>
      <w:r w:rsidRPr="001B1D4A">
        <w:rPr>
          <w:rFonts w:ascii="Times New Roman" w:hAnsi="Times New Roman" w:cs="Times New Roman"/>
          <w:iCs/>
        </w:rPr>
        <w:t xml:space="preserve"> </w:t>
      </w:r>
      <w:r w:rsidRPr="001B1D4A">
        <w:rPr>
          <w:rFonts w:ascii="Times New Roman" w:hAnsi="Times New Roman" w:cs="Times New Roman"/>
        </w:rPr>
        <w:t xml:space="preserve">e Marcos Antônio </w:t>
      </w:r>
      <w:proofErr w:type="spellStart"/>
      <w:r w:rsidRPr="001B1D4A">
        <w:rPr>
          <w:rFonts w:ascii="Times New Roman" w:hAnsi="Times New Roman" w:cs="Times New Roman"/>
        </w:rPr>
        <w:t>Garlet</w:t>
      </w:r>
      <w:proofErr w:type="spellEnd"/>
      <w:r w:rsidRPr="001B1D4A">
        <w:rPr>
          <w:rFonts w:ascii="Times New Roman" w:hAnsi="Times New Roman" w:cs="Times New Roman"/>
        </w:rPr>
        <w:t xml:space="preserve"> em observância ao disposto no art. 117 e seguintes da Lei 14.133/2021.</w:t>
      </w:r>
    </w:p>
    <w:p w14:paraId="11B6A5B2" w14:textId="77777777" w:rsidR="001B1D4A" w:rsidRPr="001B1D4A" w:rsidRDefault="001B1D4A" w:rsidP="001B1D4A">
      <w:pPr>
        <w:spacing w:after="0" w:line="240" w:lineRule="auto"/>
        <w:ind w:right="-568"/>
        <w:jc w:val="both"/>
        <w:rPr>
          <w:rFonts w:ascii="Times New Roman" w:hAnsi="Times New Roman" w:cs="Times New Roman"/>
          <w:b/>
        </w:rPr>
      </w:pPr>
    </w:p>
    <w:p w14:paraId="26FF6A9E"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lastRenderedPageBreak/>
        <w:t>12 Descrição de possíveis impactos ambientais e respectivas medidas mitigadoras, incluídos requisitos de baixo consumo de energia e de outros recursos, bem como logística reversa para desfazimento e reciclagem de bens e refugos, quando aplicável.</w:t>
      </w:r>
    </w:p>
    <w:p w14:paraId="2FA9F7C8"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 xml:space="preserve">12.1 </w:t>
      </w:r>
      <w:r w:rsidRPr="001B1D4A">
        <w:rPr>
          <w:rFonts w:ascii="Times New Roman" w:hAnsi="Times New Roman" w:cs="Times New Roman"/>
        </w:rPr>
        <w:t>O fornecimento de peças pode ter impactos significativos no meio ambiente, desde a extração de matérias-primas até o descarte de resíduos. Um dos principais desafios ambientais ocorre na fase inicial de extração, onde minerais como ferro, alumínio e cobre são obtidos, frequentemente levando à degradação de habitats naturais e contaminação do solo e da água. Para mitigar esses impactos, é crucial promover práticas de mineração sustentável e usar materiais reciclados sempre que possível.</w:t>
      </w:r>
    </w:p>
    <w:p w14:paraId="269378F8"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 xml:space="preserve">12.2 </w:t>
      </w:r>
      <w:r w:rsidRPr="001B1D4A">
        <w:rPr>
          <w:rFonts w:ascii="Times New Roman" w:hAnsi="Times New Roman" w:cs="Times New Roman"/>
        </w:rPr>
        <w:t>Na etapa de fabricação, a produção de peças consome grandes quantidades de energia e água, além de emitir gases de efeito estufa e resíduos químicos. Adotar tecnologias limpas e eficientes, reduzir desperdícios e implementar processos de fabricação menos intensivos em carbono são medidas essenciais para minimizar esses impactos ambientais.</w:t>
      </w:r>
    </w:p>
    <w:p w14:paraId="0294763F"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 xml:space="preserve">12.3 </w:t>
      </w:r>
      <w:r w:rsidRPr="001B1D4A">
        <w:rPr>
          <w:rFonts w:ascii="Times New Roman" w:hAnsi="Times New Roman" w:cs="Times New Roman"/>
        </w:rPr>
        <w:t>O transporte das peças ao longo da cadeia de suprimentos também representa um desafio significativo, contribuindo para a emissão de gases poluentes e a poluição do ar. Otimizar rotas de transporte, utilizar modos de transporte mais sustentáveis como ferroviário e marítimo sempre que possível, e consolidar remessas são estratégias eficazes para reduzir esses impactos.</w:t>
      </w:r>
    </w:p>
    <w:p w14:paraId="1489128D"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 xml:space="preserve">12.4 </w:t>
      </w:r>
      <w:r w:rsidRPr="001B1D4A">
        <w:rPr>
          <w:rFonts w:ascii="Times New Roman" w:hAnsi="Times New Roman" w:cs="Times New Roman"/>
        </w:rPr>
        <w:t>No que diz respeito ao descarte de resíduos, a gestão inadequada pode resultar em contaminação do solo e da água, além de representar riscos para a saúde pública. Implementar programas de reciclagem eficientes, seguir regulamentações ambientais rigorosas e promover o reuso e a remanufatura de peças são abordagens fundamentais para mitigar esses impactos negativos.</w:t>
      </w:r>
    </w:p>
    <w:p w14:paraId="69995F86" w14:textId="77777777" w:rsidR="001B1D4A" w:rsidRPr="001B1D4A" w:rsidRDefault="001B1D4A" w:rsidP="001B1D4A">
      <w:pPr>
        <w:spacing w:after="0" w:line="240" w:lineRule="auto"/>
        <w:ind w:right="-568"/>
        <w:jc w:val="both"/>
        <w:rPr>
          <w:rFonts w:ascii="Times New Roman" w:hAnsi="Times New Roman" w:cs="Times New Roman"/>
        </w:rPr>
      </w:pPr>
      <w:r w:rsidRPr="001B1D4A">
        <w:rPr>
          <w:rFonts w:ascii="Times New Roman" w:hAnsi="Times New Roman" w:cs="Times New Roman"/>
          <w:b/>
        </w:rPr>
        <w:t xml:space="preserve">12.5 </w:t>
      </w:r>
      <w:r w:rsidRPr="001B1D4A">
        <w:rPr>
          <w:rFonts w:ascii="Times New Roman" w:hAnsi="Times New Roman" w:cs="Times New Roman"/>
        </w:rPr>
        <w:t xml:space="preserve">Além das medidas específicas mencionadas, é crucial que as empresas adotem uma abordagem de gestão ambiental holística, incluindo certificações de sustentabilidade, auditorias ambientais regulares e parcerias colaborativas com fornecedores para garantir práticas responsáveis ao longo de toda a cadeia de fornecimento de peças. Essas iniciativas não apenas ajudam a proteger o meio ambiente, mas também promovem a sustentabilidade a longo prazo no setor automotivo. </w:t>
      </w:r>
    </w:p>
    <w:p w14:paraId="3BF28048" w14:textId="77777777" w:rsidR="001B1D4A" w:rsidRPr="001B1D4A" w:rsidRDefault="001B1D4A" w:rsidP="001B1D4A">
      <w:pPr>
        <w:spacing w:after="0" w:line="240" w:lineRule="auto"/>
        <w:ind w:right="-568"/>
        <w:jc w:val="both"/>
        <w:rPr>
          <w:rFonts w:ascii="Times New Roman" w:hAnsi="Times New Roman" w:cs="Times New Roman"/>
        </w:rPr>
      </w:pPr>
    </w:p>
    <w:p w14:paraId="61301382"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t>13 Posicionamento conclusivo sobre a adequação da contratação para o atendimento da necessidade a que se destina.</w:t>
      </w:r>
    </w:p>
    <w:p w14:paraId="0C695BC4" w14:textId="77777777" w:rsidR="001B1D4A" w:rsidRPr="001B1D4A" w:rsidRDefault="001B1D4A" w:rsidP="001B1D4A">
      <w:pPr>
        <w:tabs>
          <w:tab w:val="left" w:pos="1134"/>
        </w:tabs>
        <w:spacing w:after="0" w:line="240" w:lineRule="auto"/>
        <w:ind w:right="-568"/>
        <w:jc w:val="both"/>
        <w:rPr>
          <w:rFonts w:ascii="Times New Roman" w:hAnsi="Times New Roman" w:cs="Times New Roman"/>
          <w:highlight w:val="yellow"/>
        </w:rPr>
      </w:pPr>
      <w:r w:rsidRPr="001B1D4A">
        <w:rPr>
          <w:rFonts w:ascii="Times New Roman" w:hAnsi="Times New Roman" w:cs="Times New Roman"/>
          <w:b/>
        </w:rPr>
        <w:t>13.1</w:t>
      </w:r>
      <w:r w:rsidRPr="001B1D4A">
        <w:rPr>
          <w:rFonts w:ascii="Times New Roman" w:hAnsi="Times New Roman" w:cs="Times New Roman"/>
        </w:rPr>
        <w:t xml:space="preserve"> Justificativa da Viabilidade: Após análise detalhada da necessidade de manutenção e conservação dos veículos da frota municipal de Riqueza/SC, bem como das alternativas disponíveis no mercado, concluímos que a realização da licitação para aquisição de peças através da plataforma Traz Valor é a solução mais adequada e eficiente para suprir essa demanda específica.</w:t>
      </w:r>
    </w:p>
    <w:p w14:paraId="40F21325" w14:textId="77777777" w:rsidR="001B1D4A" w:rsidRPr="001B1D4A" w:rsidRDefault="001B1D4A" w:rsidP="001B1D4A">
      <w:pPr>
        <w:spacing w:after="0" w:line="240" w:lineRule="auto"/>
        <w:ind w:right="-568"/>
        <w:jc w:val="both"/>
        <w:rPr>
          <w:rFonts w:ascii="Times New Roman" w:hAnsi="Times New Roman" w:cs="Times New Roman"/>
          <w:b/>
        </w:rPr>
      </w:pPr>
      <w:r w:rsidRPr="001B1D4A">
        <w:rPr>
          <w:rFonts w:ascii="Times New Roman" w:hAnsi="Times New Roman" w:cs="Times New Roman"/>
          <w:b/>
        </w:rPr>
        <w:t>13.3</w:t>
      </w:r>
      <w:r w:rsidRPr="001B1D4A">
        <w:rPr>
          <w:rFonts w:ascii="Times New Roman" w:hAnsi="Times New Roman" w:cs="Times New Roman"/>
        </w:rPr>
        <w:t xml:space="preserve"> Em face do exposto acima, conclui-se pela viabilidade da contratação.</w:t>
      </w:r>
    </w:p>
    <w:p w14:paraId="2FCD0CAA" w14:textId="77777777" w:rsidR="001B1D4A" w:rsidRPr="001B1D4A" w:rsidRDefault="001B1D4A" w:rsidP="001B1D4A">
      <w:pPr>
        <w:pBdr>
          <w:top w:val="nil"/>
          <w:left w:val="nil"/>
          <w:bottom w:val="nil"/>
          <w:right w:val="nil"/>
          <w:between w:val="nil"/>
        </w:pBdr>
        <w:spacing w:after="0" w:line="240" w:lineRule="auto"/>
        <w:ind w:right="-568"/>
        <w:jc w:val="right"/>
        <w:rPr>
          <w:rFonts w:ascii="Times New Roman" w:hAnsi="Times New Roman" w:cs="Times New Roman"/>
          <w:color w:val="000000"/>
        </w:rPr>
      </w:pPr>
      <w:r w:rsidRPr="001B1D4A">
        <w:rPr>
          <w:rFonts w:ascii="Times New Roman" w:hAnsi="Times New Roman" w:cs="Times New Roman"/>
          <w:color w:val="000000"/>
        </w:rPr>
        <w:t>Riqueza, 22 de agosto de 2024.</w:t>
      </w:r>
    </w:p>
    <w:p w14:paraId="686B9A2A" w14:textId="77777777" w:rsidR="001B1D4A" w:rsidRPr="001B1D4A" w:rsidRDefault="001B1D4A" w:rsidP="001B1D4A">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20821446" w14:textId="77777777" w:rsidR="001B1D4A" w:rsidRPr="001B1D4A" w:rsidRDefault="001B1D4A" w:rsidP="001B1D4A">
      <w:pPr>
        <w:pBdr>
          <w:top w:val="nil"/>
          <w:left w:val="nil"/>
          <w:bottom w:val="nil"/>
          <w:right w:val="nil"/>
          <w:between w:val="nil"/>
        </w:pBdr>
        <w:spacing w:after="0" w:line="240" w:lineRule="auto"/>
        <w:ind w:right="-568"/>
        <w:jc w:val="right"/>
        <w:rPr>
          <w:rFonts w:ascii="Times New Roman" w:hAnsi="Times New Roman" w:cs="Times New Roman"/>
          <w:color w:val="000000"/>
        </w:rPr>
      </w:pPr>
    </w:p>
    <w:tbl>
      <w:tblPr>
        <w:tblStyle w:val="Tabelacomgrade"/>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1B1D4A" w:rsidRPr="001B1D4A" w14:paraId="5F722BA8" w14:textId="77777777" w:rsidTr="00EF4E7C">
        <w:trPr>
          <w:trHeight w:val="1035"/>
        </w:trPr>
        <w:tc>
          <w:tcPr>
            <w:tcW w:w="4532" w:type="dxa"/>
          </w:tcPr>
          <w:p w14:paraId="3950979A" w14:textId="77777777" w:rsidR="001B1D4A" w:rsidRPr="001B1D4A" w:rsidRDefault="001B1D4A" w:rsidP="001B1D4A">
            <w:pPr>
              <w:pStyle w:val="TextosemFormatao"/>
              <w:ind w:right="-568"/>
              <w:jc w:val="center"/>
              <w:rPr>
                <w:rFonts w:ascii="Times New Roman" w:hAnsi="Times New Roman"/>
                <w:b/>
                <w:sz w:val="22"/>
                <w:szCs w:val="22"/>
              </w:rPr>
            </w:pPr>
            <w:r w:rsidRPr="001B1D4A">
              <w:rPr>
                <w:rFonts w:ascii="Times New Roman" w:hAnsi="Times New Roman"/>
                <w:b/>
                <w:sz w:val="22"/>
                <w:szCs w:val="22"/>
              </w:rPr>
              <w:t>________________________________</w:t>
            </w:r>
          </w:p>
          <w:p w14:paraId="63D4B514" w14:textId="77777777" w:rsidR="001B1D4A" w:rsidRPr="001B1D4A" w:rsidRDefault="001B1D4A" w:rsidP="001B1D4A">
            <w:pPr>
              <w:pStyle w:val="TextosemFormatao"/>
              <w:ind w:right="-568"/>
              <w:jc w:val="center"/>
              <w:rPr>
                <w:rFonts w:ascii="Times New Roman" w:hAnsi="Times New Roman"/>
                <w:b/>
                <w:sz w:val="22"/>
                <w:szCs w:val="22"/>
              </w:rPr>
            </w:pPr>
            <w:r w:rsidRPr="001B1D4A">
              <w:rPr>
                <w:rFonts w:ascii="Times New Roman" w:hAnsi="Times New Roman"/>
                <w:b/>
                <w:sz w:val="22"/>
                <w:szCs w:val="22"/>
              </w:rPr>
              <w:t>ADEMAR ANTÔNIO PIGNAT</w:t>
            </w:r>
          </w:p>
          <w:p w14:paraId="72339AB4" w14:textId="77777777" w:rsidR="001B1D4A" w:rsidRPr="001B1D4A" w:rsidRDefault="001B1D4A" w:rsidP="001B1D4A">
            <w:pPr>
              <w:pStyle w:val="TextosemFormatao"/>
              <w:ind w:right="-568"/>
              <w:jc w:val="center"/>
              <w:rPr>
                <w:rFonts w:ascii="Times New Roman" w:hAnsi="Times New Roman"/>
                <w:b/>
                <w:sz w:val="22"/>
                <w:szCs w:val="22"/>
              </w:rPr>
            </w:pPr>
            <w:r w:rsidRPr="001B1D4A">
              <w:rPr>
                <w:rFonts w:ascii="Times New Roman" w:hAnsi="Times New Roman"/>
                <w:sz w:val="22"/>
                <w:szCs w:val="22"/>
              </w:rPr>
              <w:t>Secretário de Administração e Finanças</w:t>
            </w:r>
          </w:p>
        </w:tc>
        <w:tc>
          <w:tcPr>
            <w:tcW w:w="4532" w:type="dxa"/>
          </w:tcPr>
          <w:p w14:paraId="40C2CE72" w14:textId="77777777" w:rsidR="001B1D4A" w:rsidRPr="001B1D4A" w:rsidRDefault="001B1D4A" w:rsidP="001B1D4A">
            <w:pPr>
              <w:pStyle w:val="TextosemFormatao"/>
              <w:ind w:right="-568"/>
              <w:jc w:val="center"/>
              <w:rPr>
                <w:rFonts w:ascii="Times New Roman" w:hAnsi="Times New Roman"/>
                <w:b/>
                <w:sz w:val="22"/>
                <w:szCs w:val="22"/>
              </w:rPr>
            </w:pPr>
            <w:bookmarkStart w:id="86" w:name="_Hlk171944790"/>
            <w:r w:rsidRPr="001B1D4A">
              <w:rPr>
                <w:rFonts w:ascii="Times New Roman" w:hAnsi="Times New Roman"/>
                <w:b/>
                <w:sz w:val="22"/>
                <w:szCs w:val="22"/>
              </w:rPr>
              <w:t>________________________________</w:t>
            </w:r>
          </w:p>
          <w:p w14:paraId="0C76CA5A" w14:textId="77777777" w:rsidR="001B1D4A" w:rsidRPr="001B1D4A" w:rsidRDefault="001B1D4A" w:rsidP="001B1D4A">
            <w:pPr>
              <w:pStyle w:val="TextosemFormatao"/>
              <w:ind w:right="-568"/>
              <w:jc w:val="center"/>
              <w:rPr>
                <w:rFonts w:ascii="Times New Roman" w:hAnsi="Times New Roman"/>
                <w:b/>
                <w:sz w:val="22"/>
                <w:szCs w:val="22"/>
              </w:rPr>
            </w:pPr>
            <w:r w:rsidRPr="001B1D4A">
              <w:rPr>
                <w:rFonts w:ascii="Times New Roman" w:hAnsi="Times New Roman"/>
                <w:b/>
                <w:sz w:val="22"/>
                <w:szCs w:val="22"/>
              </w:rPr>
              <w:t>ANA SALETE BORDIGNON</w:t>
            </w:r>
          </w:p>
          <w:p w14:paraId="443D977E" w14:textId="77777777" w:rsidR="001B1D4A" w:rsidRPr="001B1D4A" w:rsidRDefault="001B1D4A" w:rsidP="001B1D4A">
            <w:pPr>
              <w:pStyle w:val="TextosemFormatao"/>
              <w:ind w:right="-568"/>
              <w:jc w:val="center"/>
              <w:rPr>
                <w:rFonts w:ascii="Times New Roman" w:hAnsi="Times New Roman"/>
                <w:sz w:val="22"/>
                <w:szCs w:val="22"/>
              </w:rPr>
            </w:pPr>
            <w:r w:rsidRPr="001B1D4A">
              <w:rPr>
                <w:rFonts w:ascii="Times New Roman" w:hAnsi="Times New Roman"/>
                <w:sz w:val="22"/>
                <w:szCs w:val="22"/>
              </w:rPr>
              <w:t>Diretora do Departamento</w:t>
            </w:r>
          </w:p>
          <w:bookmarkEnd w:id="86"/>
          <w:p w14:paraId="09E98A7A" w14:textId="77777777" w:rsidR="001B1D4A" w:rsidRPr="001B1D4A" w:rsidRDefault="001B1D4A" w:rsidP="001B1D4A">
            <w:pPr>
              <w:ind w:right="-568"/>
              <w:jc w:val="center"/>
              <w:rPr>
                <w:rFonts w:ascii="Times New Roman" w:hAnsi="Times New Roman" w:cs="Times New Roman"/>
              </w:rPr>
            </w:pPr>
          </w:p>
        </w:tc>
      </w:tr>
      <w:tr w:rsidR="001B1D4A" w:rsidRPr="001B1D4A" w14:paraId="07E2E4BE" w14:textId="77777777" w:rsidTr="00EF4E7C">
        <w:trPr>
          <w:trHeight w:val="1553"/>
        </w:trPr>
        <w:tc>
          <w:tcPr>
            <w:tcW w:w="4532" w:type="dxa"/>
          </w:tcPr>
          <w:p w14:paraId="3A01B4DB" w14:textId="77777777" w:rsidR="001B1D4A" w:rsidRPr="001B1D4A" w:rsidRDefault="001B1D4A" w:rsidP="001B1D4A">
            <w:pPr>
              <w:ind w:right="-568"/>
              <w:jc w:val="center"/>
              <w:rPr>
                <w:rFonts w:ascii="Times New Roman" w:hAnsi="Times New Roman" w:cs="Times New Roman"/>
                <w:b/>
              </w:rPr>
            </w:pPr>
          </w:p>
          <w:p w14:paraId="6E8413D1" w14:textId="77777777" w:rsidR="001B1D4A" w:rsidRPr="001B1D4A" w:rsidRDefault="001B1D4A" w:rsidP="001B1D4A">
            <w:pPr>
              <w:ind w:right="-568"/>
              <w:jc w:val="center"/>
              <w:rPr>
                <w:rFonts w:ascii="Times New Roman" w:hAnsi="Times New Roman" w:cs="Times New Roman"/>
                <w:b/>
              </w:rPr>
            </w:pPr>
          </w:p>
          <w:p w14:paraId="5BF92618" w14:textId="77777777" w:rsidR="001B1D4A" w:rsidRPr="001B1D4A" w:rsidRDefault="001B1D4A" w:rsidP="001B1D4A">
            <w:pPr>
              <w:pStyle w:val="TextosemFormatao"/>
              <w:ind w:right="-568"/>
              <w:jc w:val="center"/>
              <w:rPr>
                <w:rFonts w:ascii="Times New Roman" w:hAnsi="Times New Roman"/>
                <w:b/>
                <w:sz w:val="22"/>
                <w:szCs w:val="22"/>
              </w:rPr>
            </w:pPr>
            <w:bookmarkStart w:id="87" w:name="_Hlk171943491"/>
            <w:r w:rsidRPr="001B1D4A">
              <w:rPr>
                <w:rFonts w:ascii="Times New Roman" w:hAnsi="Times New Roman"/>
                <w:b/>
                <w:sz w:val="22"/>
                <w:szCs w:val="22"/>
              </w:rPr>
              <w:t>________________________________</w:t>
            </w:r>
          </w:p>
          <w:p w14:paraId="00375997" w14:textId="77777777" w:rsidR="001B1D4A" w:rsidRPr="001B1D4A" w:rsidRDefault="001B1D4A" w:rsidP="001B1D4A">
            <w:pPr>
              <w:tabs>
                <w:tab w:val="left" w:pos="3240"/>
              </w:tabs>
              <w:autoSpaceDN w:val="0"/>
              <w:adjustRightInd w:val="0"/>
              <w:ind w:right="-568"/>
              <w:jc w:val="center"/>
              <w:rPr>
                <w:rFonts w:ascii="Times New Roman" w:hAnsi="Times New Roman" w:cs="Times New Roman"/>
                <w:b/>
              </w:rPr>
            </w:pPr>
            <w:r w:rsidRPr="001B1D4A">
              <w:rPr>
                <w:rFonts w:ascii="Times New Roman" w:hAnsi="Times New Roman" w:cs="Times New Roman"/>
                <w:b/>
              </w:rPr>
              <w:t>SANDRA MARA DA ROSA</w:t>
            </w:r>
          </w:p>
          <w:p w14:paraId="6674946D" w14:textId="77777777" w:rsidR="001B1D4A" w:rsidRPr="001B1D4A" w:rsidRDefault="001B1D4A" w:rsidP="001B1D4A">
            <w:pPr>
              <w:autoSpaceDN w:val="0"/>
              <w:adjustRightInd w:val="0"/>
              <w:ind w:right="-568"/>
              <w:jc w:val="center"/>
              <w:rPr>
                <w:rFonts w:ascii="Times New Roman" w:hAnsi="Times New Roman" w:cs="Times New Roman"/>
              </w:rPr>
            </w:pPr>
            <w:r w:rsidRPr="001B1D4A">
              <w:rPr>
                <w:rFonts w:ascii="Times New Roman" w:hAnsi="Times New Roman" w:cs="Times New Roman"/>
              </w:rPr>
              <w:t>Secretária de Saúde</w:t>
            </w:r>
            <w:bookmarkEnd w:id="87"/>
          </w:p>
        </w:tc>
        <w:tc>
          <w:tcPr>
            <w:tcW w:w="4532" w:type="dxa"/>
          </w:tcPr>
          <w:p w14:paraId="216EF7A3" w14:textId="77777777" w:rsidR="001B1D4A" w:rsidRPr="001B1D4A" w:rsidRDefault="001B1D4A" w:rsidP="001B1D4A">
            <w:pPr>
              <w:ind w:right="-568"/>
              <w:jc w:val="center"/>
              <w:rPr>
                <w:rFonts w:ascii="Times New Roman" w:hAnsi="Times New Roman" w:cs="Times New Roman"/>
                <w:b/>
              </w:rPr>
            </w:pPr>
          </w:p>
          <w:p w14:paraId="391EE881" w14:textId="77777777" w:rsidR="001B1D4A" w:rsidRPr="001B1D4A" w:rsidRDefault="001B1D4A" w:rsidP="001B1D4A">
            <w:pPr>
              <w:ind w:right="-568"/>
              <w:jc w:val="center"/>
              <w:rPr>
                <w:rFonts w:ascii="Times New Roman" w:hAnsi="Times New Roman" w:cs="Times New Roman"/>
                <w:b/>
              </w:rPr>
            </w:pPr>
          </w:p>
          <w:p w14:paraId="71CA70DB" w14:textId="77777777" w:rsidR="001B1D4A" w:rsidRPr="001B1D4A" w:rsidRDefault="001B1D4A" w:rsidP="001B1D4A">
            <w:pPr>
              <w:pStyle w:val="TextosemFormatao"/>
              <w:ind w:right="-568"/>
              <w:jc w:val="center"/>
              <w:rPr>
                <w:rFonts w:ascii="Times New Roman" w:hAnsi="Times New Roman"/>
                <w:b/>
                <w:sz w:val="22"/>
                <w:szCs w:val="22"/>
              </w:rPr>
            </w:pPr>
            <w:bookmarkStart w:id="88" w:name="_Hlk171934230"/>
            <w:r w:rsidRPr="001B1D4A">
              <w:rPr>
                <w:rFonts w:ascii="Times New Roman" w:hAnsi="Times New Roman"/>
                <w:b/>
                <w:sz w:val="22"/>
                <w:szCs w:val="22"/>
              </w:rPr>
              <w:t>________________________________</w:t>
            </w:r>
          </w:p>
          <w:p w14:paraId="7E587325" w14:textId="77777777" w:rsidR="001B1D4A" w:rsidRPr="001B1D4A" w:rsidRDefault="001B1D4A" w:rsidP="001B1D4A">
            <w:pPr>
              <w:autoSpaceDN w:val="0"/>
              <w:adjustRightInd w:val="0"/>
              <w:ind w:right="-568"/>
              <w:jc w:val="center"/>
              <w:rPr>
                <w:rFonts w:ascii="Times New Roman" w:hAnsi="Times New Roman" w:cs="Times New Roman"/>
                <w:b/>
              </w:rPr>
            </w:pPr>
            <w:r w:rsidRPr="001B1D4A">
              <w:rPr>
                <w:rFonts w:ascii="Times New Roman" w:hAnsi="Times New Roman" w:cs="Times New Roman"/>
                <w:b/>
              </w:rPr>
              <w:t>MARCOS ANTÔNIO GARLET</w:t>
            </w:r>
          </w:p>
          <w:p w14:paraId="224660BB" w14:textId="77777777" w:rsidR="001B1D4A" w:rsidRPr="001B1D4A" w:rsidRDefault="001B1D4A" w:rsidP="001B1D4A">
            <w:pPr>
              <w:autoSpaceDN w:val="0"/>
              <w:adjustRightInd w:val="0"/>
              <w:ind w:right="-568"/>
              <w:jc w:val="center"/>
              <w:rPr>
                <w:rFonts w:ascii="Times New Roman" w:hAnsi="Times New Roman" w:cs="Times New Roman"/>
              </w:rPr>
            </w:pPr>
            <w:r w:rsidRPr="001B1D4A">
              <w:rPr>
                <w:rFonts w:ascii="Times New Roman" w:hAnsi="Times New Roman" w:cs="Times New Roman"/>
              </w:rPr>
              <w:t>Secretário de Agricultura</w:t>
            </w:r>
          </w:p>
          <w:bookmarkEnd w:id="88"/>
          <w:p w14:paraId="00F9BD61" w14:textId="77777777" w:rsidR="001B1D4A" w:rsidRPr="001B1D4A" w:rsidRDefault="001B1D4A" w:rsidP="001B1D4A">
            <w:pPr>
              <w:autoSpaceDN w:val="0"/>
              <w:adjustRightInd w:val="0"/>
              <w:ind w:right="-568"/>
              <w:jc w:val="center"/>
              <w:rPr>
                <w:rFonts w:ascii="Times New Roman" w:hAnsi="Times New Roman" w:cs="Times New Roman"/>
              </w:rPr>
            </w:pPr>
          </w:p>
        </w:tc>
      </w:tr>
      <w:tr w:rsidR="001B1D4A" w:rsidRPr="001B1D4A" w14:paraId="34D128AF" w14:textId="77777777" w:rsidTr="00EF4E7C">
        <w:trPr>
          <w:trHeight w:val="1544"/>
        </w:trPr>
        <w:tc>
          <w:tcPr>
            <w:tcW w:w="4532" w:type="dxa"/>
          </w:tcPr>
          <w:p w14:paraId="266E10D6" w14:textId="77777777" w:rsidR="001B1D4A" w:rsidRPr="001B1D4A" w:rsidRDefault="001B1D4A" w:rsidP="001B1D4A">
            <w:pPr>
              <w:autoSpaceDN w:val="0"/>
              <w:adjustRightInd w:val="0"/>
              <w:ind w:right="-568"/>
              <w:jc w:val="center"/>
              <w:rPr>
                <w:rFonts w:ascii="Times New Roman" w:hAnsi="Times New Roman" w:cs="Times New Roman"/>
                <w:b/>
              </w:rPr>
            </w:pPr>
          </w:p>
          <w:p w14:paraId="6788AF7A" w14:textId="77777777" w:rsidR="001B1D4A" w:rsidRPr="001B1D4A" w:rsidRDefault="001B1D4A" w:rsidP="001B1D4A">
            <w:pPr>
              <w:autoSpaceDN w:val="0"/>
              <w:adjustRightInd w:val="0"/>
              <w:ind w:right="-568"/>
              <w:jc w:val="center"/>
              <w:rPr>
                <w:rFonts w:ascii="Times New Roman" w:hAnsi="Times New Roman" w:cs="Times New Roman"/>
                <w:b/>
              </w:rPr>
            </w:pPr>
          </w:p>
          <w:p w14:paraId="01C0D9B1" w14:textId="77777777" w:rsidR="001B1D4A" w:rsidRPr="001B1D4A" w:rsidRDefault="001B1D4A" w:rsidP="001B1D4A">
            <w:pPr>
              <w:pStyle w:val="TextosemFormatao"/>
              <w:ind w:right="-568"/>
              <w:jc w:val="center"/>
              <w:rPr>
                <w:rFonts w:ascii="Times New Roman" w:hAnsi="Times New Roman"/>
                <w:b/>
                <w:sz w:val="22"/>
                <w:szCs w:val="22"/>
              </w:rPr>
            </w:pPr>
            <w:r w:rsidRPr="001B1D4A">
              <w:rPr>
                <w:rFonts w:ascii="Times New Roman" w:hAnsi="Times New Roman"/>
                <w:b/>
                <w:sz w:val="22"/>
                <w:szCs w:val="22"/>
              </w:rPr>
              <w:t>________________________________</w:t>
            </w:r>
          </w:p>
          <w:p w14:paraId="5E6C088E" w14:textId="77777777" w:rsidR="001B1D4A" w:rsidRPr="001B1D4A" w:rsidRDefault="001B1D4A" w:rsidP="001B1D4A">
            <w:pPr>
              <w:autoSpaceDN w:val="0"/>
              <w:adjustRightInd w:val="0"/>
              <w:ind w:right="-568"/>
              <w:jc w:val="center"/>
              <w:rPr>
                <w:rFonts w:ascii="Times New Roman" w:hAnsi="Times New Roman" w:cs="Times New Roman"/>
                <w:b/>
              </w:rPr>
            </w:pPr>
            <w:r w:rsidRPr="001B1D4A">
              <w:rPr>
                <w:rFonts w:ascii="Times New Roman" w:hAnsi="Times New Roman" w:cs="Times New Roman"/>
                <w:b/>
              </w:rPr>
              <w:t>EDSON CESAR TRENTINI</w:t>
            </w:r>
          </w:p>
          <w:p w14:paraId="719124B3" w14:textId="77777777" w:rsidR="001B1D4A" w:rsidRPr="001B1D4A" w:rsidRDefault="001B1D4A" w:rsidP="001B1D4A">
            <w:pPr>
              <w:autoSpaceDN w:val="0"/>
              <w:adjustRightInd w:val="0"/>
              <w:ind w:right="-568"/>
              <w:jc w:val="center"/>
              <w:rPr>
                <w:rFonts w:ascii="Times New Roman" w:hAnsi="Times New Roman" w:cs="Times New Roman"/>
              </w:rPr>
            </w:pPr>
            <w:r w:rsidRPr="001B1D4A">
              <w:rPr>
                <w:rFonts w:ascii="Times New Roman" w:hAnsi="Times New Roman" w:cs="Times New Roman"/>
              </w:rPr>
              <w:t>Secretário Municipal de Transportes,</w:t>
            </w:r>
          </w:p>
          <w:p w14:paraId="6839D432" w14:textId="77777777" w:rsidR="001B1D4A" w:rsidRPr="001B1D4A" w:rsidRDefault="001B1D4A" w:rsidP="001B1D4A">
            <w:pPr>
              <w:tabs>
                <w:tab w:val="left" w:pos="3240"/>
              </w:tabs>
              <w:autoSpaceDN w:val="0"/>
              <w:adjustRightInd w:val="0"/>
              <w:ind w:right="-568"/>
              <w:jc w:val="center"/>
              <w:rPr>
                <w:rFonts w:ascii="Times New Roman" w:hAnsi="Times New Roman" w:cs="Times New Roman"/>
              </w:rPr>
            </w:pPr>
            <w:proofErr w:type="gramStart"/>
            <w:r w:rsidRPr="001B1D4A">
              <w:rPr>
                <w:rFonts w:ascii="Times New Roman" w:hAnsi="Times New Roman" w:cs="Times New Roman"/>
              </w:rPr>
              <w:t>Obras e Serviços Públicos</w:t>
            </w:r>
            <w:proofErr w:type="gramEnd"/>
          </w:p>
        </w:tc>
        <w:tc>
          <w:tcPr>
            <w:tcW w:w="4532" w:type="dxa"/>
          </w:tcPr>
          <w:p w14:paraId="0D8E7508" w14:textId="77777777" w:rsidR="001B1D4A" w:rsidRPr="001B1D4A" w:rsidRDefault="001B1D4A" w:rsidP="001B1D4A">
            <w:pPr>
              <w:pStyle w:val="TextosemFormatao"/>
              <w:ind w:right="-568"/>
              <w:jc w:val="center"/>
              <w:rPr>
                <w:rFonts w:ascii="Times New Roman" w:hAnsi="Times New Roman"/>
                <w:b/>
                <w:sz w:val="22"/>
                <w:szCs w:val="22"/>
              </w:rPr>
            </w:pPr>
          </w:p>
          <w:p w14:paraId="2D2C78D7" w14:textId="77777777" w:rsidR="001B1D4A" w:rsidRPr="001B1D4A" w:rsidRDefault="001B1D4A" w:rsidP="001B1D4A">
            <w:pPr>
              <w:pStyle w:val="TextosemFormatao"/>
              <w:ind w:right="-568"/>
              <w:jc w:val="center"/>
              <w:rPr>
                <w:rFonts w:ascii="Times New Roman" w:hAnsi="Times New Roman"/>
                <w:b/>
                <w:sz w:val="22"/>
                <w:szCs w:val="22"/>
              </w:rPr>
            </w:pPr>
          </w:p>
          <w:p w14:paraId="1E24AE25" w14:textId="77777777" w:rsidR="001B1D4A" w:rsidRPr="001B1D4A" w:rsidRDefault="001B1D4A" w:rsidP="001B1D4A">
            <w:pPr>
              <w:pStyle w:val="TextosemFormatao"/>
              <w:ind w:right="-568"/>
              <w:jc w:val="center"/>
              <w:rPr>
                <w:rFonts w:ascii="Times New Roman" w:hAnsi="Times New Roman"/>
                <w:b/>
                <w:sz w:val="22"/>
                <w:szCs w:val="22"/>
              </w:rPr>
            </w:pPr>
            <w:bookmarkStart w:id="89" w:name="_Hlk171936253"/>
            <w:r w:rsidRPr="001B1D4A">
              <w:rPr>
                <w:rFonts w:ascii="Times New Roman" w:hAnsi="Times New Roman"/>
                <w:b/>
                <w:sz w:val="22"/>
                <w:szCs w:val="22"/>
              </w:rPr>
              <w:t>________________________________</w:t>
            </w:r>
          </w:p>
          <w:p w14:paraId="00397359" w14:textId="77777777" w:rsidR="001B1D4A" w:rsidRPr="001B1D4A" w:rsidRDefault="001B1D4A" w:rsidP="001B1D4A">
            <w:pPr>
              <w:pStyle w:val="TextosemFormatao"/>
              <w:ind w:right="-568"/>
              <w:jc w:val="center"/>
              <w:rPr>
                <w:rFonts w:ascii="Times New Roman" w:hAnsi="Times New Roman"/>
                <w:b/>
                <w:sz w:val="22"/>
                <w:szCs w:val="22"/>
              </w:rPr>
            </w:pPr>
            <w:r w:rsidRPr="001B1D4A">
              <w:rPr>
                <w:rFonts w:ascii="Times New Roman" w:hAnsi="Times New Roman"/>
                <w:b/>
                <w:sz w:val="22"/>
                <w:szCs w:val="22"/>
              </w:rPr>
              <w:t>ELENI RUTZEN ENDRIGO</w:t>
            </w:r>
          </w:p>
          <w:p w14:paraId="370ACFC2" w14:textId="77777777" w:rsidR="001B1D4A" w:rsidRPr="001B1D4A" w:rsidRDefault="001B1D4A" w:rsidP="001B1D4A">
            <w:pPr>
              <w:ind w:right="-568"/>
              <w:jc w:val="center"/>
              <w:rPr>
                <w:rFonts w:ascii="Times New Roman" w:hAnsi="Times New Roman" w:cs="Times New Roman"/>
              </w:rPr>
            </w:pPr>
            <w:r w:rsidRPr="001B1D4A">
              <w:rPr>
                <w:rFonts w:ascii="Times New Roman" w:hAnsi="Times New Roman" w:cs="Times New Roman"/>
              </w:rPr>
              <w:t>Secretaria de Educação</w:t>
            </w:r>
            <w:bookmarkEnd w:id="89"/>
          </w:p>
        </w:tc>
      </w:tr>
    </w:tbl>
    <w:p w14:paraId="57129651" w14:textId="77777777" w:rsidR="001B1D4A" w:rsidRPr="001B1D4A" w:rsidRDefault="001B1D4A" w:rsidP="001B1D4A">
      <w:pPr>
        <w:spacing w:after="0" w:line="240" w:lineRule="auto"/>
        <w:ind w:right="-568"/>
        <w:rPr>
          <w:rFonts w:ascii="Times New Roman" w:hAnsi="Times New Roman" w:cs="Times New Roman"/>
        </w:rPr>
      </w:pPr>
    </w:p>
    <w:p w14:paraId="3D8E6C5D" w14:textId="77777777" w:rsidR="00140626" w:rsidRPr="001B1D4A" w:rsidRDefault="00140626" w:rsidP="001B1D4A">
      <w:pPr>
        <w:spacing w:after="0" w:line="240" w:lineRule="auto"/>
        <w:ind w:right="-568"/>
        <w:jc w:val="both"/>
        <w:rPr>
          <w:rFonts w:ascii="Times New Roman" w:hAnsi="Times New Roman" w:cs="Times New Roman"/>
        </w:rPr>
      </w:pPr>
    </w:p>
    <w:p w14:paraId="03ED9137" w14:textId="5C3F7098" w:rsidR="00D24365" w:rsidRPr="00D0436F" w:rsidRDefault="00D24365" w:rsidP="00D04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0436F">
        <w:rPr>
          <w:rFonts w:ascii="Times New Roman" w:hAnsi="Times New Roman" w:cs="Times New Roman"/>
          <w:b/>
        </w:rPr>
        <w:t xml:space="preserve">PROCESSO LICITATÓRIO Nº </w:t>
      </w:r>
      <w:r w:rsidR="00B77331">
        <w:rPr>
          <w:rFonts w:ascii="Times New Roman" w:hAnsi="Times New Roman" w:cs="Times New Roman"/>
          <w:b/>
        </w:rPr>
        <w:t>842/2024</w:t>
      </w:r>
      <w:r w:rsidRPr="00D0436F">
        <w:rPr>
          <w:rFonts w:ascii="Times New Roman" w:hAnsi="Times New Roman" w:cs="Times New Roman"/>
          <w:b/>
        </w:rPr>
        <w:t xml:space="preserve"> </w:t>
      </w:r>
    </w:p>
    <w:p w14:paraId="4BE89D7B" w14:textId="653937F5" w:rsidR="00D24365" w:rsidRPr="00D0436F" w:rsidRDefault="00D24365" w:rsidP="00D04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0436F">
        <w:rPr>
          <w:rFonts w:ascii="Times New Roman" w:hAnsi="Times New Roman" w:cs="Times New Roman"/>
          <w:b/>
        </w:rPr>
        <w:t xml:space="preserve">PREGÃO ELETRÔNICO – REGISTRO DE PREÇOS Nº </w:t>
      </w:r>
      <w:r w:rsidR="00B77331">
        <w:rPr>
          <w:rFonts w:ascii="Times New Roman" w:hAnsi="Times New Roman" w:cs="Times New Roman"/>
          <w:b/>
        </w:rPr>
        <w:t>32/2024</w:t>
      </w:r>
      <w:r w:rsidRPr="00D0436F">
        <w:rPr>
          <w:rFonts w:ascii="Times New Roman" w:hAnsi="Times New Roman" w:cs="Times New Roman"/>
          <w:b/>
        </w:rPr>
        <w:t xml:space="preserve"> </w:t>
      </w:r>
    </w:p>
    <w:p w14:paraId="25FEBF5A" w14:textId="77777777" w:rsidR="00AD4B8A" w:rsidRPr="00D0436F" w:rsidRDefault="00AD4B8A" w:rsidP="00D0436F">
      <w:pPr>
        <w:tabs>
          <w:tab w:val="right" w:pos="8080"/>
        </w:tabs>
        <w:spacing w:after="0" w:line="240" w:lineRule="auto"/>
        <w:ind w:right="-568"/>
        <w:jc w:val="both"/>
        <w:rPr>
          <w:rFonts w:ascii="Times New Roman" w:hAnsi="Times New Roman" w:cs="Times New Roman"/>
        </w:rPr>
      </w:pPr>
    </w:p>
    <w:p w14:paraId="7F5D04CA" w14:textId="44861861" w:rsidR="009F35B8" w:rsidRPr="00D0436F" w:rsidRDefault="00AD4B8A" w:rsidP="00D0436F">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0" w:name="_Toc133168691"/>
      <w:r w:rsidRPr="00D0436F">
        <w:rPr>
          <w:rFonts w:ascii="Times New Roman" w:hAnsi="Times New Roman" w:cs="Times New Roman"/>
          <w:sz w:val="22"/>
          <w:szCs w:val="22"/>
        </w:rPr>
        <w:t>ANEXO II</w:t>
      </w:r>
      <w:r w:rsidR="009F35B8" w:rsidRPr="00D0436F">
        <w:rPr>
          <w:rFonts w:ascii="Times New Roman" w:hAnsi="Times New Roman" w:cs="Times New Roman"/>
          <w:sz w:val="22"/>
          <w:szCs w:val="22"/>
        </w:rPr>
        <w:t xml:space="preserve"> – TERMO DE REFERÊNCIA</w:t>
      </w:r>
      <w:bookmarkEnd w:id="90"/>
      <w:r w:rsidR="00E50CEC">
        <w:rPr>
          <w:rFonts w:ascii="Times New Roman" w:hAnsi="Times New Roman" w:cs="Times New Roman"/>
          <w:sz w:val="22"/>
          <w:szCs w:val="22"/>
        </w:rPr>
        <w:t xml:space="preserve"> </w:t>
      </w:r>
      <w:r w:rsidR="00EF4E7C">
        <w:rPr>
          <w:rFonts w:ascii="Times New Roman" w:hAnsi="Times New Roman" w:cs="Times New Roman"/>
          <w:sz w:val="22"/>
          <w:szCs w:val="22"/>
        </w:rPr>
        <w:t>3</w:t>
      </w:r>
      <w:r w:rsidR="00376C14">
        <w:rPr>
          <w:rFonts w:ascii="Times New Roman" w:hAnsi="Times New Roman" w:cs="Times New Roman"/>
          <w:sz w:val="22"/>
          <w:szCs w:val="22"/>
        </w:rPr>
        <w:t>3</w:t>
      </w:r>
      <w:r w:rsidR="00B538E9">
        <w:rPr>
          <w:rFonts w:ascii="Times New Roman" w:hAnsi="Times New Roman" w:cs="Times New Roman"/>
          <w:sz w:val="22"/>
          <w:szCs w:val="22"/>
        </w:rPr>
        <w:t>/2024</w:t>
      </w:r>
    </w:p>
    <w:p w14:paraId="112A1AEF" w14:textId="534ED248" w:rsidR="00D96696" w:rsidRPr="00D0436F" w:rsidRDefault="00DA1C11" w:rsidP="00D0436F">
      <w:pPr>
        <w:tabs>
          <w:tab w:val="right" w:pos="8080"/>
        </w:tabs>
        <w:spacing w:after="0" w:line="240" w:lineRule="auto"/>
        <w:ind w:right="-568"/>
        <w:jc w:val="center"/>
        <w:rPr>
          <w:rFonts w:ascii="Times New Roman" w:hAnsi="Times New Roman" w:cs="Times New Roman"/>
          <w:b/>
          <w:u w:val="single"/>
        </w:rPr>
      </w:pPr>
      <w:hyperlink r:id="rId259" w:history="1">
        <w:r w:rsidR="00A90876" w:rsidRPr="00D0436F">
          <w:rPr>
            <w:rStyle w:val="Hyperlink"/>
            <w:rFonts w:ascii="Times New Roman" w:hAnsi="Times New Roman" w:cs="Times New Roman"/>
            <w:b/>
          </w:rPr>
          <w:t>Lei Federal nº 14.133/2021</w:t>
        </w:r>
      </w:hyperlink>
      <w:r w:rsidR="00A90876" w:rsidRPr="00D0436F">
        <w:rPr>
          <w:rFonts w:ascii="Times New Roman" w:hAnsi="Times New Roman" w:cs="Times New Roman"/>
          <w:b/>
        </w:rPr>
        <w:t xml:space="preserve">: </w:t>
      </w:r>
      <w:hyperlink r:id="rId260" w:anchor="art6xxiii" w:history="1">
        <w:r w:rsidR="00A90876" w:rsidRPr="00D0436F">
          <w:rPr>
            <w:rStyle w:val="Hyperlink"/>
            <w:rFonts w:ascii="Times New Roman" w:hAnsi="Times New Roman" w:cs="Times New Roman"/>
            <w:b/>
          </w:rPr>
          <w:t>art. 6º, XXIII</w:t>
        </w:r>
      </w:hyperlink>
      <w:r w:rsidR="00A90876" w:rsidRPr="00D0436F">
        <w:rPr>
          <w:rFonts w:ascii="Times New Roman" w:hAnsi="Times New Roman" w:cs="Times New Roman"/>
          <w:b/>
        </w:rPr>
        <w:t xml:space="preserve"> c/c </w:t>
      </w:r>
      <w:hyperlink r:id="rId261" w:anchor="art40%C2%A71" w:history="1">
        <w:r w:rsidR="00A90876" w:rsidRPr="00D0436F">
          <w:rPr>
            <w:rStyle w:val="Hyperlink"/>
            <w:rFonts w:ascii="Times New Roman" w:hAnsi="Times New Roman" w:cs="Times New Roman"/>
            <w:b/>
          </w:rPr>
          <w:t>art. 40, § 1º</w:t>
        </w:r>
      </w:hyperlink>
    </w:p>
    <w:p w14:paraId="7BDA3A21" w14:textId="7FF1D12A" w:rsidR="00D0436F" w:rsidRPr="00D0436F" w:rsidRDefault="00D0436F" w:rsidP="00D0436F">
      <w:pPr>
        <w:spacing w:after="0" w:line="240" w:lineRule="auto"/>
        <w:ind w:right="-568"/>
        <w:rPr>
          <w:rStyle w:val="Hyperlink"/>
          <w:rFonts w:ascii="Times New Roman" w:hAnsi="Times New Roman" w:cs="Times New Roman"/>
        </w:rPr>
      </w:pPr>
    </w:p>
    <w:p w14:paraId="083730A6" w14:textId="77777777" w:rsidR="00EF4E7C" w:rsidRPr="00EF4E7C" w:rsidRDefault="00EF4E7C" w:rsidP="00EF4E7C">
      <w:pPr>
        <w:spacing w:after="0" w:line="240" w:lineRule="auto"/>
        <w:ind w:right="-568"/>
        <w:jc w:val="both"/>
        <w:rPr>
          <w:rFonts w:ascii="Times New Roman" w:hAnsi="Times New Roman" w:cs="Times New Roman"/>
          <w:b/>
        </w:rPr>
      </w:pPr>
      <w:r w:rsidRPr="00EF4E7C">
        <w:rPr>
          <w:rStyle w:val="Hyperlink"/>
          <w:rFonts w:ascii="Times New Roman" w:hAnsi="Times New Roman" w:cs="Times New Roman"/>
          <w:b/>
          <w:color w:val="000000" w:themeColor="text1"/>
          <w:u w:val="none"/>
        </w:rPr>
        <w:t xml:space="preserve">1 </w:t>
      </w:r>
      <w:r w:rsidRPr="00EF4E7C">
        <w:rPr>
          <w:rFonts w:ascii="Times New Roman" w:hAnsi="Times New Roman" w:cs="Times New Roman"/>
          <w:b/>
        </w:rPr>
        <w:t>Definição do objeto, incluídos sua natureza, os quantitativos, o prazo do contrato e, se for o caso, a possibilidade de sua prorrogação.</w:t>
      </w:r>
    </w:p>
    <w:p w14:paraId="48521131" w14:textId="77777777" w:rsidR="00EF4E7C" w:rsidRPr="00EF4E7C" w:rsidRDefault="00EF4E7C" w:rsidP="00EF4E7C">
      <w:pPr>
        <w:pStyle w:val="PargrafodaLista"/>
        <w:numPr>
          <w:ilvl w:val="1"/>
          <w:numId w:val="99"/>
        </w:numPr>
        <w:shd w:val="clear" w:color="auto" w:fill="FFFFFF" w:themeFill="background1"/>
        <w:tabs>
          <w:tab w:val="left" w:pos="284"/>
        </w:tabs>
        <w:spacing w:after="0" w:line="240" w:lineRule="auto"/>
        <w:ind w:left="0" w:right="-568" w:firstLine="0"/>
        <w:contextualSpacing w:val="0"/>
        <w:jc w:val="both"/>
        <w:rPr>
          <w:rFonts w:ascii="Times New Roman" w:eastAsia="Times New Roman" w:hAnsi="Times New Roman" w:cs="Times New Roman"/>
        </w:rPr>
      </w:pPr>
      <w:r w:rsidRPr="00EF4E7C">
        <w:rPr>
          <w:rFonts w:ascii="Times New Roman" w:hAnsi="Times New Roman" w:cs="Times New Roman"/>
        </w:rPr>
        <w:t xml:space="preserve"> O presente Termo de Referência tem como objeto o </w:t>
      </w:r>
      <w:r w:rsidRPr="00EF4E7C">
        <w:rPr>
          <w:rFonts w:ascii="Times New Roman" w:eastAsia="Batang" w:hAnsi="Times New Roman" w:cs="Times New Roman"/>
        </w:rPr>
        <w:t>registro de preços para futura e eventual contratação de empresa especializada para o fornecimento de peças e acessórios, necessários para o perfeito funcionamento dos veículos de carga, passageiros, passeio e equipamentos/máquinas pesadas pertencentes a frota municipal</w:t>
      </w:r>
      <w:r w:rsidRPr="00EF4E7C">
        <w:rPr>
          <w:rFonts w:ascii="Times New Roman" w:hAnsi="Times New Roman" w:cs="Times New Roman"/>
        </w:rPr>
        <w:t>, conforme condições, quantidades e exigências estabelecidas neste instrumento e seus anexos.</w:t>
      </w:r>
    </w:p>
    <w:p w14:paraId="0F6A6A2F" w14:textId="77777777" w:rsidR="00EF4E7C" w:rsidRPr="00EF4E7C" w:rsidRDefault="00EF4E7C" w:rsidP="00EF4E7C">
      <w:pPr>
        <w:pStyle w:val="PargrafodaLista"/>
        <w:shd w:val="clear" w:color="auto" w:fill="FFFFFF" w:themeFill="background1"/>
        <w:tabs>
          <w:tab w:val="left" w:pos="426"/>
        </w:tabs>
        <w:spacing w:after="0" w:line="240" w:lineRule="auto"/>
        <w:ind w:left="0" w:right="-568"/>
        <w:jc w:val="both"/>
        <w:rPr>
          <w:rFonts w:ascii="Times New Roman" w:eastAsia="Times New Roman" w:hAnsi="Times New Roman" w:cs="Times New Roman"/>
          <w:highlight w:val="yellow"/>
        </w:rPr>
      </w:pPr>
      <w:r w:rsidRPr="00EF4E7C">
        <w:rPr>
          <w:rFonts w:ascii="Times New Roman" w:eastAsia="Times New Roman" w:hAnsi="Times New Roman" w:cs="Times New Roman"/>
          <w:b/>
        </w:rPr>
        <w:t xml:space="preserve">1.2 </w:t>
      </w:r>
      <w:r w:rsidRPr="00EF4E7C">
        <w:rPr>
          <w:rFonts w:ascii="Times New Roman" w:eastAsia="Times New Roman" w:hAnsi="Times New Roman" w:cs="Times New Roman"/>
        </w:rPr>
        <w:t>Para a futura e eventual contratação será utilizado o sistema de Tabela Referencial de Preço, a qual será o sistema “</w:t>
      </w:r>
      <w:r w:rsidRPr="00EF4E7C">
        <w:rPr>
          <w:rFonts w:ascii="Times New Roman" w:eastAsia="Times New Roman" w:hAnsi="Times New Roman" w:cs="Times New Roman"/>
          <w:i/>
        </w:rPr>
        <w:t>TRAZ VALOR – ALL MOEDA</w:t>
      </w:r>
      <w:r w:rsidRPr="00EF4E7C">
        <w:rPr>
          <w:rFonts w:ascii="Times New Roman" w:eastAsia="Times New Roman" w:hAnsi="Times New Roman" w:cs="Times New Roman"/>
        </w:rPr>
        <w:t xml:space="preserve">”, software de orçamentação eletrônica destinada à reparação automotiva e contém um banco de dados com preços de peças de diversas marcas e modelos de veículos e máquinas pesadas. </w:t>
      </w:r>
    </w:p>
    <w:p w14:paraId="00783757" w14:textId="77777777" w:rsidR="00EF4E7C" w:rsidRPr="00EF4E7C" w:rsidRDefault="00EF4E7C" w:rsidP="00EF4E7C">
      <w:pPr>
        <w:pStyle w:val="PargrafodaLista"/>
        <w:numPr>
          <w:ilvl w:val="1"/>
          <w:numId w:val="99"/>
        </w:numPr>
        <w:tabs>
          <w:tab w:val="left" w:pos="284"/>
        </w:tabs>
        <w:spacing w:after="0" w:line="240" w:lineRule="auto"/>
        <w:ind w:left="0" w:right="-568" w:firstLine="0"/>
        <w:contextualSpacing w:val="0"/>
        <w:jc w:val="both"/>
        <w:rPr>
          <w:rFonts w:ascii="Times New Roman" w:hAnsi="Times New Roman" w:cs="Times New Roman"/>
        </w:rPr>
      </w:pPr>
      <w:r w:rsidRPr="00EF4E7C">
        <w:rPr>
          <w:rFonts w:ascii="Times New Roman" w:eastAsia="Times New Roman" w:hAnsi="Times New Roman" w:cs="Times New Roman"/>
        </w:rPr>
        <w:t xml:space="preserve"> </w:t>
      </w:r>
      <w:r w:rsidRPr="00EF4E7C">
        <w:rPr>
          <w:rFonts w:ascii="Times New Roman" w:hAnsi="Times New Roman" w:cs="Times New Roman"/>
        </w:rPr>
        <w:t xml:space="preserve">O produto objeto desta contratação são caracterizados como serviços comuns, conforme justificativa constante do Estudo Técnico Preliminar. </w:t>
      </w:r>
    </w:p>
    <w:p w14:paraId="1EEFA2CE"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 xml:space="preserve">1.5 </w:t>
      </w:r>
      <w:r w:rsidRPr="00EF4E7C">
        <w:rPr>
          <w:rFonts w:ascii="Times New Roman" w:hAnsi="Times New Roman" w:cs="Times New Roman"/>
        </w:rPr>
        <w:t>Os quantitativos do objeto serão descritos no item 2 deste Termo de Referência.</w:t>
      </w:r>
    </w:p>
    <w:p w14:paraId="6A457407" w14:textId="77777777" w:rsidR="00EF4E7C" w:rsidRPr="00EF4E7C" w:rsidRDefault="00EF4E7C" w:rsidP="00EF4E7C">
      <w:pPr>
        <w:spacing w:after="0" w:line="240" w:lineRule="auto"/>
        <w:ind w:right="-568"/>
        <w:jc w:val="both"/>
        <w:rPr>
          <w:rFonts w:ascii="Times New Roman" w:hAnsi="Times New Roman" w:cs="Times New Roman"/>
          <w:bCs/>
        </w:rPr>
      </w:pPr>
      <w:r w:rsidRPr="00EF4E7C">
        <w:rPr>
          <w:rFonts w:ascii="Times New Roman" w:hAnsi="Times New Roman" w:cs="Times New Roman"/>
          <w:b/>
          <w:bCs/>
        </w:rPr>
        <w:t>1.6</w:t>
      </w:r>
      <w:r w:rsidRPr="00EF4E7C">
        <w:rPr>
          <w:rFonts w:ascii="Times New Roman" w:hAnsi="Times New Roman" w:cs="Times New Roman"/>
          <w:bCs/>
        </w:rPr>
        <w:t xml:space="preserve"> O prazo de vigência da ata de registro de preços será até 31 de dezembro de 2024, podendo ser prorrogado até o limite de 2 (dois) anos, desde que comprovado o preço vantajoso.</w:t>
      </w:r>
    </w:p>
    <w:p w14:paraId="058128EB" w14:textId="77777777" w:rsidR="00EF4E7C" w:rsidRPr="00EF4E7C" w:rsidRDefault="00EF4E7C" w:rsidP="00EF4E7C">
      <w:pPr>
        <w:spacing w:after="0" w:line="240" w:lineRule="auto"/>
        <w:ind w:right="-568"/>
        <w:jc w:val="both"/>
        <w:rPr>
          <w:rFonts w:ascii="Times New Roman" w:hAnsi="Times New Roman" w:cs="Times New Roman"/>
          <w:b/>
        </w:rPr>
      </w:pPr>
    </w:p>
    <w:p w14:paraId="470B7E9C" w14:textId="77777777" w:rsidR="00EF4E7C" w:rsidRPr="00EF4E7C" w:rsidRDefault="00EF4E7C" w:rsidP="00EF4E7C">
      <w:pPr>
        <w:spacing w:after="0" w:line="240" w:lineRule="auto"/>
        <w:ind w:right="-568"/>
        <w:jc w:val="both"/>
        <w:rPr>
          <w:rFonts w:ascii="Times New Roman" w:hAnsi="Times New Roman" w:cs="Times New Roman"/>
          <w:b/>
        </w:rPr>
      </w:pPr>
      <w:r w:rsidRPr="00EF4E7C">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1F050C34" w14:textId="77777777" w:rsidR="00EF4E7C" w:rsidRPr="00EF4E7C" w:rsidRDefault="00EF4E7C" w:rsidP="00EF4E7C">
      <w:pPr>
        <w:tabs>
          <w:tab w:val="left" w:pos="426"/>
        </w:tabs>
        <w:spacing w:after="0" w:line="240" w:lineRule="auto"/>
        <w:ind w:left="6" w:right="-568"/>
        <w:contextualSpacing/>
        <w:jc w:val="both"/>
        <w:rPr>
          <w:rFonts w:ascii="Times New Roman" w:hAnsi="Times New Roman" w:cs="Times New Roman"/>
          <w:color w:val="000000"/>
          <w:kern w:val="2"/>
        </w:rPr>
      </w:pPr>
      <w:r w:rsidRPr="00EF4E7C">
        <w:rPr>
          <w:rFonts w:ascii="Times New Roman" w:hAnsi="Times New Roman" w:cs="Times New Roman"/>
          <w:b/>
          <w:color w:val="000000"/>
          <w:kern w:val="2"/>
        </w:rPr>
        <w:t>2.1</w:t>
      </w:r>
      <w:r w:rsidRPr="00EF4E7C">
        <w:rPr>
          <w:rFonts w:ascii="Times New Roman" w:hAnsi="Times New Roman" w:cs="Times New Roman"/>
          <w:color w:val="000000"/>
          <w:kern w:val="2"/>
        </w:rPr>
        <w:t xml:space="preserve"> Para todos os veículos da frota municipal constante no Anexo I, do Termo de Referência, a referência de preços do sistema </w:t>
      </w:r>
      <w:r w:rsidRPr="00EF4E7C">
        <w:rPr>
          <w:rFonts w:ascii="Times New Roman" w:hAnsi="Times New Roman" w:cs="Times New Roman"/>
          <w:b/>
          <w:i/>
          <w:color w:val="000000"/>
          <w:kern w:val="2"/>
        </w:rPr>
        <w:t>TRAZ VALOR</w:t>
      </w:r>
      <w:r w:rsidRPr="00EF4E7C">
        <w:rPr>
          <w:rFonts w:ascii="Times New Roman" w:hAnsi="Times New Roman" w:cs="Times New Roman"/>
          <w:color w:val="000000"/>
          <w:kern w:val="2"/>
        </w:rPr>
        <w:t xml:space="preserve">, que serão utilizados como parâmetro de desconto linear para as peças </w:t>
      </w:r>
      <w:r w:rsidRPr="00EF4E7C">
        <w:rPr>
          <w:rFonts w:ascii="Times New Roman" w:hAnsi="Times New Roman" w:cs="Times New Roman"/>
          <w:b/>
          <w:i/>
          <w:color w:val="000000"/>
          <w:kern w:val="2"/>
        </w:rPr>
        <w:t>originais</w:t>
      </w:r>
      <w:r w:rsidRPr="00EF4E7C">
        <w:rPr>
          <w:rFonts w:ascii="Times New Roman" w:hAnsi="Times New Roman" w:cs="Times New Roman"/>
          <w:color w:val="000000"/>
          <w:kern w:val="2"/>
        </w:rPr>
        <w:t xml:space="preserve"> e/ou </w:t>
      </w:r>
      <w:r w:rsidRPr="00EF4E7C">
        <w:rPr>
          <w:rFonts w:ascii="Times New Roman" w:hAnsi="Times New Roman" w:cs="Times New Roman"/>
          <w:b/>
          <w:i/>
          <w:color w:val="000000"/>
          <w:kern w:val="2"/>
        </w:rPr>
        <w:t>genuínas</w:t>
      </w:r>
      <w:r w:rsidRPr="00EF4E7C">
        <w:rPr>
          <w:rFonts w:ascii="Times New Roman" w:hAnsi="Times New Roman" w:cs="Times New Roman"/>
          <w:color w:val="000000"/>
          <w:kern w:val="2"/>
        </w:rPr>
        <w:t xml:space="preserve"> homologadas pela montadora.</w:t>
      </w:r>
    </w:p>
    <w:p w14:paraId="1FB1DF17" w14:textId="77777777" w:rsidR="00EF4E7C" w:rsidRPr="00EF4E7C" w:rsidRDefault="00EF4E7C" w:rsidP="00EF4E7C">
      <w:pPr>
        <w:tabs>
          <w:tab w:val="left" w:pos="426"/>
        </w:tabs>
        <w:spacing w:after="0" w:line="240" w:lineRule="auto"/>
        <w:ind w:left="6" w:right="-568"/>
        <w:contextualSpacing/>
        <w:jc w:val="both"/>
        <w:rPr>
          <w:rFonts w:ascii="Times New Roman" w:hAnsi="Times New Roman" w:cs="Times New Roman"/>
          <w:color w:val="000000"/>
          <w:kern w:val="2"/>
        </w:rPr>
      </w:pPr>
      <w:r w:rsidRPr="00EF4E7C">
        <w:rPr>
          <w:rFonts w:ascii="Times New Roman" w:hAnsi="Times New Roman" w:cs="Times New Roman"/>
          <w:b/>
          <w:color w:val="000000"/>
          <w:kern w:val="2"/>
        </w:rPr>
        <w:t>2.2</w:t>
      </w:r>
      <w:r w:rsidRPr="00EF4E7C">
        <w:rPr>
          <w:rFonts w:ascii="Times New Roman" w:hAnsi="Times New Roman" w:cs="Times New Roman"/>
          <w:color w:val="000000"/>
          <w:kern w:val="2"/>
        </w:rPr>
        <w:t xml:space="preserve"> Os descontos registrados são inalteráveis durante todo o período de vigência contratual, e se aplicarão sobre o catálogo de peças e preços </w:t>
      </w:r>
      <w:r w:rsidRPr="00EF4E7C">
        <w:rPr>
          <w:rFonts w:ascii="Times New Roman" w:hAnsi="Times New Roman" w:cs="Times New Roman"/>
          <w:b/>
          <w:color w:val="000000"/>
          <w:kern w:val="2"/>
        </w:rPr>
        <w:t>vigentes</w:t>
      </w:r>
      <w:r w:rsidRPr="00EF4E7C">
        <w:rPr>
          <w:rFonts w:ascii="Times New Roman" w:hAnsi="Times New Roman" w:cs="Times New Roman"/>
          <w:color w:val="000000"/>
          <w:kern w:val="2"/>
        </w:rPr>
        <w:t xml:space="preserve"> da tabela de referência </w:t>
      </w:r>
      <w:r w:rsidRPr="00EF4E7C">
        <w:rPr>
          <w:rFonts w:ascii="Times New Roman" w:hAnsi="Times New Roman" w:cs="Times New Roman"/>
          <w:b/>
          <w:i/>
          <w:color w:val="000000"/>
          <w:kern w:val="2"/>
        </w:rPr>
        <w:t>TRAZ VALOR</w:t>
      </w:r>
      <w:r w:rsidRPr="00EF4E7C">
        <w:rPr>
          <w:rFonts w:ascii="Times New Roman" w:hAnsi="Times New Roman" w:cs="Times New Roman"/>
          <w:color w:val="000000"/>
          <w:kern w:val="2"/>
        </w:rPr>
        <w:t>.</w:t>
      </w:r>
    </w:p>
    <w:p w14:paraId="05C831AD" w14:textId="77777777" w:rsidR="00EF4E7C" w:rsidRPr="00EF4E7C" w:rsidRDefault="00EF4E7C" w:rsidP="00EF4E7C">
      <w:pPr>
        <w:tabs>
          <w:tab w:val="left" w:pos="426"/>
        </w:tabs>
        <w:spacing w:after="0" w:line="240" w:lineRule="auto"/>
        <w:ind w:left="6" w:right="-568"/>
        <w:contextualSpacing/>
        <w:jc w:val="both"/>
        <w:rPr>
          <w:rFonts w:ascii="Times New Roman" w:hAnsi="Times New Roman" w:cs="Times New Roman"/>
          <w:color w:val="000000"/>
          <w:kern w:val="2"/>
        </w:rPr>
      </w:pPr>
      <w:r w:rsidRPr="00EF4E7C">
        <w:rPr>
          <w:rFonts w:ascii="Times New Roman" w:hAnsi="Times New Roman" w:cs="Times New Roman"/>
          <w:b/>
          <w:color w:val="000000"/>
          <w:kern w:val="2"/>
        </w:rPr>
        <w:t>2.3</w:t>
      </w:r>
      <w:r w:rsidRPr="00EF4E7C">
        <w:rPr>
          <w:rFonts w:ascii="Times New Roman" w:hAnsi="Times New Roman" w:cs="Times New Roman"/>
          <w:color w:val="000000"/>
          <w:kern w:val="2"/>
        </w:rPr>
        <w:t xml:space="preserve"> A classificação do futuro e eventual fornecedor de peças/acessórios será de acordo com o </w:t>
      </w:r>
      <w:r w:rsidRPr="00EF4E7C">
        <w:rPr>
          <w:rFonts w:ascii="Times New Roman" w:hAnsi="Times New Roman" w:cs="Times New Roman"/>
          <w:b/>
          <w:color w:val="000000"/>
          <w:kern w:val="2"/>
          <w:u w:val="single"/>
        </w:rPr>
        <w:t>PERCENTUAL DE DESCONTO</w:t>
      </w:r>
      <w:r w:rsidRPr="00EF4E7C">
        <w:rPr>
          <w:rFonts w:ascii="Times New Roman" w:hAnsi="Times New Roman" w:cs="Times New Roman"/>
          <w:b/>
          <w:color w:val="000000"/>
          <w:kern w:val="2"/>
        </w:rPr>
        <w:t xml:space="preserve"> </w:t>
      </w:r>
      <w:r w:rsidRPr="00EF4E7C">
        <w:rPr>
          <w:rFonts w:ascii="Times New Roman" w:hAnsi="Times New Roman" w:cs="Times New Roman"/>
          <w:color w:val="000000"/>
          <w:kern w:val="2"/>
        </w:rPr>
        <w:t>ofertado, em relação aos valores fornecidos pelo sistema</w:t>
      </w:r>
      <w:r w:rsidRPr="00EF4E7C">
        <w:rPr>
          <w:rFonts w:ascii="Times New Roman" w:hAnsi="Times New Roman" w:cs="Times New Roman"/>
          <w:b/>
          <w:i/>
          <w:color w:val="000000"/>
          <w:kern w:val="2"/>
        </w:rPr>
        <w:t xml:space="preserve"> TRAZ VALOR.</w:t>
      </w:r>
    </w:p>
    <w:p w14:paraId="6C2675CA"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2.4</w:t>
      </w:r>
      <w:r w:rsidRPr="00EF4E7C">
        <w:rPr>
          <w:rFonts w:ascii="Times New Roman" w:hAnsi="Times New Roman" w:cs="Times New Roman"/>
        </w:rPr>
        <w:t xml:space="preserve"> Foi realizada pesquisa no PNCP e os serviços a serem licitados ainda não possui a padronização. Desta forma, será utilizada a descrição própria do município.</w:t>
      </w:r>
    </w:p>
    <w:tbl>
      <w:tblPr>
        <w:tblStyle w:val="Tabelacomgrade"/>
        <w:tblW w:w="9070" w:type="dxa"/>
        <w:tblLook w:val="04A0" w:firstRow="1" w:lastRow="0" w:firstColumn="1" w:lastColumn="0" w:noHBand="0" w:noVBand="1"/>
      </w:tblPr>
      <w:tblGrid>
        <w:gridCol w:w="779"/>
        <w:gridCol w:w="1281"/>
        <w:gridCol w:w="3605"/>
        <w:gridCol w:w="1701"/>
        <w:gridCol w:w="1704"/>
      </w:tblGrid>
      <w:tr w:rsidR="00EF4E7C" w:rsidRPr="00EF4E7C" w14:paraId="1BDF81D4" w14:textId="77777777" w:rsidTr="00912D41">
        <w:trPr>
          <w:trHeight w:val="773"/>
        </w:trPr>
        <w:tc>
          <w:tcPr>
            <w:tcW w:w="0" w:type="auto"/>
            <w:vAlign w:val="center"/>
          </w:tcPr>
          <w:p w14:paraId="1A81AC37" w14:textId="77777777" w:rsidR="00EF4E7C" w:rsidRPr="00EF4E7C" w:rsidRDefault="00EF4E7C" w:rsidP="007F4AD8">
            <w:pPr>
              <w:ind w:right="-318"/>
              <w:rPr>
                <w:rFonts w:ascii="Times New Roman" w:hAnsi="Times New Roman" w:cs="Times New Roman"/>
                <w:b/>
                <w:i/>
              </w:rPr>
            </w:pPr>
            <w:r w:rsidRPr="00EF4E7C">
              <w:rPr>
                <w:rFonts w:ascii="Times New Roman" w:hAnsi="Times New Roman" w:cs="Times New Roman"/>
                <w:b/>
                <w:i/>
              </w:rPr>
              <w:t>ITEM</w:t>
            </w:r>
          </w:p>
        </w:tc>
        <w:tc>
          <w:tcPr>
            <w:tcW w:w="0" w:type="auto"/>
            <w:vAlign w:val="center"/>
          </w:tcPr>
          <w:p w14:paraId="7BB867C2" w14:textId="77777777" w:rsidR="00EF4E7C" w:rsidRPr="00EF4E7C" w:rsidRDefault="00EF4E7C" w:rsidP="007F4AD8">
            <w:pPr>
              <w:ind w:right="-30"/>
              <w:jc w:val="center"/>
              <w:rPr>
                <w:rFonts w:ascii="Times New Roman" w:hAnsi="Times New Roman" w:cs="Times New Roman"/>
                <w:b/>
                <w:i/>
              </w:rPr>
            </w:pPr>
            <w:r w:rsidRPr="00EF4E7C">
              <w:rPr>
                <w:rFonts w:ascii="Times New Roman" w:hAnsi="Times New Roman" w:cs="Times New Roman"/>
                <w:b/>
                <w:i/>
              </w:rPr>
              <w:t>UNIDADE</w:t>
            </w:r>
          </w:p>
        </w:tc>
        <w:tc>
          <w:tcPr>
            <w:tcW w:w="3605" w:type="dxa"/>
            <w:vAlign w:val="center"/>
          </w:tcPr>
          <w:p w14:paraId="6C717D01" w14:textId="77777777" w:rsidR="00EF4E7C" w:rsidRPr="00EF4E7C" w:rsidRDefault="00EF4E7C" w:rsidP="00CA4596">
            <w:pPr>
              <w:jc w:val="center"/>
              <w:rPr>
                <w:rFonts w:ascii="Times New Roman" w:hAnsi="Times New Roman" w:cs="Times New Roman"/>
                <w:b/>
                <w:i/>
              </w:rPr>
            </w:pPr>
            <w:r w:rsidRPr="00EF4E7C">
              <w:rPr>
                <w:rFonts w:ascii="Times New Roman" w:hAnsi="Times New Roman" w:cs="Times New Roman"/>
                <w:b/>
                <w:i/>
              </w:rPr>
              <w:t>ESPECIFICAÇÃO</w:t>
            </w:r>
          </w:p>
        </w:tc>
        <w:tc>
          <w:tcPr>
            <w:tcW w:w="1701" w:type="dxa"/>
            <w:vAlign w:val="center"/>
          </w:tcPr>
          <w:p w14:paraId="58D56F32" w14:textId="77777777" w:rsidR="00EF4E7C" w:rsidRPr="00EF4E7C" w:rsidRDefault="00EF4E7C" w:rsidP="00CA4596">
            <w:pPr>
              <w:ind w:right="-75"/>
              <w:jc w:val="center"/>
              <w:rPr>
                <w:rFonts w:ascii="Times New Roman" w:hAnsi="Times New Roman" w:cs="Times New Roman"/>
                <w:b/>
                <w:i/>
              </w:rPr>
            </w:pPr>
            <w:r w:rsidRPr="00EF4E7C">
              <w:rPr>
                <w:rFonts w:ascii="Times New Roman" w:hAnsi="Times New Roman" w:cs="Times New Roman"/>
                <w:b/>
                <w:i/>
              </w:rPr>
              <w:t>VALOR ESTIMADO</w:t>
            </w:r>
          </w:p>
        </w:tc>
        <w:tc>
          <w:tcPr>
            <w:tcW w:w="1704" w:type="dxa"/>
            <w:vAlign w:val="center"/>
          </w:tcPr>
          <w:p w14:paraId="0F17B74B" w14:textId="77777777" w:rsidR="00EF4E7C" w:rsidRPr="00EF4E7C" w:rsidRDefault="00EF4E7C" w:rsidP="00CA4596">
            <w:pPr>
              <w:ind w:right="-102"/>
              <w:jc w:val="center"/>
              <w:rPr>
                <w:rFonts w:ascii="Times New Roman" w:hAnsi="Times New Roman" w:cs="Times New Roman"/>
                <w:b/>
                <w:i/>
              </w:rPr>
            </w:pPr>
            <w:r w:rsidRPr="00EF4E7C">
              <w:rPr>
                <w:rFonts w:ascii="Times New Roman" w:hAnsi="Times New Roman" w:cs="Times New Roman"/>
                <w:b/>
                <w:i/>
              </w:rPr>
              <w:t>PERCENTUAL MÍNIMO DE DESCONTO</w:t>
            </w:r>
          </w:p>
        </w:tc>
      </w:tr>
      <w:tr w:rsidR="00EF4E7C" w:rsidRPr="00EF4E7C" w14:paraId="24314AE1" w14:textId="77777777" w:rsidTr="00912D41">
        <w:trPr>
          <w:trHeight w:val="262"/>
        </w:trPr>
        <w:tc>
          <w:tcPr>
            <w:tcW w:w="0" w:type="auto"/>
            <w:vAlign w:val="center"/>
          </w:tcPr>
          <w:p w14:paraId="688463BA"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01</w:t>
            </w:r>
          </w:p>
        </w:tc>
        <w:tc>
          <w:tcPr>
            <w:tcW w:w="0" w:type="auto"/>
            <w:vAlign w:val="center"/>
          </w:tcPr>
          <w:p w14:paraId="39F2BBE0" w14:textId="77777777" w:rsidR="00EF4E7C" w:rsidRPr="00EF4E7C" w:rsidRDefault="00EF4E7C" w:rsidP="007F4AD8">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301E4A08"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ORIGINAIS DE PRIMEIRA LINHA</w:t>
            </w:r>
            <w:r w:rsidRPr="00EF4E7C">
              <w:rPr>
                <w:rFonts w:ascii="Times New Roman" w:hAnsi="Times New Roman" w:cs="Times New Roman"/>
              </w:rPr>
              <w:t xml:space="preserve"> PARA VEÍCULOS LEVES </w:t>
            </w:r>
          </w:p>
        </w:tc>
        <w:tc>
          <w:tcPr>
            <w:tcW w:w="1701" w:type="dxa"/>
            <w:vAlign w:val="center"/>
          </w:tcPr>
          <w:p w14:paraId="150ADD97"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R$ 350.000,00</w:t>
            </w:r>
          </w:p>
        </w:tc>
        <w:tc>
          <w:tcPr>
            <w:tcW w:w="1704" w:type="dxa"/>
            <w:vAlign w:val="center"/>
          </w:tcPr>
          <w:p w14:paraId="5CE3A4AC"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39A982D8" w14:textId="77777777" w:rsidTr="00912D41">
        <w:trPr>
          <w:trHeight w:val="262"/>
        </w:trPr>
        <w:tc>
          <w:tcPr>
            <w:tcW w:w="0" w:type="auto"/>
            <w:vAlign w:val="center"/>
          </w:tcPr>
          <w:p w14:paraId="12125EE6"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02</w:t>
            </w:r>
          </w:p>
        </w:tc>
        <w:tc>
          <w:tcPr>
            <w:tcW w:w="0" w:type="auto"/>
            <w:vAlign w:val="center"/>
          </w:tcPr>
          <w:p w14:paraId="65CF6A21" w14:textId="77777777" w:rsidR="00EF4E7C" w:rsidRPr="00EF4E7C" w:rsidRDefault="00EF4E7C" w:rsidP="007F4AD8">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61276641"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ORIGINAIS DE PRIMEIRA LINHA</w:t>
            </w:r>
            <w:r w:rsidRPr="00EF4E7C">
              <w:rPr>
                <w:rFonts w:ascii="Times New Roman" w:hAnsi="Times New Roman" w:cs="Times New Roman"/>
              </w:rPr>
              <w:t xml:space="preserve"> PARA VEÍCULOS MÉDIOS </w:t>
            </w:r>
          </w:p>
        </w:tc>
        <w:tc>
          <w:tcPr>
            <w:tcW w:w="1701" w:type="dxa"/>
            <w:vAlign w:val="center"/>
          </w:tcPr>
          <w:p w14:paraId="3F8AA587"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R$ 450.000,00</w:t>
            </w:r>
          </w:p>
        </w:tc>
        <w:tc>
          <w:tcPr>
            <w:tcW w:w="1704" w:type="dxa"/>
            <w:vAlign w:val="center"/>
          </w:tcPr>
          <w:p w14:paraId="44FD04AF"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0987982E" w14:textId="77777777" w:rsidTr="00912D41">
        <w:trPr>
          <w:trHeight w:val="247"/>
        </w:trPr>
        <w:tc>
          <w:tcPr>
            <w:tcW w:w="0" w:type="auto"/>
            <w:vAlign w:val="center"/>
          </w:tcPr>
          <w:p w14:paraId="370D6712"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03</w:t>
            </w:r>
          </w:p>
        </w:tc>
        <w:tc>
          <w:tcPr>
            <w:tcW w:w="0" w:type="auto"/>
            <w:vAlign w:val="center"/>
          </w:tcPr>
          <w:p w14:paraId="1837E5C6" w14:textId="77777777" w:rsidR="00EF4E7C" w:rsidRPr="00EF4E7C" w:rsidRDefault="00EF4E7C" w:rsidP="007F4AD8">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3376944E"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ORIGINAIS DE PRIMEIRA LINHAS</w:t>
            </w:r>
            <w:r w:rsidRPr="00EF4E7C">
              <w:rPr>
                <w:rFonts w:ascii="Times New Roman" w:hAnsi="Times New Roman" w:cs="Times New Roman"/>
              </w:rPr>
              <w:t xml:space="preserve"> PARA VEÍCULOS PESADOS</w:t>
            </w:r>
          </w:p>
        </w:tc>
        <w:tc>
          <w:tcPr>
            <w:tcW w:w="1701" w:type="dxa"/>
            <w:vAlign w:val="center"/>
          </w:tcPr>
          <w:p w14:paraId="672430BA"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R$ 650.000,00</w:t>
            </w:r>
          </w:p>
        </w:tc>
        <w:tc>
          <w:tcPr>
            <w:tcW w:w="1704" w:type="dxa"/>
            <w:vAlign w:val="center"/>
          </w:tcPr>
          <w:p w14:paraId="726E38D8"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27DE202E" w14:textId="77777777" w:rsidTr="00912D41">
        <w:trPr>
          <w:trHeight w:val="247"/>
        </w:trPr>
        <w:tc>
          <w:tcPr>
            <w:tcW w:w="0" w:type="auto"/>
            <w:vAlign w:val="center"/>
          </w:tcPr>
          <w:p w14:paraId="31E5CACB"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04</w:t>
            </w:r>
          </w:p>
        </w:tc>
        <w:tc>
          <w:tcPr>
            <w:tcW w:w="0" w:type="auto"/>
            <w:vAlign w:val="center"/>
          </w:tcPr>
          <w:p w14:paraId="57A19C6B" w14:textId="77777777" w:rsidR="00EF4E7C" w:rsidRPr="00EF4E7C" w:rsidRDefault="00EF4E7C" w:rsidP="007F4AD8">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6DFAAA6E"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lastRenderedPageBreak/>
              <w:t xml:space="preserve">VEÍCULOS LEVES, MÉDIOS E </w:t>
            </w:r>
            <w:proofErr w:type="gramStart"/>
            <w:r w:rsidRPr="00EF4E7C">
              <w:rPr>
                <w:rFonts w:ascii="Times New Roman" w:hAnsi="Times New Roman" w:cs="Times New Roman"/>
              </w:rPr>
              <w:t xml:space="preserve">PESADOS  </w:t>
            </w:r>
            <w:r w:rsidRPr="00EF4E7C">
              <w:rPr>
                <w:rFonts w:ascii="Times New Roman" w:hAnsi="Times New Roman" w:cs="Times New Roman"/>
                <w:b/>
                <w:u w:val="single"/>
              </w:rPr>
              <w:t>MARCA</w:t>
            </w:r>
            <w:proofErr w:type="gramEnd"/>
            <w:r w:rsidRPr="00EF4E7C">
              <w:rPr>
                <w:rFonts w:ascii="Times New Roman" w:hAnsi="Times New Roman" w:cs="Times New Roman"/>
                <w:b/>
                <w:u w:val="single"/>
              </w:rPr>
              <w:t xml:space="preserve"> FIAT</w:t>
            </w:r>
          </w:p>
        </w:tc>
        <w:tc>
          <w:tcPr>
            <w:tcW w:w="1701" w:type="dxa"/>
            <w:vAlign w:val="center"/>
          </w:tcPr>
          <w:p w14:paraId="44693DF0"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lastRenderedPageBreak/>
              <w:t>R$ 30.000,00</w:t>
            </w:r>
          </w:p>
        </w:tc>
        <w:tc>
          <w:tcPr>
            <w:tcW w:w="1704" w:type="dxa"/>
            <w:vAlign w:val="center"/>
          </w:tcPr>
          <w:p w14:paraId="147A0352"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2A319B72" w14:textId="77777777" w:rsidTr="00912D41">
        <w:trPr>
          <w:trHeight w:val="247"/>
        </w:trPr>
        <w:tc>
          <w:tcPr>
            <w:tcW w:w="0" w:type="auto"/>
            <w:vAlign w:val="center"/>
          </w:tcPr>
          <w:p w14:paraId="0F8551D1"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05</w:t>
            </w:r>
          </w:p>
        </w:tc>
        <w:tc>
          <w:tcPr>
            <w:tcW w:w="0" w:type="auto"/>
            <w:vAlign w:val="center"/>
          </w:tcPr>
          <w:p w14:paraId="08A06EE2"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0DCA912C"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RENAULT</w:t>
            </w:r>
          </w:p>
        </w:tc>
        <w:tc>
          <w:tcPr>
            <w:tcW w:w="1701" w:type="dxa"/>
            <w:vAlign w:val="center"/>
          </w:tcPr>
          <w:p w14:paraId="2F2FF9E3"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R$ 100.000,00</w:t>
            </w:r>
          </w:p>
        </w:tc>
        <w:tc>
          <w:tcPr>
            <w:tcW w:w="1704" w:type="dxa"/>
            <w:vAlign w:val="center"/>
          </w:tcPr>
          <w:p w14:paraId="5E923615"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0EC4A4CC" w14:textId="77777777" w:rsidTr="00912D41">
        <w:trPr>
          <w:trHeight w:val="247"/>
        </w:trPr>
        <w:tc>
          <w:tcPr>
            <w:tcW w:w="0" w:type="auto"/>
            <w:vAlign w:val="center"/>
          </w:tcPr>
          <w:p w14:paraId="4C2539C2"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06</w:t>
            </w:r>
          </w:p>
        </w:tc>
        <w:tc>
          <w:tcPr>
            <w:tcW w:w="0" w:type="auto"/>
            <w:vAlign w:val="center"/>
          </w:tcPr>
          <w:p w14:paraId="4B259D0B"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7D069977"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FORD</w:t>
            </w:r>
          </w:p>
        </w:tc>
        <w:tc>
          <w:tcPr>
            <w:tcW w:w="1701" w:type="dxa"/>
            <w:vAlign w:val="center"/>
          </w:tcPr>
          <w:p w14:paraId="013A6EB5"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R$ 120.000,00</w:t>
            </w:r>
          </w:p>
        </w:tc>
        <w:tc>
          <w:tcPr>
            <w:tcW w:w="1704" w:type="dxa"/>
            <w:vAlign w:val="center"/>
          </w:tcPr>
          <w:p w14:paraId="39B5CEA0"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20FC6344" w14:textId="77777777" w:rsidTr="00912D41">
        <w:trPr>
          <w:trHeight w:val="247"/>
        </w:trPr>
        <w:tc>
          <w:tcPr>
            <w:tcW w:w="0" w:type="auto"/>
            <w:vAlign w:val="center"/>
          </w:tcPr>
          <w:p w14:paraId="28F2EECB"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07</w:t>
            </w:r>
          </w:p>
        </w:tc>
        <w:tc>
          <w:tcPr>
            <w:tcW w:w="0" w:type="auto"/>
            <w:vAlign w:val="center"/>
          </w:tcPr>
          <w:p w14:paraId="0ABF9C92"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73E630B4"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CHEVROLET</w:t>
            </w:r>
          </w:p>
        </w:tc>
        <w:tc>
          <w:tcPr>
            <w:tcW w:w="1701" w:type="dxa"/>
            <w:vAlign w:val="center"/>
          </w:tcPr>
          <w:p w14:paraId="60E754E9"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R$ 40.000,00</w:t>
            </w:r>
          </w:p>
        </w:tc>
        <w:tc>
          <w:tcPr>
            <w:tcW w:w="1704" w:type="dxa"/>
            <w:vAlign w:val="center"/>
          </w:tcPr>
          <w:p w14:paraId="25B161A9"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33B2C3A2" w14:textId="77777777" w:rsidTr="00912D41">
        <w:trPr>
          <w:trHeight w:val="247"/>
        </w:trPr>
        <w:tc>
          <w:tcPr>
            <w:tcW w:w="0" w:type="auto"/>
            <w:vAlign w:val="center"/>
          </w:tcPr>
          <w:p w14:paraId="0D78FD80"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08</w:t>
            </w:r>
          </w:p>
        </w:tc>
        <w:tc>
          <w:tcPr>
            <w:tcW w:w="0" w:type="auto"/>
            <w:vAlign w:val="center"/>
          </w:tcPr>
          <w:p w14:paraId="75A1CA26"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5AD50BEA"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VOLKSWAGEN</w:t>
            </w:r>
          </w:p>
        </w:tc>
        <w:tc>
          <w:tcPr>
            <w:tcW w:w="1701" w:type="dxa"/>
            <w:vAlign w:val="center"/>
          </w:tcPr>
          <w:p w14:paraId="3A36F071"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R$ 50.000,00</w:t>
            </w:r>
          </w:p>
        </w:tc>
        <w:tc>
          <w:tcPr>
            <w:tcW w:w="1704" w:type="dxa"/>
            <w:vAlign w:val="center"/>
          </w:tcPr>
          <w:p w14:paraId="68B2F01F"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568F3C4F" w14:textId="77777777" w:rsidTr="00912D41">
        <w:trPr>
          <w:trHeight w:val="247"/>
        </w:trPr>
        <w:tc>
          <w:tcPr>
            <w:tcW w:w="0" w:type="auto"/>
            <w:vAlign w:val="center"/>
          </w:tcPr>
          <w:p w14:paraId="6C07E6AE"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09</w:t>
            </w:r>
          </w:p>
        </w:tc>
        <w:tc>
          <w:tcPr>
            <w:tcW w:w="0" w:type="auto"/>
            <w:vAlign w:val="center"/>
          </w:tcPr>
          <w:p w14:paraId="06299055"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0392CEBF"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MITSUBISHI</w:t>
            </w:r>
          </w:p>
        </w:tc>
        <w:tc>
          <w:tcPr>
            <w:tcW w:w="1701" w:type="dxa"/>
            <w:vAlign w:val="center"/>
          </w:tcPr>
          <w:p w14:paraId="32121BE7"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R$ 15.000,00</w:t>
            </w:r>
          </w:p>
        </w:tc>
        <w:tc>
          <w:tcPr>
            <w:tcW w:w="1704" w:type="dxa"/>
            <w:vAlign w:val="center"/>
          </w:tcPr>
          <w:p w14:paraId="7BC52E54"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3EFEA477" w14:textId="77777777" w:rsidTr="00912D41">
        <w:trPr>
          <w:trHeight w:val="247"/>
        </w:trPr>
        <w:tc>
          <w:tcPr>
            <w:tcW w:w="0" w:type="auto"/>
            <w:vAlign w:val="center"/>
          </w:tcPr>
          <w:p w14:paraId="50097CD6"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10</w:t>
            </w:r>
          </w:p>
        </w:tc>
        <w:tc>
          <w:tcPr>
            <w:tcW w:w="0" w:type="auto"/>
            <w:vAlign w:val="center"/>
          </w:tcPr>
          <w:p w14:paraId="17070B4A"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0448DECB"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NISSAN</w:t>
            </w:r>
          </w:p>
        </w:tc>
        <w:tc>
          <w:tcPr>
            <w:tcW w:w="1701" w:type="dxa"/>
            <w:vAlign w:val="center"/>
          </w:tcPr>
          <w:p w14:paraId="7A97BB1A"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R$ 25.000,00</w:t>
            </w:r>
          </w:p>
        </w:tc>
        <w:tc>
          <w:tcPr>
            <w:tcW w:w="1704" w:type="dxa"/>
            <w:vAlign w:val="center"/>
          </w:tcPr>
          <w:p w14:paraId="29F1DED7"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2FCE76DF" w14:textId="77777777" w:rsidTr="00912D41">
        <w:trPr>
          <w:trHeight w:val="247"/>
        </w:trPr>
        <w:tc>
          <w:tcPr>
            <w:tcW w:w="0" w:type="auto"/>
            <w:vAlign w:val="center"/>
          </w:tcPr>
          <w:p w14:paraId="49F83236"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11</w:t>
            </w:r>
          </w:p>
        </w:tc>
        <w:tc>
          <w:tcPr>
            <w:tcW w:w="0" w:type="auto"/>
            <w:vAlign w:val="center"/>
          </w:tcPr>
          <w:p w14:paraId="51AB184F"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2BD06E9C"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HYUNDAI</w:t>
            </w:r>
          </w:p>
        </w:tc>
        <w:tc>
          <w:tcPr>
            <w:tcW w:w="1701" w:type="dxa"/>
            <w:vAlign w:val="center"/>
          </w:tcPr>
          <w:p w14:paraId="76301D54"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R$ 120.000,00</w:t>
            </w:r>
          </w:p>
        </w:tc>
        <w:tc>
          <w:tcPr>
            <w:tcW w:w="1704" w:type="dxa"/>
            <w:vAlign w:val="center"/>
          </w:tcPr>
          <w:p w14:paraId="2EE2045F"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3F168307" w14:textId="77777777" w:rsidTr="00912D41">
        <w:trPr>
          <w:trHeight w:val="247"/>
        </w:trPr>
        <w:tc>
          <w:tcPr>
            <w:tcW w:w="0" w:type="auto"/>
            <w:vAlign w:val="center"/>
          </w:tcPr>
          <w:p w14:paraId="1EB311FF"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12</w:t>
            </w:r>
          </w:p>
        </w:tc>
        <w:tc>
          <w:tcPr>
            <w:tcW w:w="0" w:type="auto"/>
            <w:vAlign w:val="center"/>
          </w:tcPr>
          <w:p w14:paraId="56C613F7"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07F8CAA4"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VOLARE</w:t>
            </w:r>
          </w:p>
        </w:tc>
        <w:tc>
          <w:tcPr>
            <w:tcW w:w="1701" w:type="dxa"/>
            <w:vAlign w:val="center"/>
          </w:tcPr>
          <w:p w14:paraId="6E82BC3C"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R$ 40.000,00</w:t>
            </w:r>
          </w:p>
        </w:tc>
        <w:tc>
          <w:tcPr>
            <w:tcW w:w="1704" w:type="dxa"/>
            <w:vAlign w:val="center"/>
          </w:tcPr>
          <w:p w14:paraId="287C2EA7"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77C849C8" w14:textId="77777777" w:rsidTr="00912D41">
        <w:trPr>
          <w:trHeight w:val="247"/>
        </w:trPr>
        <w:tc>
          <w:tcPr>
            <w:tcW w:w="0" w:type="auto"/>
            <w:vAlign w:val="center"/>
          </w:tcPr>
          <w:p w14:paraId="5DAD6C86"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13</w:t>
            </w:r>
          </w:p>
        </w:tc>
        <w:tc>
          <w:tcPr>
            <w:tcW w:w="0" w:type="auto"/>
            <w:vAlign w:val="center"/>
          </w:tcPr>
          <w:p w14:paraId="6129275F"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02D8476D"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IVECO</w:t>
            </w:r>
          </w:p>
        </w:tc>
        <w:tc>
          <w:tcPr>
            <w:tcW w:w="1701" w:type="dxa"/>
            <w:vAlign w:val="center"/>
          </w:tcPr>
          <w:p w14:paraId="3E38C0E4"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R$ 110.000,00</w:t>
            </w:r>
          </w:p>
        </w:tc>
        <w:tc>
          <w:tcPr>
            <w:tcW w:w="1704" w:type="dxa"/>
            <w:vAlign w:val="center"/>
          </w:tcPr>
          <w:p w14:paraId="224CCFB0"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4DF0A6EB" w14:textId="77777777" w:rsidTr="00912D41">
        <w:trPr>
          <w:trHeight w:val="247"/>
        </w:trPr>
        <w:tc>
          <w:tcPr>
            <w:tcW w:w="0" w:type="auto"/>
            <w:vAlign w:val="center"/>
          </w:tcPr>
          <w:p w14:paraId="59C37C5C"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14</w:t>
            </w:r>
          </w:p>
        </w:tc>
        <w:tc>
          <w:tcPr>
            <w:tcW w:w="0" w:type="auto"/>
            <w:vAlign w:val="center"/>
          </w:tcPr>
          <w:p w14:paraId="3B86B541"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39E464AB"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MERCEDES-BENZ</w:t>
            </w:r>
          </w:p>
        </w:tc>
        <w:tc>
          <w:tcPr>
            <w:tcW w:w="1701" w:type="dxa"/>
            <w:vAlign w:val="center"/>
          </w:tcPr>
          <w:p w14:paraId="09F6B6BC"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R$ 60.000,00</w:t>
            </w:r>
          </w:p>
        </w:tc>
        <w:tc>
          <w:tcPr>
            <w:tcW w:w="1704" w:type="dxa"/>
            <w:vAlign w:val="center"/>
          </w:tcPr>
          <w:p w14:paraId="58CD1021"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541196CF" w14:textId="77777777" w:rsidTr="00912D41">
        <w:trPr>
          <w:trHeight w:val="247"/>
        </w:trPr>
        <w:tc>
          <w:tcPr>
            <w:tcW w:w="0" w:type="auto"/>
            <w:vAlign w:val="center"/>
          </w:tcPr>
          <w:p w14:paraId="2440528D"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15</w:t>
            </w:r>
          </w:p>
        </w:tc>
        <w:tc>
          <w:tcPr>
            <w:tcW w:w="0" w:type="auto"/>
            <w:vAlign w:val="center"/>
          </w:tcPr>
          <w:p w14:paraId="52ABA225"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1D7844C1"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VOLVO</w:t>
            </w:r>
          </w:p>
        </w:tc>
        <w:tc>
          <w:tcPr>
            <w:tcW w:w="1701" w:type="dxa"/>
            <w:vAlign w:val="center"/>
          </w:tcPr>
          <w:p w14:paraId="29F25564"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R$ 70.000,00</w:t>
            </w:r>
          </w:p>
        </w:tc>
        <w:tc>
          <w:tcPr>
            <w:tcW w:w="1704" w:type="dxa"/>
            <w:vAlign w:val="center"/>
          </w:tcPr>
          <w:p w14:paraId="50C2966C"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672D4989" w14:textId="77777777" w:rsidTr="00912D41">
        <w:trPr>
          <w:trHeight w:val="247"/>
        </w:trPr>
        <w:tc>
          <w:tcPr>
            <w:tcW w:w="0" w:type="auto"/>
            <w:vAlign w:val="center"/>
          </w:tcPr>
          <w:p w14:paraId="41D35A6A"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16</w:t>
            </w:r>
          </w:p>
        </w:tc>
        <w:tc>
          <w:tcPr>
            <w:tcW w:w="0" w:type="auto"/>
            <w:vAlign w:val="center"/>
          </w:tcPr>
          <w:p w14:paraId="64407ED4"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194E818E"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VALTRA</w:t>
            </w:r>
          </w:p>
        </w:tc>
        <w:tc>
          <w:tcPr>
            <w:tcW w:w="1701" w:type="dxa"/>
            <w:vAlign w:val="center"/>
          </w:tcPr>
          <w:p w14:paraId="73CCE5B2"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R$ 30.000,00</w:t>
            </w:r>
          </w:p>
        </w:tc>
        <w:tc>
          <w:tcPr>
            <w:tcW w:w="1704" w:type="dxa"/>
            <w:vAlign w:val="center"/>
          </w:tcPr>
          <w:p w14:paraId="1694D7F3"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77C785D7" w14:textId="77777777" w:rsidTr="00912D41">
        <w:trPr>
          <w:trHeight w:val="247"/>
        </w:trPr>
        <w:tc>
          <w:tcPr>
            <w:tcW w:w="0" w:type="auto"/>
            <w:vAlign w:val="center"/>
          </w:tcPr>
          <w:p w14:paraId="4F6AF8D1"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lastRenderedPageBreak/>
              <w:t>17</w:t>
            </w:r>
          </w:p>
        </w:tc>
        <w:tc>
          <w:tcPr>
            <w:tcW w:w="0" w:type="auto"/>
            <w:vAlign w:val="center"/>
          </w:tcPr>
          <w:p w14:paraId="55D840EB"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643F4CCA"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NEW HOLLAND</w:t>
            </w:r>
          </w:p>
        </w:tc>
        <w:tc>
          <w:tcPr>
            <w:tcW w:w="1701" w:type="dxa"/>
            <w:vAlign w:val="center"/>
          </w:tcPr>
          <w:p w14:paraId="6B71BDEB"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R$ 120.000,00</w:t>
            </w:r>
          </w:p>
        </w:tc>
        <w:tc>
          <w:tcPr>
            <w:tcW w:w="1704" w:type="dxa"/>
            <w:vAlign w:val="center"/>
          </w:tcPr>
          <w:p w14:paraId="058FC6BA"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64D61B0A" w14:textId="77777777" w:rsidTr="00912D41">
        <w:trPr>
          <w:trHeight w:val="247"/>
        </w:trPr>
        <w:tc>
          <w:tcPr>
            <w:tcW w:w="0" w:type="auto"/>
            <w:vAlign w:val="center"/>
          </w:tcPr>
          <w:p w14:paraId="3C6672C1"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18</w:t>
            </w:r>
          </w:p>
        </w:tc>
        <w:tc>
          <w:tcPr>
            <w:tcW w:w="0" w:type="auto"/>
            <w:vAlign w:val="center"/>
          </w:tcPr>
          <w:p w14:paraId="414D3473"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49E1ED8D"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KOMATSU</w:t>
            </w:r>
          </w:p>
        </w:tc>
        <w:tc>
          <w:tcPr>
            <w:tcW w:w="1701" w:type="dxa"/>
            <w:vAlign w:val="center"/>
          </w:tcPr>
          <w:p w14:paraId="7B6328E3"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R$ 150.000,00</w:t>
            </w:r>
          </w:p>
        </w:tc>
        <w:tc>
          <w:tcPr>
            <w:tcW w:w="1704" w:type="dxa"/>
            <w:vAlign w:val="center"/>
          </w:tcPr>
          <w:p w14:paraId="26249789"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7EB96E48" w14:textId="77777777" w:rsidTr="00912D41">
        <w:trPr>
          <w:trHeight w:val="247"/>
        </w:trPr>
        <w:tc>
          <w:tcPr>
            <w:tcW w:w="0" w:type="auto"/>
            <w:vAlign w:val="center"/>
          </w:tcPr>
          <w:p w14:paraId="04D83849"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19</w:t>
            </w:r>
          </w:p>
        </w:tc>
        <w:tc>
          <w:tcPr>
            <w:tcW w:w="0" w:type="auto"/>
            <w:vAlign w:val="center"/>
          </w:tcPr>
          <w:p w14:paraId="75F40057"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2CBDEFCF"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CATERPILLAR</w:t>
            </w:r>
          </w:p>
        </w:tc>
        <w:tc>
          <w:tcPr>
            <w:tcW w:w="1701" w:type="dxa"/>
            <w:vAlign w:val="center"/>
          </w:tcPr>
          <w:p w14:paraId="0DA5A8C0"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R$ 200.000,00</w:t>
            </w:r>
          </w:p>
        </w:tc>
        <w:tc>
          <w:tcPr>
            <w:tcW w:w="1704" w:type="dxa"/>
            <w:vAlign w:val="center"/>
          </w:tcPr>
          <w:p w14:paraId="27478B58"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7C7FB1B6" w14:textId="77777777" w:rsidTr="00912D41">
        <w:trPr>
          <w:trHeight w:val="247"/>
        </w:trPr>
        <w:tc>
          <w:tcPr>
            <w:tcW w:w="0" w:type="auto"/>
            <w:vAlign w:val="center"/>
          </w:tcPr>
          <w:p w14:paraId="2AC8ACA7"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20</w:t>
            </w:r>
          </w:p>
        </w:tc>
        <w:tc>
          <w:tcPr>
            <w:tcW w:w="0" w:type="auto"/>
            <w:vAlign w:val="center"/>
          </w:tcPr>
          <w:p w14:paraId="6F945D1B"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29C4B7DE"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HAMM WG</w:t>
            </w:r>
          </w:p>
        </w:tc>
        <w:tc>
          <w:tcPr>
            <w:tcW w:w="1701" w:type="dxa"/>
            <w:vAlign w:val="center"/>
          </w:tcPr>
          <w:p w14:paraId="7ACE7837"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R$ 50.000,00</w:t>
            </w:r>
          </w:p>
        </w:tc>
        <w:tc>
          <w:tcPr>
            <w:tcW w:w="1704" w:type="dxa"/>
            <w:vAlign w:val="center"/>
          </w:tcPr>
          <w:p w14:paraId="5DE6DB80"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3D3C64D9" w14:textId="77777777" w:rsidTr="00912D41">
        <w:trPr>
          <w:trHeight w:val="247"/>
        </w:trPr>
        <w:tc>
          <w:tcPr>
            <w:tcW w:w="0" w:type="auto"/>
            <w:vAlign w:val="center"/>
          </w:tcPr>
          <w:p w14:paraId="49D188C1"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21</w:t>
            </w:r>
          </w:p>
        </w:tc>
        <w:tc>
          <w:tcPr>
            <w:tcW w:w="0" w:type="auto"/>
          </w:tcPr>
          <w:p w14:paraId="067834D9"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4C902F6A"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RANDON</w:t>
            </w:r>
          </w:p>
        </w:tc>
        <w:tc>
          <w:tcPr>
            <w:tcW w:w="1701" w:type="dxa"/>
            <w:vAlign w:val="center"/>
          </w:tcPr>
          <w:p w14:paraId="5277D364"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R$ 120.000,00</w:t>
            </w:r>
          </w:p>
        </w:tc>
        <w:tc>
          <w:tcPr>
            <w:tcW w:w="1704" w:type="dxa"/>
            <w:vAlign w:val="center"/>
          </w:tcPr>
          <w:p w14:paraId="59F59405"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62E39C59" w14:textId="77777777" w:rsidTr="00912D41">
        <w:trPr>
          <w:trHeight w:val="247"/>
        </w:trPr>
        <w:tc>
          <w:tcPr>
            <w:tcW w:w="0" w:type="auto"/>
            <w:vAlign w:val="center"/>
          </w:tcPr>
          <w:p w14:paraId="50F5BB49"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22</w:t>
            </w:r>
          </w:p>
        </w:tc>
        <w:tc>
          <w:tcPr>
            <w:tcW w:w="0" w:type="auto"/>
          </w:tcPr>
          <w:p w14:paraId="7E1ED348"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7F9C6358"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u w:val="single"/>
              </w:rPr>
              <w:t>MARCA JOHN DEERE</w:t>
            </w:r>
          </w:p>
        </w:tc>
        <w:tc>
          <w:tcPr>
            <w:tcW w:w="1701" w:type="dxa"/>
            <w:vAlign w:val="center"/>
          </w:tcPr>
          <w:p w14:paraId="2D9C2047"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R$ 110.000,00</w:t>
            </w:r>
          </w:p>
        </w:tc>
        <w:tc>
          <w:tcPr>
            <w:tcW w:w="1704" w:type="dxa"/>
            <w:vAlign w:val="center"/>
          </w:tcPr>
          <w:p w14:paraId="598F20A1"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488C08A9" w14:textId="77777777" w:rsidTr="00912D41">
        <w:trPr>
          <w:trHeight w:val="489"/>
        </w:trPr>
        <w:tc>
          <w:tcPr>
            <w:tcW w:w="0" w:type="auto"/>
            <w:vAlign w:val="center"/>
          </w:tcPr>
          <w:p w14:paraId="50F1F6B2" w14:textId="77777777" w:rsidR="00EF4E7C" w:rsidRPr="00EF4E7C" w:rsidRDefault="00EF4E7C" w:rsidP="00CA4596">
            <w:pPr>
              <w:ind w:right="-318"/>
              <w:jc w:val="center"/>
              <w:rPr>
                <w:rFonts w:ascii="Times New Roman" w:hAnsi="Times New Roman" w:cs="Times New Roman"/>
              </w:rPr>
            </w:pPr>
            <w:r w:rsidRPr="00EF4E7C">
              <w:rPr>
                <w:rFonts w:ascii="Times New Roman" w:hAnsi="Times New Roman" w:cs="Times New Roman"/>
              </w:rPr>
              <w:t>23</w:t>
            </w:r>
          </w:p>
        </w:tc>
        <w:tc>
          <w:tcPr>
            <w:tcW w:w="0" w:type="auto"/>
          </w:tcPr>
          <w:p w14:paraId="6D91E7DF" w14:textId="77777777" w:rsidR="00EF4E7C" w:rsidRPr="00EF4E7C" w:rsidRDefault="00EF4E7C" w:rsidP="00CA4596">
            <w:pPr>
              <w:ind w:right="-30"/>
              <w:jc w:val="center"/>
              <w:rPr>
                <w:rFonts w:ascii="Times New Roman" w:hAnsi="Times New Roman" w:cs="Times New Roman"/>
              </w:rPr>
            </w:pPr>
            <w:r w:rsidRPr="00EF4E7C">
              <w:rPr>
                <w:rFonts w:ascii="Times New Roman" w:hAnsi="Times New Roman" w:cs="Times New Roman"/>
              </w:rPr>
              <w:t>TRAZ VALOR</w:t>
            </w:r>
          </w:p>
        </w:tc>
        <w:tc>
          <w:tcPr>
            <w:tcW w:w="3605" w:type="dxa"/>
          </w:tcPr>
          <w:p w14:paraId="117954B8" w14:textId="77777777" w:rsidR="00EF4E7C" w:rsidRPr="00EF4E7C" w:rsidRDefault="00EF4E7C" w:rsidP="00CA4596">
            <w:pPr>
              <w:jc w:val="both"/>
              <w:rPr>
                <w:rFonts w:ascii="Times New Roman" w:hAnsi="Times New Roman" w:cs="Times New Roman"/>
              </w:rPr>
            </w:pPr>
            <w:r w:rsidRPr="00EF4E7C">
              <w:rPr>
                <w:rFonts w:ascii="Times New Roman" w:hAnsi="Times New Roman" w:cs="Times New Roman"/>
              </w:rPr>
              <w:t xml:space="preserve">PEÇAS, COMPONENTES E ACESSÓRIOS </w:t>
            </w:r>
            <w:r w:rsidRPr="00EF4E7C">
              <w:rPr>
                <w:rFonts w:ascii="Times New Roman" w:hAnsi="Times New Roman" w:cs="Times New Roman"/>
                <w:b/>
                <w:u w:val="single"/>
              </w:rPr>
              <w:t>GENUÍNOS</w:t>
            </w:r>
            <w:r w:rsidRPr="00EF4E7C">
              <w:rPr>
                <w:rFonts w:ascii="Times New Roman" w:hAnsi="Times New Roman" w:cs="Times New Roman"/>
              </w:rPr>
              <w:t xml:space="preserve"> PARA</w:t>
            </w:r>
            <w:r w:rsidRPr="00EF4E7C">
              <w:rPr>
                <w:rFonts w:ascii="Times New Roman" w:hAnsi="Times New Roman" w:cs="Times New Roman"/>
                <w:b/>
              </w:rPr>
              <w:t xml:space="preserve"> </w:t>
            </w:r>
            <w:r w:rsidRPr="00EF4E7C">
              <w:rPr>
                <w:rFonts w:ascii="Times New Roman" w:hAnsi="Times New Roman" w:cs="Times New Roman"/>
              </w:rPr>
              <w:t xml:space="preserve">VEÍCULOS LEVES, MÉDIOS E PESADOS </w:t>
            </w:r>
            <w:r w:rsidRPr="00EF4E7C">
              <w:rPr>
                <w:rFonts w:ascii="Times New Roman" w:hAnsi="Times New Roman" w:cs="Times New Roman"/>
                <w:b/>
              </w:rPr>
              <w:t>MARCA XCMG</w:t>
            </w:r>
          </w:p>
        </w:tc>
        <w:tc>
          <w:tcPr>
            <w:tcW w:w="1701" w:type="dxa"/>
            <w:vAlign w:val="center"/>
          </w:tcPr>
          <w:p w14:paraId="76B3D050" w14:textId="77777777" w:rsidR="00EF4E7C" w:rsidRPr="00EF4E7C" w:rsidRDefault="00EF4E7C" w:rsidP="00CA4596">
            <w:pPr>
              <w:ind w:right="-75"/>
              <w:jc w:val="center"/>
              <w:rPr>
                <w:rFonts w:ascii="Times New Roman" w:hAnsi="Times New Roman" w:cs="Times New Roman"/>
              </w:rPr>
            </w:pPr>
            <w:r w:rsidRPr="00EF4E7C">
              <w:rPr>
                <w:rFonts w:ascii="Times New Roman" w:hAnsi="Times New Roman" w:cs="Times New Roman"/>
              </w:rPr>
              <w:t>R$ 110.000,00</w:t>
            </w:r>
          </w:p>
        </w:tc>
        <w:tc>
          <w:tcPr>
            <w:tcW w:w="1704" w:type="dxa"/>
            <w:vAlign w:val="center"/>
          </w:tcPr>
          <w:p w14:paraId="6B4B731D" w14:textId="77777777" w:rsidR="00EF4E7C" w:rsidRPr="00EF4E7C" w:rsidRDefault="00EF4E7C" w:rsidP="00CA4596">
            <w:pPr>
              <w:ind w:right="-102"/>
              <w:jc w:val="center"/>
              <w:rPr>
                <w:rFonts w:ascii="Times New Roman" w:hAnsi="Times New Roman" w:cs="Times New Roman"/>
              </w:rPr>
            </w:pPr>
            <w:r w:rsidRPr="00EF4E7C">
              <w:rPr>
                <w:rFonts w:ascii="Times New Roman" w:hAnsi="Times New Roman" w:cs="Times New Roman"/>
              </w:rPr>
              <w:t>1%</w:t>
            </w:r>
          </w:p>
        </w:tc>
      </w:tr>
      <w:tr w:rsidR="00EF4E7C" w:rsidRPr="00EF4E7C" w14:paraId="34F26DBB" w14:textId="77777777" w:rsidTr="00912D41">
        <w:trPr>
          <w:trHeight w:val="247"/>
        </w:trPr>
        <w:tc>
          <w:tcPr>
            <w:tcW w:w="5665" w:type="dxa"/>
            <w:gridSpan w:val="3"/>
            <w:vAlign w:val="center"/>
          </w:tcPr>
          <w:p w14:paraId="3F350F3D" w14:textId="77777777" w:rsidR="00EF4E7C" w:rsidRPr="00EF4E7C" w:rsidRDefault="00EF4E7C" w:rsidP="00EF4E7C">
            <w:pPr>
              <w:ind w:right="-568"/>
              <w:jc w:val="center"/>
              <w:rPr>
                <w:rFonts w:ascii="Times New Roman" w:hAnsi="Times New Roman" w:cs="Times New Roman"/>
                <w:b/>
                <w:i/>
              </w:rPr>
            </w:pPr>
            <w:r w:rsidRPr="00EF4E7C">
              <w:rPr>
                <w:rFonts w:ascii="Times New Roman" w:hAnsi="Times New Roman" w:cs="Times New Roman"/>
                <w:b/>
                <w:i/>
              </w:rPr>
              <w:t>VALOR TOTAL ESTIMADO:</w:t>
            </w:r>
          </w:p>
        </w:tc>
        <w:tc>
          <w:tcPr>
            <w:tcW w:w="3405" w:type="dxa"/>
            <w:gridSpan w:val="2"/>
            <w:vAlign w:val="center"/>
          </w:tcPr>
          <w:p w14:paraId="71967AD0" w14:textId="77777777" w:rsidR="00EF4E7C" w:rsidRPr="00EF4E7C" w:rsidRDefault="00EF4E7C" w:rsidP="00CA4596">
            <w:pPr>
              <w:ind w:right="-75"/>
              <w:jc w:val="center"/>
              <w:rPr>
                <w:rFonts w:ascii="Times New Roman" w:hAnsi="Times New Roman" w:cs="Times New Roman"/>
                <w:b/>
              </w:rPr>
            </w:pPr>
            <w:r w:rsidRPr="00EF4E7C">
              <w:rPr>
                <w:rFonts w:ascii="Times New Roman" w:hAnsi="Times New Roman" w:cs="Times New Roman"/>
                <w:b/>
              </w:rPr>
              <w:t>R$ 3.120.000,00</w:t>
            </w:r>
          </w:p>
        </w:tc>
      </w:tr>
    </w:tbl>
    <w:p w14:paraId="536875A0" w14:textId="77777777" w:rsidR="00EF4E7C" w:rsidRPr="00EF4E7C" w:rsidRDefault="00EF4E7C" w:rsidP="00EF4E7C">
      <w:pPr>
        <w:spacing w:after="0" w:line="240" w:lineRule="auto"/>
        <w:ind w:right="-568"/>
        <w:contextualSpacing/>
        <w:jc w:val="both"/>
        <w:rPr>
          <w:rFonts w:ascii="Times New Roman" w:hAnsi="Times New Roman" w:cs="Times New Roman"/>
          <w:kern w:val="2"/>
        </w:rPr>
      </w:pPr>
      <w:r w:rsidRPr="00EF4E7C">
        <w:rPr>
          <w:rFonts w:ascii="Times New Roman" w:hAnsi="Times New Roman" w:cs="Times New Roman"/>
          <w:b/>
        </w:rPr>
        <w:t xml:space="preserve">2.5 </w:t>
      </w:r>
      <w:r w:rsidRPr="00EF4E7C">
        <w:rPr>
          <w:rFonts w:ascii="Times New Roman" w:hAnsi="Times New Roman" w:cs="Times New Roman"/>
          <w:kern w:val="2"/>
        </w:rPr>
        <w:t xml:space="preserve">Fica estabelecido que o </w:t>
      </w:r>
      <w:r w:rsidRPr="00EF4E7C">
        <w:rPr>
          <w:rFonts w:ascii="Times New Roman" w:hAnsi="Times New Roman" w:cs="Times New Roman"/>
          <w:b/>
          <w:kern w:val="2"/>
        </w:rPr>
        <w:t>PERCENTUAL DE DESCONTO</w:t>
      </w:r>
      <w:r w:rsidRPr="00EF4E7C">
        <w:rPr>
          <w:rFonts w:ascii="Times New Roman" w:hAnsi="Times New Roman" w:cs="Times New Roman"/>
          <w:kern w:val="2"/>
        </w:rPr>
        <w:t xml:space="preserve"> ofertado pela licitante, em cada item, será aplicado de maneira unificada, abrangendo peças/acessórios. Portanto, a licitante deverá apresentar em sua proposta, um único percentual de desconto, o qual será aplicado com relação aos valores fornecidos pelo sistema</w:t>
      </w:r>
      <w:r w:rsidRPr="00EF4E7C">
        <w:rPr>
          <w:rFonts w:ascii="Times New Roman" w:hAnsi="Times New Roman" w:cs="Times New Roman"/>
          <w:b/>
          <w:kern w:val="2"/>
        </w:rPr>
        <w:t xml:space="preserve"> </w:t>
      </w:r>
      <w:r w:rsidRPr="00EF4E7C">
        <w:rPr>
          <w:rFonts w:ascii="Times New Roman" w:hAnsi="Times New Roman" w:cs="Times New Roman"/>
          <w:b/>
          <w:i/>
          <w:kern w:val="2"/>
        </w:rPr>
        <w:t>TRAZ VALOR</w:t>
      </w:r>
      <w:r w:rsidRPr="00EF4E7C">
        <w:rPr>
          <w:rFonts w:ascii="Times New Roman" w:hAnsi="Times New Roman" w:cs="Times New Roman"/>
          <w:kern w:val="2"/>
        </w:rPr>
        <w:t>.</w:t>
      </w:r>
    </w:p>
    <w:p w14:paraId="69755B08" w14:textId="77777777" w:rsidR="00EF4E7C" w:rsidRPr="00EF4E7C" w:rsidRDefault="00EF4E7C" w:rsidP="00EF4E7C">
      <w:pPr>
        <w:pStyle w:val="PargrafodaLista"/>
        <w:tabs>
          <w:tab w:val="left" w:pos="426"/>
        </w:tabs>
        <w:spacing w:after="0" w:line="240" w:lineRule="auto"/>
        <w:ind w:left="0" w:right="-568"/>
        <w:jc w:val="both"/>
        <w:rPr>
          <w:rFonts w:ascii="Times New Roman" w:hAnsi="Times New Roman" w:cs="Times New Roman"/>
          <w:kern w:val="2"/>
        </w:rPr>
      </w:pPr>
      <w:r w:rsidRPr="00EF4E7C">
        <w:rPr>
          <w:rFonts w:ascii="Times New Roman" w:hAnsi="Times New Roman" w:cs="Times New Roman"/>
          <w:b/>
          <w:color w:val="000000"/>
          <w:kern w:val="2"/>
        </w:rPr>
        <w:t>2.6</w:t>
      </w:r>
      <w:r w:rsidRPr="00EF4E7C">
        <w:rPr>
          <w:rFonts w:ascii="Times New Roman" w:hAnsi="Times New Roman" w:cs="Times New Roman"/>
          <w:color w:val="000000"/>
          <w:kern w:val="2"/>
        </w:rPr>
        <w:t xml:space="preserve"> O </w:t>
      </w:r>
      <w:r w:rsidRPr="00EF4E7C">
        <w:rPr>
          <w:rFonts w:ascii="Times New Roman" w:hAnsi="Times New Roman" w:cs="Times New Roman"/>
          <w:b/>
          <w:color w:val="000000"/>
          <w:kern w:val="2"/>
        </w:rPr>
        <w:t>PERCENTUAL DE DESCONTO</w:t>
      </w:r>
      <w:r w:rsidRPr="00EF4E7C">
        <w:rPr>
          <w:rFonts w:ascii="Times New Roman" w:hAnsi="Times New Roman" w:cs="Times New Roman"/>
          <w:color w:val="000000"/>
          <w:kern w:val="2"/>
        </w:rPr>
        <w:t xml:space="preserve"> ofertado pelo licitante será único para o determinado item, ou seja, será o mesmo valor de desconto em todas as peças da categoria adjudicada.</w:t>
      </w:r>
    </w:p>
    <w:p w14:paraId="56322EED" w14:textId="77777777" w:rsidR="00EF4E7C" w:rsidRPr="00EF4E7C" w:rsidRDefault="00EF4E7C" w:rsidP="00EF4E7C">
      <w:pPr>
        <w:pStyle w:val="PargrafodaLista"/>
        <w:numPr>
          <w:ilvl w:val="1"/>
          <w:numId w:val="100"/>
        </w:numPr>
        <w:tabs>
          <w:tab w:val="left" w:pos="426"/>
        </w:tabs>
        <w:spacing w:after="0" w:line="240" w:lineRule="auto"/>
        <w:ind w:left="0" w:right="-568" w:firstLine="0"/>
        <w:jc w:val="both"/>
        <w:rPr>
          <w:rFonts w:ascii="Times New Roman" w:hAnsi="Times New Roman" w:cs="Times New Roman"/>
          <w:kern w:val="2"/>
        </w:rPr>
      </w:pPr>
      <w:r w:rsidRPr="00EF4E7C">
        <w:rPr>
          <w:rFonts w:ascii="Times New Roman" w:hAnsi="Times New Roman" w:cs="Times New Roman"/>
          <w:kern w:val="2"/>
        </w:rPr>
        <w:t>O percentual de desconto ofertado deverá ser aplicado de forma integral, não sendo permitida a discriminação ou exclusão do mesmo em relação a qualquer parte do objeto.</w:t>
      </w:r>
    </w:p>
    <w:p w14:paraId="5E3F1EF3" w14:textId="77777777" w:rsidR="00EF4E7C" w:rsidRPr="00EF4E7C" w:rsidRDefault="00EF4E7C" w:rsidP="00EF4E7C">
      <w:pPr>
        <w:numPr>
          <w:ilvl w:val="1"/>
          <w:numId w:val="100"/>
        </w:numPr>
        <w:tabs>
          <w:tab w:val="left" w:pos="426"/>
        </w:tabs>
        <w:spacing w:after="0" w:line="240" w:lineRule="auto"/>
        <w:ind w:left="0" w:right="-568" w:firstLine="0"/>
        <w:contextualSpacing/>
        <w:jc w:val="both"/>
        <w:rPr>
          <w:rFonts w:ascii="Times New Roman" w:hAnsi="Times New Roman" w:cs="Times New Roman"/>
        </w:rPr>
      </w:pPr>
      <w:r w:rsidRPr="00EF4E7C">
        <w:rPr>
          <w:rFonts w:ascii="Times New Roman" w:hAnsi="Times New Roman" w:cs="Times New Roman"/>
        </w:rPr>
        <w:t>O percentual de desconto ofertado pela licitante</w:t>
      </w:r>
      <w:r w:rsidRPr="00EF4E7C">
        <w:rPr>
          <w:rFonts w:ascii="Times New Roman" w:hAnsi="Times New Roman" w:cs="Times New Roman"/>
          <w:b/>
        </w:rPr>
        <w:t xml:space="preserve"> </w:t>
      </w:r>
      <w:r w:rsidRPr="00EF4E7C">
        <w:rPr>
          <w:rFonts w:ascii="Times New Roman" w:hAnsi="Times New Roman" w:cs="Times New Roman"/>
          <w:b/>
          <w:u w:val="single"/>
        </w:rPr>
        <w:t>não será aplicado ao valor máximo</w:t>
      </w:r>
      <w:r w:rsidRPr="00EF4E7C">
        <w:rPr>
          <w:rFonts w:ascii="Times New Roman" w:hAnsi="Times New Roman" w:cs="Times New Roman"/>
          <w:b/>
        </w:rPr>
        <w:t xml:space="preserve"> </w:t>
      </w:r>
      <w:r w:rsidRPr="00EF4E7C">
        <w:rPr>
          <w:rFonts w:ascii="Times New Roman" w:hAnsi="Times New Roman" w:cs="Times New Roman"/>
        </w:rPr>
        <w:t xml:space="preserve">de cada item, sendo esses </w:t>
      </w:r>
      <w:r w:rsidRPr="00EF4E7C">
        <w:rPr>
          <w:rFonts w:ascii="Times New Roman" w:hAnsi="Times New Roman" w:cs="Times New Roman"/>
          <w:b/>
        </w:rPr>
        <w:t>fixos e irreajustáveis</w:t>
      </w:r>
      <w:r w:rsidRPr="00EF4E7C">
        <w:rPr>
          <w:rFonts w:ascii="Times New Roman" w:hAnsi="Times New Roman" w:cs="Times New Roman"/>
        </w:rPr>
        <w:t xml:space="preserve"> os valores máximos a serem gastos com cada veículo.</w:t>
      </w:r>
    </w:p>
    <w:p w14:paraId="36933CD9" w14:textId="77777777" w:rsidR="00EF4E7C" w:rsidRPr="00EF4E7C" w:rsidRDefault="00EF4E7C" w:rsidP="00EF4E7C">
      <w:pPr>
        <w:numPr>
          <w:ilvl w:val="1"/>
          <w:numId w:val="100"/>
        </w:numPr>
        <w:tabs>
          <w:tab w:val="left" w:pos="426"/>
        </w:tabs>
        <w:spacing w:after="0" w:line="240" w:lineRule="auto"/>
        <w:ind w:left="0" w:right="-568" w:firstLine="0"/>
        <w:contextualSpacing/>
        <w:jc w:val="both"/>
        <w:rPr>
          <w:rFonts w:ascii="Times New Roman" w:hAnsi="Times New Roman" w:cs="Times New Roman"/>
          <w:kern w:val="2"/>
        </w:rPr>
      </w:pPr>
      <w:r w:rsidRPr="00EF4E7C">
        <w:rPr>
          <w:rFonts w:ascii="Times New Roman" w:hAnsi="Times New Roman" w:cs="Times New Roman"/>
        </w:rPr>
        <w:t>Durante a vigência da Ata de Registro de Preços, os percentuais de desconto registrados serão fixos e irreajustáveis, exceto nas hipóteses, devidamente comprovadas, de ocorrência de situação previstas no Art. 134 da Lei 14.133/2021.</w:t>
      </w:r>
    </w:p>
    <w:p w14:paraId="4992323D" w14:textId="77777777" w:rsidR="00EF4E7C" w:rsidRPr="00EF4E7C" w:rsidRDefault="00EF4E7C" w:rsidP="00EF4E7C">
      <w:pPr>
        <w:spacing w:after="0" w:line="240" w:lineRule="auto"/>
        <w:ind w:right="-568"/>
        <w:jc w:val="both"/>
        <w:rPr>
          <w:rFonts w:ascii="Times New Roman" w:hAnsi="Times New Roman" w:cs="Times New Roman"/>
          <w:b/>
        </w:rPr>
      </w:pPr>
    </w:p>
    <w:p w14:paraId="089E2D19" w14:textId="77777777" w:rsidR="00EF4E7C" w:rsidRPr="00EF4E7C" w:rsidRDefault="00EF4E7C" w:rsidP="00EF4E7C">
      <w:pPr>
        <w:spacing w:after="0" w:line="240" w:lineRule="auto"/>
        <w:ind w:right="-568"/>
        <w:jc w:val="both"/>
        <w:rPr>
          <w:rFonts w:ascii="Times New Roman" w:hAnsi="Times New Roman" w:cs="Times New Roman"/>
          <w:b/>
        </w:rPr>
      </w:pPr>
      <w:r w:rsidRPr="00EF4E7C">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3734D0E1"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3.1</w:t>
      </w:r>
      <w:r w:rsidRPr="00EF4E7C">
        <w:rPr>
          <w:rFonts w:ascii="Times New Roman" w:hAnsi="Times New Roman" w:cs="Times New Roman"/>
        </w:rPr>
        <w:t xml:space="preserve"> A Fundamentação da Contratação e de seus quantitativos encontra-se pormenorizada em tópico específico do Estudo Técnico Preliminar da Secretaria de Administração e Finanças e demais secretarias que fazem parte da Administração, apêndice deste Termo de Referência.</w:t>
      </w:r>
    </w:p>
    <w:p w14:paraId="003E1571" w14:textId="77777777" w:rsidR="00EF4E7C" w:rsidRPr="00EF4E7C" w:rsidRDefault="00EF4E7C" w:rsidP="00EF4E7C">
      <w:pPr>
        <w:spacing w:after="0" w:line="240" w:lineRule="auto"/>
        <w:ind w:right="-568"/>
        <w:jc w:val="both"/>
        <w:rPr>
          <w:rFonts w:ascii="Times New Roman" w:hAnsi="Times New Roman" w:cs="Times New Roman"/>
          <w:color w:val="000000" w:themeColor="text1"/>
        </w:rPr>
      </w:pPr>
    </w:p>
    <w:p w14:paraId="68C95163" w14:textId="77777777" w:rsidR="00EF4E7C" w:rsidRPr="00EF4E7C" w:rsidRDefault="00EF4E7C" w:rsidP="00EF4E7C">
      <w:pPr>
        <w:spacing w:after="0" w:line="240" w:lineRule="auto"/>
        <w:ind w:right="-568"/>
        <w:jc w:val="both"/>
        <w:rPr>
          <w:rFonts w:ascii="Times New Roman" w:hAnsi="Times New Roman" w:cs="Times New Roman"/>
          <w:b/>
        </w:rPr>
      </w:pPr>
      <w:r w:rsidRPr="00EF4E7C">
        <w:rPr>
          <w:rFonts w:ascii="Times New Roman" w:hAnsi="Times New Roman" w:cs="Times New Roman"/>
          <w:b/>
        </w:rPr>
        <w:t>4 Descrição da solução como um todo, considerado todo o ciclo de vida do objeto.</w:t>
      </w:r>
    </w:p>
    <w:p w14:paraId="0E442BCB"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lastRenderedPageBreak/>
        <w:t>4.1</w:t>
      </w:r>
      <w:r w:rsidRPr="00EF4E7C">
        <w:rPr>
          <w:rFonts w:ascii="Times New Roman" w:hAnsi="Times New Roman" w:cs="Times New Roman"/>
        </w:rPr>
        <w:t xml:space="preserve"> A solução como um todo é a realização de licitação na modalidade pregão, sob forma eletrônica, registro de preços, com critério de julgamento maior percentual de desconto por item, referente a tabela Traz Valor, a fim de atender as demandas municipais, e garantir a rapidez e eficácia no fornecimento de peças para manutenção de veículos e maquinários da frota da Prefeitura Municipal de Riqueza/SC;</w:t>
      </w:r>
    </w:p>
    <w:p w14:paraId="6850D107"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 xml:space="preserve">4.2 </w:t>
      </w:r>
      <w:r w:rsidRPr="00EF4E7C">
        <w:rPr>
          <w:rFonts w:ascii="Times New Roman" w:hAnsi="Times New Roman" w:cs="Times New Roman"/>
        </w:rPr>
        <w:t>As peças devem ser entregues em um prazo máximo de 2 (Dois) dias, no local solicitado pela secretária requisitante;</w:t>
      </w:r>
    </w:p>
    <w:p w14:paraId="7F6FE1EA"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 xml:space="preserve">4.3 </w:t>
      </w:r>
      <w:r w:rsidRPr="00EF4E7C">
        <w:rPr>
          <w:rFonts w:ascii="Times New Roman" w:hAnsi="Times New Roman" w:cs="Times New Roman"/>
        </w:rPr>
        <w:t>O contratado deverá fornecer diretamente o objeto, não podendo transferir a responsabilidade pelo objeto demandado para nenhuma outra empresa ou instituição de qualquer natureza;</w:t>
      </w:r>
    </w:p>
    <w:p w14:paraId="023ACF30"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 xml:space="preserve">4.4 </w:t>
      </w:r>
      <w:r w:rsidRPr="00EF4E7C">
        <w:rPr>
          <w:rFonts w:ascii="Times New Roman" w:hAnsi="Times New Roman" w:cs="Times New Roman"/>
        </w:rPr>
        <w:t>Os itens deverão possuir garantia contra não conformidades de fabricação, a contar do recebimento definitivo dos mesmos, sendo esta garantia de sua total responsabilidade, inclusive os custos no que tange o transporte da CONTRATANTE à CONTRATADA e seu devido retorno a CONTRATANTE.</w:t>
      </w:r>
    </w:p>
    <w:p w14:paraId="252B1D9C"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 xml:space="preserve">4.5 </w:t>
      </w:r>
      <w:r w:rsidRPr="00EF4E7C">
        <w:rPr>
          <w:rFonts w:ascii="Times New Roman" w:hAnsi="Times New Roman" w:cs="Times New Roman"/>
        </w:rPr>
        <w:t>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01 (um) dia, sempre com a anuência da administração municipal;</w:t>
      </w:r>
    </w:p>
    <w:p w14:paraId="021BB3DB"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 xml:space="preserve">4.6 </w:t>
      </w:r>
      <w:r w:rsidRPr="00EF4E7C">
        <w:rPr>
          <w:rFonts w:ascii="Times New Roman" w:hAnsi="Times New Roman" w:cs="Times New Roman"/>
        </w:rPr>
        <w:t>Descrição do ciclo de vida do objeto:</w:t>
      </w:r>
    </w:p>
    <w:p w14:paraId="7BCF9C4A" w14:textId="77777777" w:rsidR="00EF4E7C" w:rsidRPr="00EF4E7C" w:rsidRDefault="00EF4E7C" w:rsidP="00EF4E7C">
      <w:pPr>
        <w:spacing w:after="0" w:line="240" w:lineRule="auto"/>
        <w:ind w:right="-568"/>
        <w:jc w:val="both"/>
        <w:rPr>
          <w:rFonts w:ascii="Times New Roman" w:hAnsi="Times New Roman" w:cs="Times New Roman"/>
          <w:color w:val="000000"/>
        </w:rPr>
      </w:pPr>
      <w:r w:rsidRPr="00EF4E7C">
        <w:rPr>
          <w:rFonts w:ascii="Times New Roman" w:hAnsi="Times New Roman" w:cs="Times New Roman"/>
          <w:b/>
        </w:rPr>
        <w:t xml:space="preserve">4.6.1 </w:t>
      </w:r>
      <w:r w:rsidRPr="00EF4E7C">
        <w:rPr>
          <w:rFonts w:ascii="Times New Roman" w:hAnsi="Times New Roman" w:cs="Times New Roman"/>
        </w:rPr>
        <w:t xml:space="preserve">No que se refere a </w:t>
      </w:r>
      <w:r w:rsidRPr="00EF4E7C">
        <w:rPr>
          <w:rFonts w:ascii="Times New Roman" w:hAnsi="Times New Roman" w:cs="Times New Roman"/>
          <w:color w:val="000000"/>
        </w:rPr>
        <w:t>série de etapas que envolvem o desenvolvimento do produto, a obtenção de matérias-primas e insumos, o processo produtivo, deve se seguir as normas reguladoras para cada processo, e atentar-se sempre para a sustentabilidade;</w:t>
      </w:r>
    </w:p>
    <w:p w14:paraId="66ABCAE1"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 xml:space="preserve">4.6.2 </w:t>
      </w:r>
      <w:r w:rsidRPr="00EF4E7C">
        <w:rPr>
          <w:rFonts w:ascii="Times New Roman" w:hAnsi="Times New Roman" w:cs="Times New Roman"/>
        </w:rPr>
        <w:t>No que se refere ao consumo e a destinação final, ficará a critério da administração pública.</w:t>
      </w:r>
    </w:p>
    <w:p w14:paraId="6792FE37" w14:textId="77777777" w:rsidR="00EF4E7C" w:rsidRPr="00EF4E7C" w:rsidRDefault="00EF4E7C" w:rsidP="00EF4E7C">
      <w:pPr>
        <w:spacing w:after="0" w:line="240" w:lineRule="auto"/>
        <w:ind w:right="-568"/>
        <w:jc w:val="both"/>
        <w:rPr>
          <w:rFonts w:ascii="Times New Roman" w:hAnsi="Times New Roman" w:cs="Times New Roman"/>
          <w:b/>
        </w:rPr>
      </w:pPr>
    </w:p>
    <w:p w14:paraId="0D2F7414" w14:textId="77777777" w:rsidR="00EF4E7C" w:rsidRPr="00EF4E7C" w:rsidRDefault="00EF4E7C" w:rsidP="00EF4E7C">
      <w:pPr>
        <w:spacing w:after="0" w:line="240" w:lineRule="auto"/>
        <w:ind w:right="-568"/>
        <w:jc w:val="both"/>
        <w:rPr>
          <w:rFonts w:ascii="Times New Roman" w:hAnsi="Times New Roman" w:cs="Times New Roman"/>
          <w:b/>
        </w:rPr>
      </w:pPr>
      <w:r w:rsidRPr="00EF4E7C">
        <w:rPr>
          <w:rFonts w:ascii="Times New Roman" w:hAnsi="Times New Roman" w:cs="Times New Roman"/>
          <w:b/>
        </w:rPr>
        <w:t>5 Requisitos da contratação</w:t>
      </w:r>
    </w:p>
    <w:p w14:paraId="7084CC8C"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5.1</w:t>
      </w:r>
      <w:r w:rsidRPr="00EF4E7C">
        <w:rPr>
          <w:rFonts w:ascii="Times New Roman" w:hAnsi="Times New Roman" w:cs="Times New Roman"/>
        </w:rPr>
        <w:t xml:space="preserve"> Os requisitos da contratação abrangem o seguinte: </w:t>
      </w:r>
    </w:p>
    <w:p w14:paraId="31A81A49" w14:textId="77777777" w:rsidR="00EF4E7C" w:rsidRPr="00EF4E7C" w:rsidRDefault="00EF4E7C" w:rsidP="00EF4E7C">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EF4E7C">
        <w:rPr>
          <w:rFonts w:ascii="Times New Roman" w:hAnsi="Times New Roman" w:cs="Times New Roman"/>
        </w:rPr>
        <w:t>Declaração que atende aos requisitos de habilitação (</w:t>
      </w:r>
      <w:hyperlink r:id="rId262" w:anchor="art63i" w:history="1">
        <w:r w:rsidRPr="00EF4E7C">
          <w:rPr>
            <w:rStyle w:val="Hyperlink"/>
            <w:rFonts w:ascii="Times New Roman" w:hAnsi="Times New Roman" w:cs="Times New Roman"/>
          </w:rPr>
          <w:t>art. 63, I da Lei nº 14.133/2021</w:t>
        </w:r>
      </w:hyperlink>
      <w:r w:rsidRPr="00EF4E7C">
        <w:rPr>
          <w:rFonts w:ascii="Times New Roman" w:hAnsi="Times New Roman" w:cs="Times New Roman"/>
        </w:rPr>
        <w:t xml:space="preserve">) </w:t>
      </w:r>
    </w:p>
    <w:p w14:paraId="19052D13" w14:textId="77777777" w:rsidR="00EF4E7C" w:rsidRPr="00EF4E7C" w:rsidRDefault="00EF4E7C" w:rsidP="00EF4E7C">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EF4E7C">
        <w:rPr>
          <w:rFonts w:ascii="Times New Roman" w:hAnsi="Times New Roman" w:cs="Times New Roman"/>
        </w:rPr>
        <w:t xml:space="preserve">Declaração que cumpre as exigências de reserva de cargos para pessoa com deficiência e para reabilitado da Previdência Social, nos termos do </w:t>
      </w:r>
      <w:hyperlink r:id="rId263" w:anchor="art93" w:history="1">
        <w:r w:rsidRPr="00EF4E7C">
          <w:rPr>
            <w:rStyle w:val="Hyperlink"/>
            <w:rFonts w:ascii="Times New Roman" w:hAnsi="Times New Roman" w:cs="Times New Roman"/>
          </w:rPr>
          <w:t>art. 93 da Lei nº 8.213/91</w:t>
        </w:r>
      </w:hyperlink>
      <w:r w:rsidRPr="00EF4E7C">
        <w:rPr>
          <w:rFonts w:ascii="Times New Roman" w:hAnsi="Times New Roman" w:cs="Times New Roman"/>
        </w:rPr>
        <w:t xml:space="preserve"> (</w:t>
      </w:r>
      <w:hyperlink r:id="rId264" w:anchor="art63iv" w:history="1">
        <w:r w:rsidRPr="00EF4E7C">
          <w:rPr>
            <w:rStyle w:val="Hyperlink"/>
            <w:rFonts w:ascii="Times New Roman" w:hAnsi="Times New Roman" w:cs="Times New Roman"/>
          </w:rPr>
          <w:t>art. 63, IV da Lei nº 14.133/2021</w:t>
        </w:r>
      </w:hyperlink>
      <w:r w:rsidRPr="00EF4E7C">
        <w:rPr>
          <w:rFonts w:ascii="Times New Roman" w:hAnsi="Times New Roman" w:cs="Times New Roman"/>
        </w:rPr>
        <w:t>)</w:t>
      </w:r>
    </w:p>
    <w:p w14:paraId="769F0179" w14:textId="77777777" w:rsidR="00EF4E7C" w:rsidRPr="00EF4E7C" w:rsidRDefault="00EF4E7C" w:rsidP="00EF4E7C">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EF4E7C">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4D087B6A" w14:textId="77777777" w:rsidR="00EF4E7C" w:rsidRPr="00EF4E7C" w:rsidRDefault="00EF4E7C" w:rsidP="00EF4E7C">
      <w:pPr>
        <w:pStyle w:val="PargrafodaLista"/>
        <w:numPr>
          <w:ilvl w:val="0"/>
          <w:numId w:val="93"/>
        </w:numPr>
        <w:tabs>
          <w:tab w:val="left" w:pos="284"/>
          <w:tab w:val="left" w:pos="709"/>
        </w:tabs>
        <w:spacing w:after="0" w:line="240" w:lineRule="auto"/>
        <w:ind w:left="0" w:right="-568" w:firstLine="0"/>
        <w:jc w:val="both"/>
        <w:rPr>
          <w:rFonts w:ascii="Times New Roman" w:hAnsi="Times New Roman" w:cs="Times New Roman"/>
          <w:color w:val="000000" w:themeColor="text1"/>
        </w:rPr>
      </w:pPr>
      <w:r w:rsidRPr="00EF4E7C">
        <w:rPr>
          <w:rFonts w:ascii="Times New Roman" w:hAnsi="Times New Roman" w:cs="Times New Roman"/>
          <w:color w:val="000000" w:themeColor="text1"/>
        </w:rPr>
        <w:t>Estatuto ou contrato social;</w:t>
      </w:r>
    </w:p>
    <w:p w14:paraId="5973601B" w14:textId="77777777" w:rsidR="00EF4E7C" w:rsidRPr="00EF4E7C" w:rsidRDefault="00EF4E7C" w:rsidP="00EF4E7C">
      <w:pPr>
        <w:pStyle w:val="PargrafodaLista"/>
        <w:numPr>
          <w:ilvl w:val="0"/>
          <w:numId w:val="93"/>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EF4E7C">
        <w:rPr>
          <w:rFonts w:ascii="Times New Roman" w:hAnsi="Times New Roman" w:cs="Times New Roman"/>
          <w:color w:val="000000" w:themeColor="text1"/>
        </w:rPr>
        <w:t>Ato constitutivo;</w:t>
      </w:r>
    </w:p>
    <w:p w14:paraId="3A3ADA67" w14:textId="77777777" w:rsidR="00EF4E7C" w:rsidRPr="00EF4E7C" w:rsidRDefault="00EF4E7C" w:rsidP="00EF4E7C">
      <w:pPr>
        <w:pStyle w:val="PargrafodaLista"/>
        <w:numPr>
          <w:ilvl w:val="0"/>
          <w:numId w:val="9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EF4E7C">
        <w:rPr>
          <w:rFonts w:ascii="Times New Roman" w:hAnsi="Times New Roman" w:cs="Times New Roman"/>
          <w:color w:val="000000" w:themeColor="text1"/>
        </w:rPr>
        <w:t>Registro comercial;</w:t>
      </w:r>
    </w:p>
    <w:p w14:paraId="7ED97F26" w14:textId="77777777" w:rsidR="00EF4E7C" w:rsidRPr="00EF4E7C" w:rsidRDefault="00EF4E7C" w:rsidP="00EF4E7C">
      <w:pPr>
        <w:pStyle w:val="PargrafodaLista"/>
        <w:numPr>
          <w:ilvl w:val="0"/>
          <w:numId w:val="9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EF4E7C">
        <w:rPr>
          <w:rFonts w:ascii="Times New Roman" w:hAnsi="Times New Roman" w:cs="Times New Roman"/>
          <w:color w:val="000000" w:themeColor="text1"/>
        </w:rPr>
        <w:t>Decreto de autorização.</w:t>
      </w:r>
    </w:p>
    <w:p w14:paraId="78EFDDEC" w14:textId="77777777" w:rsidR="00EF4E7C" w:rsidRPr="00EF4E7C" w:rsidRDefault="00EF4E7C" w:rsidP="00EF4E7C">
      <w:pPr>
        <w:tabs>
          <w:tab w:val="left" w:pos="284"/>
        </w:tabs>
        <w:spacing w:after="0" w:line="240" w:lineRule="auto"/>
        <w:ind w:right="-568"/>
        <w:jc w:val="both"/>
        <w:rPr>
          <w:rFonts w:ascii="Times New Roman" w:hAnsi="Times New Roman" w:cs="Times New Roman"/>
          <w:b/>
        </w:rPr>
      </w:pPr>
      <w:r w:rsidRPr="00EF4E7C">
        <w:rPr>
          <w:rFonts w:ascii="Times New Roman" w:hAnsi="Times New Roman" w:cs="Times New Roman"/>
          <w:b/>
        </w:rPr>
        <w:t>Os documentos descritos no subitem “C” deverão estar acompanhados de todas as alterações ou da consolidação respectiva, conforme legislação em vigor;</w:t>
      </w:r>
    </w:p>
    <w:p w14:paraId="25219029" w14:textId="77777777" w:rsidR="00EF4E7C" w:rsidRPr="00EF4E7C" w:rsidRDefault="00EF4E7C" w:rsidP="00EF4E7C">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EF4E7C">
        <w:rPr>
          <w:rFonts w:ascii="Times New Roman" w:hAnsi="Times New Roman" w:cs="Times New Roman"/>
        </w:rPr>
        <w:t>Prova de inscrição no Cadastro Nacional de Pessoa Jurídica (CNPJ);</w:t>
      </w:r>
    </w:p>
    <w:p w14:paraId="13A43E41" w14:textId="77777777" w:rsidR="00EF4E7C" w:rsidRPr="00EF4E7C" w:rsidRDefault="00EF4E7C" w:rsidP="00EF4E7C">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EF4E7C">
        <w:rPr>
          <w:rFonts w:ascii="Times New Roman" w:hAnsi="Times New Roman" w:cs="Times New Roman"/>
        </w:rPr>
        <w:t xml:space="preserve">Prova de Regularidade para com a Fazenda </w:t>
      </w:r>
      <w:r w:rsidRPr="00EF4E7C">
        <w:rPr>
          <w:rFonts w:ascii="Times New Roman" w:hAnsi="Times New Roman" w:cs="Times New Roman"/>
          <w:bCs/>
        </w:rPr>
        <w:t>Federal;</w:t>
      </w:r>
    </w:p>
    <w:p w14:paraId="1EF4F06C" w14:textId="77777777" w:rsidR="00EF4E7C" w:rsidRPr="00EF4E7C" w:rsidRDefault="00EF4E7C" w:rsidP="00EF4E7C">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EF4E7C">
        <w:rPr>
          <w:rFonts w:ascii="Times New Roman" w:hAnsi="Times New Roman" w:cs="Times New Roman"/>
        </w:rPr>
        <w:t>Prova de Regularidade para com a Fazenda Estadual</w:t>
      </w:r>
      <w:r w:rsidRPr="00EF4E7C">
        <w:rPr>
          <w:rFonts w:ascii="Times New Roman" w:hAnsi="Times New Roman" w:cs="Times New Roman"/>
          <w:bCs/>
        </w:rPr>
        <w:t>;</w:t>
      </w:r>
    </w:p>
    <w:p w14:paraId="35B82A8A" w14:textId="77777777" w:rsidR="00EF4E7C" w:rsidRPr="00EF4E7C" w:rsidRDefault="00EF4E7C" w:rsidP="00EF4E7C">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EF4E7C">
        <w:rPr>
          <w:rFonts w:ascii="Times New Roman" w:hAnsi="Times New Roman" w:cs="Times New Roman"/>
        </w:rPr>
        <w:t>Prova de Regularidade para com a Fazenda Municipal</w:t>
      </w:r>
      <w:r w:rsidRPr="00EF4E7C">
        <w:rPr>
          <w:rFonts w:ascii="Times New Roman" w:hAnsi="Times New Roman" w:cs="Times New Roman"/>
          <w:bCs/>
        </w:rPr>
        <w:t>;</w:t>
      </w:r>
    </w:p>
    <w:p w14:paraId="7544B8A9" w14:textId="77777777" w:rsidR="00EF4E7C" w:rsidRPr="00EF4E7C" w:rsidRDefault="00EF4E7C" w:rsidP="00EF4E7C">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EF4E7C">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686D2500" w14:textId="77777777" w:rsidR="00EF4E7C" w:rsidRPr="00EF4E7C" w:rsidRDefault="00EF4E7C" w:rsidP="00EF4E7C">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EF4E7C">
        <w:rPr>
          <w:rFonts w:ascii="Times New Roman" w:hAnsi="Times New Roman" w:cs="Times New Roman"/>
          <w:bCs/>
        </w:rPr>
        <w:t xml:space="preserve">Certidão Negativa de Débitos Trabalhistas (CNDT), conforme Lei nº 12.440 de 07/07/2011; </w:t>
      </w:r>
    </w:p>
    <w:p w14:paraId="3E3169B6" w14:textId="77777777" w:rsidR="00EF4E7C" w:rsidRPr="00EF4E7C" w:rsidRDefault="00EF4E7C" w:rsidP="00EF4E7C">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EF4E7C">
        <w:rPr>
          <w:rFonts w:ascii="Times New Roman" w:hAnsi="Times New Roman" w:cs="Times New Roman"/>
          <w:bCs/>
        </w:rPr>
        <w:t xml:space="preserve">Certidão negativa de falência ou concordata expedida pelo distribuidor da sede da pessoa jurídica; </w:t>
      </w:r>
    </w:p>
    <w:p w14:paraId="08B13680" w14:textId="77777777" w:rsidR="00EF4E7C" w:rsidRPr="00EF4E7C" w:rsidRDefault="00EF4E7C" w:rsidP="00EF4E7C">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EF4E7C">
        <w:rPr>
          <w:rFonts w:ascii="Times New Roman" w:hAnsi="Times New Roman" w:cs="Times New Roman"/>
          <w:bCs/>
        </w:rPr>
        <w:t xml:space="preserve">Cumprimento do </w:t>
      </w:r>
      <w:hyperlink r:id="rId265" w:anchor="art7xxxiii" w:history="1">
        <w:r w:rsidRPr="00EF4E7C">
          <w:rPr>
            <w:rStyle w:val="Hyperlink"/>
            <w:rFonts w:ascii="Times New Roman" w:hAnsi="Times New Roman" w:cs="Times New Roman"/>
            <w:bCs/>
          </w:rPr>
          <w:t>art. 7º, XXXIII da CF/88</w:t>
        </w:r>
      </w:hyperlink>
      <w:r w:rsidRPr="00EF4E7C">
        <w:rPr>
          <w:rFonts w:ascii="Times New Roman" w:hAnsi="Times New Roman" w:cs="Times New Roman"/>
          <w:bCs/>
        </w:rPr>
        <w:t xml:space="preserve">: </w:t>
      </w:r>
      <w:r w:rsidRPr="00EF4E7C">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118475A4" w14:textId="77777777" w:rsidR="00EF4E7C" w:rsidRPr="00EF4E7C" w:rsidRDefault="00EF4E7C" w:rsidP="00EF4E7C">
      <w:pPr>
        <w:pStyle w:val="PargrafodaLista"/>
        <w:numPr>
          <w:ilvl w:val="0"/>
          <w:numId w:val="92"/>
        </w:numPr>
        <w:tabs>
          <w:tab w:val="left" w:pos="426"/>
        </w:tabs>
        <w:spacing w:after="0" w:line="240" w:lineRule="auto"/>
        <w:ind w:left="0" w:right="-568" w:firstLine="0"/>
        <w:contextualSpacing w:val="0"/>
        <w:rPr>
          <w:rFonts w:ascii="Times New Roman" w:hAnsi="Times New Roman" w:cs="Times New Roman"/>
        </w:rPr>
      </w:pPr>
      <w:r w:rsidRPr="00EF4E7C">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21A1BD57" w14:textId="77777777" w:rsidR="00EF4E7C" w:rsidRPr="00EF4E7C" w:rsidRDefault="00EF4E7C" w:rsidP="00EF4E7C">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EF4E7C">
        <w:rPr>
          <w:rFonts w:ascii="Times New Roman" w:hAnsi="Times New Roman" w:cs="Times New Roman"/>
          <w:bCs/>
        </w:rPr>
        <w:t>Declaração sobre a Inexistência de fato impeditivo para licitar ou contratar com a Administração Pública;</w:t>
      </w:r>
    </w:p>
    <w:p w14:paraId="54E98540" w14:textId="77777777" w:rsidR="00EF4E7C" w:rsidRPr="00EF4E7C" w:rsidRDefault="00EF4E7C" w:rsidP="00EF4E7C">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EF4E7C">
        <w:rPr>
          <w:rFonts w:ascii="Times New Roman" w:hAnsi="Times New Roman" w:cs="Times New Roman"/>
          <w:bCs/>
        </w:rPr>
        <w:lastRenderedPageBreak/>
        <w:t xml:space="preserve">Declaração Enquadramento na condição de microempresa e empresa de pequeno porte, observado o disposto no </w:t>
      </w:r>
      <w:hyperlink r:id="rId266" w:anchor="art4" w:history="1">
        <w:r w:rsidRPr="00EF4E7C">
          <w:rPr>
            <w:rStyle w:val="Hyperlink"/>
            <w:rFonts w:ascii="Times New Roman" w:hAnsi="Times New Roman" w:cs="Times New Roman"/>
            <w:bCs/>
          </w:rPr>
          <w:t>art. 4º da Lei nº 14.133/2021</w:t>
        </w:r>
      </w:hyperlink>
      <w:r w:rsidRPr="00EF4E7C">
        <w:rPr>
          <w:rStyle w:val="Hyperlink"/>
          <w:rFonts w:ascii="Times New Roman" w:hAnsi="Times New Roman" w:cs="Times New Roman"/>
          <w:bCs/>
        </w:rPr>
        <w:t>, se couber</w:t>
      </w:r>
      <w:r w:rsidRPr="00EF4E7C">
        <w:rPr>
          <w:rFonts w:ascii="Times New Roman" w:hAnsi="Times New Roman" w:cs="Times New Roman"/>
          <w:bCs/>
        </w:rPr>
        <w:t>;</w:t>
      </w:r>
    </w:p>
    <w:p w14:paraId="1DA9CF81" w14:textId="77777777" w:rsidR="00EF4E7C" w:rsidRPr="00EF4E7C" w:rsidRDefault="00EF4E7C" w:rsidP="00EF4E7C">
      <w:pPr>
        <w:pStyle w:val="PargrafodaLista"/>
        <w:numPr>
          <w:ilvl w:val="0"/>
          <w:numId w:val="92"/>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EF4E7C">
        <w:rPr>
          <w:rFonts w:ascii="Times New Roman" w:hAnsi="Times New Roman" w:cs="Times New Roman"/>
        </w:rPr>
        <w:t xml:space="preserve">Declaração de </w:t>
      </w:r>
      <w:r w:rsidRPr="00EF4E7C">
        <w:rPr>
          <w:rFonts w:ascii="Times New Roman" w:hAnsi="Times New Roman" w:cs="Times New Roman"/>
          <w:iCs/>
        </w:rPr>
        <w:t xml:space="preserve">confidencialidade dos dados pessoais a que tem acesso </w:t>
      </w:r>
      <w:hyperlink r:id="rId267" w:history="1">
        <w:r w:rsidRPr="00EF4E7C">
          <w:rPr>
            <w:rStyle w:val="Hyperlink"/>
            <w:rFonts w:ascii="Times New Roman" w:hAnsi="Times New Roman" w:cs="Times New Roman"/>
            <w:iCs/>
          </w:rPr>
          <w:t>Lei nº 13.709/2018 (LGPD)</w:t>
        </w:r>
      </w:hyperlink>
    </w:p>
    <w:p w14:paraId="168A46E1" w14:textId="77777777" w:rsidR="00EF4E7C" w:rsidRPr="00EF4E7C" w:rsidRDefault="00EF4E7C" w:rsidP="00EF4E7C">
      <w:pPr>
        <w:pStyle w:val="PargrafodaLista"/>
        <w:tabs>
          <w:tab w:val="left" w:pos="284"/>
          <w:tab w:val="left" w:pos="567"/>
          <w:tab w:val="left" w:pos="851"/>
        </w:tabs>
        <w:spacing w:after="0" w:line="240" w:lineRule="auto"/>
        <w:ind w:left="0" w:right="-568"/>
        <w:jc w:val="both"/>
        <w:rPr>
          <w:rStyle w:val="Hyperlink"/>
          <w:rFonts w:ascii="Times New Roman" w:hAnsi="Times New Roman" w:cs="Times New Roman"/>
          <w:bCs/>
        </w:rPr>
      </w:pPr>
    </w:p>
    <w:p w14:paraId="51CDF65C" w14:textId="77777777" w:rsidR="00EF4E7C" w:rsidRPr="00EF4E7C" w:rsidRDefault="00EF4E7C" w:rsidP="00EF4E7C">
      <w:pPr>
        <w:spacing w:after="0" w:line="240" w:lineRule="auto"/>
        <w:ind w:right="-568"/>
        <w:jc w:val="both"/>
        <w:rPr>
          <w:rFonts w:ascii="Times New Roman" w:hAnsi="Times New Roman" w:cs="Times New Roman"/>
          <w:b/>
        </w:rPr>
      </w:pPr>
      <w:r w:rsidRPr="00EF4E7C">
        <w:rPr>
          <w:rFonts w:ascii="Times New Roman" w:hAnsi="Times New Roman" w:cs="Times New Roman"/>
          <w:b/>
        </w:rPr>
        <w:t>6 Modelo de execução do objeto, que consiste na definição de como o contrato deverá produzir os resultados pretendidos desde o seu início até o seu encerramento.</w:t>
      </w:r>
    </w:p>
    <w:p w14:paraId="65711258" w14:textId="77777777" w:rsidR="00EF4E7C" w:rsidRPr="00EF4E7C" w:rsidRDefault="00EF4E7C" w:rsidP="00EF4E7C">
      <w:pPr>
        <w:tabs>
          <w:tab w:val="left" w:pos="567"/>
          <w:tab w:val="left" w:pos="851"/>
        </w:tabs>
        <w:spacing w:after="0" w:line="240" w:lineRule="auto"/>
        <w:ind w:right="-568"/>
        <w:contextualSpacing/>
        <w:jc w:val="both"/>
        <w:rPr>
          <w:rFonts w:ascii="Times New Roman" w:hAnsi="Times New Roman" w:cs="Times New Roman"/>
          <w:bCs/>
        </w:rPr>
      </w:pPr>
      <w:r w:rsidRPr="00EF4E7C">
        <w:rPr>
          <w:rFonts w:ascii="Times New Roman" w:hAnsi="Times New Roman" w:cs="Times New Roman"/>
          <w:b/>
          <w:bCs/>
        </w:rPr>
        <w:t xml:space="preserve">6.1 Compete à CONTRATADA: </w:t>
      </w:r>
    </w:p>
    <w:p w14:paraId="3DD99B87" w14:textId="77777777" w:rsidR="00EF4E7C" w:rsidRPr="00EF4E7C" w:rsidRDefault="00EF4E7C" w:rsidP="00EF4E7C">
      <w:pPr>
        <w:pStyle w:val="PargrafodaLista"/>
        <w:numPr>
          <w:ilvl w:val="0"/>
          <w:numId w:val="97"/>
        </w:numPr>
        <w:tabs>
          <w:tab w:val="left" w:pos="284"/>
          <w:tab w:val="left" w:pos="567"/>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 xml:space="preserve">Envidar todo o empenho e a dedicação necessários ao fiel e adequado cumprimento dos encargos que lhe são confiados; </w:t>
      </w:r>
    </w:p>
    <w:p w14:paraId="6030508D" w14:textId="77777777" w:rsidR="00EF4E7C" w:rsidRPr="00EF4E7C" w:rsidRDefault="00EF4E7C" w:rsidP="00EF4E7C">
      <w:pPr>
        <w:pStyle w:val="PargrafodaLista"/>
        <w:numPr>
          <w:ilvl w:val="0"/>
          <w:numId w:val="97"/>
        </w:numPr>
        <w:tabs>
          <w:tab w:val="left" w:pos="284"/>
          <w:tab w:val="left" w:pos="567"/>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 xml:space="preserve">Assinar o instrumento contratual; </w:t>
      </w:r>
    </w:p>
    <w:p w14:paraId="388F0824" w14:textId="77777777" w:rsidR="00EF4E7C" w:rsidRPr="00EF4E7C" w:rsidRDefault="00EF4E7C" w:rsidP="00EF4E7C">
      <w:pPr>
        <w:pStyle w:val="PargrafodaLista"/>
        <w:numPr>
          <w:ilvl w:val="0"/>
          <w:numId w:val="97"/>
        </w:numPr>
        <w:tabs>
          <w:tab w:val="left" w:pos="284"/>
          <w:tab w:val="left" w:pos="567"/>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 xml:space="preserve">Tomar todas as providências necessárias para o fiel cumprimento das disposições contidas no edital, anexos e Instrumento de Contrato; </w:t>
      </w:r>
    </w:p>
    <w:p w14:paraId="62381B87" w14:textId="77777777" w:rsidR="00EF4E7C" w:rsidRPr="00EF4E7C" w:rsidRDefault="00EF4E7C" w:rsidP="00EF4E7C">
      <w:pPr>
        <w:pStyle w:val="PargrafodaLista"/>
        <w:numPr>
          <w:ilvl w:val="0"/>
          <w:numId w:val="97"/>
        </w:numPr>
        <w:tabs>
          <w:tab w:val="left" w:pos="284"/>
          <w:tab w:val="left" w:pos="567"/>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Fornecer os produtos, conforme descrito no edital e seus anexos;</w:t>
      </w:r>
    </w:p>
    <w:p w14:paraId="1D84EAB4" w14:textId="77777777" w:rsidR="00EF4E7C" w:rsidRPr="00EF4E7C" w:rsidRDefault="00EF4E7C" w:rsidP="00EF4E7C">
      <w:pPr>
        <w:pStyle w:val="PargrafodaLista"/>
        <w:numPr>
          <w:ilvl w:val="0"/>
          <w:numId w:val="97"/>
        </w:numPr>
        <w:tabs>
          <w:tab w:val="left" w:pos="284"/>
          <w:tab w:val="left" w:pos="567"/>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w:t>
      </w:r>
    </w:p>
    <w:p w14:paraId="0F2CBB02" w14:textId="77777777" w:rsidR="00EF4E7C" w:rsidRPr="00EF4E7C" w:rsidRDefault="00EF4E7C" w:rsidP="00EF4E7C">
      <w:pPr>
        <w:pStyle w:val="PargrafodaLista"/>
        <w:numPr>
          <w:ilvl w:val="0"/>
          <w:numId w:val="97"/>
        </w:numPr>
        <w:tabs>
          <w:tab w:val="left" w:pos="284"/>
          <w:tab w:val="left" w:pos="567"/>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 xml:space="preserve">Não efetuar, sob nenhum pretexto, a transferência de responsabilidade para outros, sejam fabricantes, técnicos ou quaisquer outros; </w:t>
      </w:r>
    </w:p>
    <w:p w14:paraId="420EF75F" w14:textId="77777777" w:rsidR="00EF4E7C" w:rsidRPr="00EF4E7C" w:rsidRDefault="00EF4E7C" w:rsidP="00EF4E7C">
      <w:pPr>
        <w:pStyle w:val="PargrafodaLista"/>
        <w:numPr>
          <w:ilvl w:val="0"/>
          <w:numId w:val="97"/>
        </w:numPr>
        <w:tabs>
          <w:tab w:val="left" w:pos="284"/>
          <w:tab w:val="left" w:pos="567"/>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Manter durante toda a execução do objeto da presente licitação, em compatibilidade com as obrigações assumidas, todas as condições de habilitação e qualificação exigidas no edital;</w:t>
      </w:r>
    </w:p>
    <w:p w14:paraId="5334C177" w14:textId="77777777" w:rsidR="00EF4E7C" w:rsidRPr="00EF4E7C" w:rsidRDefault="00EF4E7C" w:rsidP="00EF4E7C">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 xml:space="preserve"> Informar ao Órgão Gerenciador ou à CONTRATANTE, conforme o caso, a ocorrência de fatos que possam interferir, direta ou indiretamente, na regularidade do fornecimento;</w:t>
      </w:r>
    </w:p>
    <w:p w14:paraId="29EED6C9" w14:textId="77777777" w:rsidR="00EF4E7C" w:rsidRPr="00EF4E7C" w:rsidRDefault="00EF4E7C" w:rsidP="00EF4E7C">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Efetuar a execução do objeto em perfeitas condições, no prazo e local indicados pela Secretaria solicitante, em estrita observância das especificações deste Termo de Referência e da proposta da contratada, acompanhado da respectiva nota fiscal constando detalhadamente, no que couber, as indicações da marca, fabricante, modelo, tipo, procedência e prazo de garantia.</w:t>
      </w:r>
    </w:p>
    <w:p w14:paraId="4AB2ADB8" w14:textId="77777777" w:rsidR="00EF4E7C" w:rsidRPr="00EF4E7C" w:rsidRDefault="00EF4E7C" w:rsidP="00EF4E7C">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43BF375F" w14:textId="77777777" w:rsidR="00EF4E7C" w:rsidRPr="00EF4E7C" w:rsidRDefault="00EF4E7C" w:rsidP="00EF4E7C">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 xml:space="preserve">Atender prontamente a quaisquer exigências da Administração, inerentes ao objeto da presente licitação. </w:t>
      </w:r>
    </w:p>
    <w:p w14:paraId="19BC14F3" w14:textId="77777777" w:rsidR="00EF4E7C" w:rsidRPr="00EF4E7C" w:rsidRDefault="00EF4E7C" w:rsidP="00EF4E7C">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5F7C7528" w14:textId="77777777" w:rsidR="00EF4E7C" w:rsidRPr="00EF4E7C" w:rsidRDefault="00EF4E7C" w:rsidP="00EF4E7C">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 xml:space="preserve">Acatar as decisões e observações feitas pela fiscalização da contratante. </w:t>
      </w:r>
    </w:p>
    <w:p w14:paraId="44A7794A" w14:textId="77777777" w:rsidR="00EF4E7C" w:rsidRPr="00EF4E7C" w:rsidRDefault="00EF4E7C" w:rsidP="00EF4E7C">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 xml:space="preserve">Fornecer o objeto no prazo estabelecido ou quando necessário o fornecimento, informando em tempo hábil qualquer motivo impeditivo ou que impossibilite assumir o estabelecido. </w:t>
      </w:r>
    </w:p>
    <w:p w14:paraId="67E4EC17" w14:textId="77777777" w:rsidR="00EF4E7C" w:rsidRPr="00EF4E7C" w:rsidRDefault="00EF4E7C" w:rsidP="00EF4E7C">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544210E3" w14:textId="77777777" w:rsidR="00EF4E7C" w:rsidRPr="00EF4E7C" w:rsidRDefault="00EF4E7C" w:rsidP="00EF4E7C">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058EA8D7" w14:textId="77777777" w:rsidR="00EF4E7C" w:rsidRPr="00EF4E7C" w:rsidRDefault="00EF4E7C" w:rsidP="00EF4E7C">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EF4E7C">
        <w:rPr>
          <w:rFonts w:ascii="Times New Roman" w:hAnsi="Times New Roman" w:cs="Times New Roman"/>
          <w:bCs/>
        </w:rPr>
        <w:t>Assumir inteira responsabilidade quanto à qualidade do objeto fornecido.</w:t>
      </w:r>
    </w:p>
    <w:p w14:paraId="4CEFE173" w14:textId="77777777" w:rsidR="00EF4E7C" w:rsidRPr="00EF4E7C" w:rsidRDefault="00EF4E7C" w:rsidP="00EF4E7C">
      <w:pPr>
        <w:pStyle w:val="PargrafodaLista"/>
        <w:widowControl w:val="0"/>
        <w:numPr>
          <w:ilvl w:val="0"/>
          <w:numId w:val="97"/>
        </w:numPr>
        <w:tabs>
          <w:tab w:val="left" w:pos="284"/>
        </w:tabs>
        <w:spacing w:after="0" w:line="240" w:lineRule="auto"/>
        <w:ind w:left="0" w:right="-568" w:firstLine="0"/>
        <w:jc w:val="both"/>
        <w:rPr>
          <w:rFonts w:ascii="Times New Roman" w:hAnsi="Times New Roman" w:cs="Times New Roman"/>
          <w:kern w:val="2"/>
        </w:rPr>
      </w:pPr>
      <w:r w:rsidRPr="00EF4E7C">
        <w:rPr>
          <w:rFonts w:ascii="Times New Roman" w:hAnsi="Times New Roman" w:cs="Times New Roman"/>
          <w:kern w:val="2"/>
        </w:rPr>
        <w:t>Os materiais deverão ser entregues na embalagem original, em perfeito estado, sem sinais de violação, sem aderência ao produto, umidade, sem inadequação de conteúdo e devidamente identificados.</w:t>
      </w:r>
    </w:p>
    <w:p w14:paraId="29A8CC19" w14:textId="77777777" w:rsidR="00EF4E7C" w:rsidRPr="00EF4E7C" w:rsidRDefault="00EF4E7C" w:rsidP="00EF4E7C">
      <w:pPr>
        <w:pStyle w:val="PargrafodaLista"/>
        <w:widowControl w:val="0"/>
        <w:numPr>
          <w:ilvl w:val="0"/>
          <w:numId w:val="97"/>
        </w:numPr>
        <w:tabs>
          <w:tab w:val="left" w:pos="284"/>
        </w:tabs>
        <w:spacing w:after="0" w:line="240" w:lineRule="auto"/>
        <w:ind w:left="0" w:right="-568" w:firstLine="0"/>
        <w:jc w:val="both"/>
        <w:rPr>
          <w:rFonts w:ascii="Times New Roman" w:hAnsi="Times New Roman" w:cs="Times New Roman"/>
          <w:kern w:val="2"/>
        </w:rPr>
      </w:pPr>
      <w:r w:rsidRPr="00EF4E7C">
        <w:rPr>
          <w:rFonts w:ascii="Times New Roman" w:hAnsi="Times New Roman" w:cs="Times New Roman"/>
          <w:kern w:val="2"/>
        </w:rPr>
        <w:t xml:space="preserve">Todos os produtos, nacionais ou importados, devem constar nos rótulos, todas as informações em língua portuguesa. </w:t>
      </w:r>
    </w:p>
    <w:p w14:paraId="4BAAB452" w14:textId="77777777" w:rsidR="00EF4E7C" w:rsidRPr="00EF4E7C" w:rsidRDefault="00EF4E7C" w:rsidP="00EF4E7C">
      <w:pPr>
        <w:pStyle w:val="PargrafodaLista"/>
        <w:tabs>
          <w:tab w:val="left" w:pos="284"/>
          <w:tab w:val="left" w:pos="567"/>
        </w:tabs>
        <w:spacing w:after="0" w:line="240" w:lineRule="auto"/>
        <w:ind w:left="0" w:right="-568"/>
        <w:jc w:val="both"/>
        <w:rPr>
          <w:rFonts w:ascii="Times New Roman" w:hAnsi="Times New Roman" w:cs="Times New Roman"/>
          <w:bCs/>
        </w:rPr>
      </w:pPr>
    </w:p>
    <w:p w14:paraId="6ED49470" w14:textId="77777777" w:rsidR="00EF4E7C" w:rsidRPr="00EF4E7C" w:rsidRDefault="00EF4E7C" w:rsidP="00EF4E7C">
      <w:pPr>
        <w:spacing w:after="0" w:line="240" w:lineRule="auto"/>
        <w:ind w:right="-568"/>
        <w:jc w:val="both"/>
        <w:rPr>
          <w:rFonts w:ascii="Times New Roman" w:hAnsi="Times New Roman" w:cs="Times New Roman"/>
          <w:b/>
        </w:rPr>
      </w:pPr>
      <w:r w:rsidRPr="00EF4E7C">
        <w:rPr>
          <w:rFonts w:ascii="Times New Roman" w:hAnsi="Times New Roman" w:cs="Times New Roman"/>
          <w:b/>
        </w:rPr>
        <w:t>7 Modelo de gestão do contrato, que descreve como a execução do objeto será acompanhada e fiscalizada pelo órgão ou entidade.</w:t>
      </w:r>
    </w:p>
    <w:p w14:paraId="6C4F870B" w14:textId="77777777" w:rsidR="00EF4E7C" w:rsidRPr="00EF4E7C" w:rsidRDefault="00EF4E7C" w:rsidP="00EF4E7C">
      <w:pPr>
        <w:tabs>
          <w:tab w:val="left" w:pos="567"/>
          <w:tab w:val="left" w:pos="851"/>
        </w:tabs>
        <w:spacing w:after="0" w:line="240" w:lineRule="auto"/>
        <w:ind w:right="-568"/>
        <w:contextualSpacing/>
        <w:jc w:val="both"/>
        <w:rPr>
          <w:rFonts w:ascii="Times New Roman" w:hAnsi="Times New Roman" w:cs="Times New Roman"/>
          <w:bCs/>
        </w:rPr>
      </w:pPr>
      <w:r w:rsidRPr="00EF4E7C">
        <w:rPr>
          <w:rFonts w:ascii="Times New Roman" w:hAnsi="Times New Roman" w:cs="Times New Roman"/>
          <w:b/>
          <w:bCs/>
        </w:rPr>
        <w:t xml:space="preserve">7.1 Compete à CONTRATANTE: </w:t>
      </w:r>
    </w:p>
    <w:p w14:paraId="41FCA2AA" w14:textId="77777777" w:rsidR="00EF4E7C" w:rsidRPr="00EF4E7C" w:rsidRDefault="00EF4E7C" w:rsidP="00EF4E7C">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EF4E7C">
        <w:rPr>
          <w:rFonts w:ascii="Times New Roman" w:hAnsi="Times New Roman" w:cs="Times New Roman"/>
          <w:bCs/>
        </w:rPr>
        <w:t xml:space="preserve">Realizar os atos relativos à cobrança do cumprimento pela CONTRATADA das obrigações contratualmente assumidas e aplicar sanções, garantida a ampla defesa e o contraditório, decorrentes do </w:t>
      </w:r>
      <w:r w:rsidRPr="00EF4E7C">
        <w:rPr>
          <w:rFonts w:ascii="Times New Roman" w:hAnsi="Times New Roman" w:cs="Times New Roman"/>
          <w:bCs/>
        </w:rPr>
        <w:lastRenderedPageBreak/>
        <w:t xml:space="preserve">descumprimento das obrigações contratuais, em relação às suas próprias contratações, informando as ocorrências ao Órgão Gerenciador. </w:t>
      </w:r>
    </w:p>
    <w:p w14:paraId="13F91C5E" w14:textId="77777777" w:rsidR="00EF4E7C" w:rsidRPr="00EF4E7C" w:rsidRDefault="00EF4E7C" w:rsidP="00EF4E7C">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EF4E7C">
        <w:rPr>
          <w:rFonts w:ascii="Times New Roman" w:hAnsi="Times New Roman" w:cs="Times New Roman"/>
          <w:bCs/>
        </w:rPr>
        <w:t xml:space="preserve">Efetuar o pagamento à CONTRATADA, de acordo com o estabelecido no instrumento contratual; </w:t>
      </w:r>
    </w:p>
    <w:p w14:paraId="56C1F5FF" w14:textId="77777777" w:rsidR="00EF4E7C" w:rsidRPr="00EF4E7C" w:rsidRDefault="00EF4E7C" w:rsidP="00EF4E7C">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EF4E7C">
        <w:rPr>
          <w:rFonts w:ascii="Times New Roman" w:hAnsi="Times New Roman" w:cs="Times New Roman"/>
          <w:bCs/>
        </w:rPr>
        <w:t xml:space="preserve"> Promover o acompanhamento e a fiscalização do fornecimento do objeto anotando em registro próprio as falhas detectadas; </w:t>
      </w:r>
    </w:p>
    <w:p w14:paraId="6A072C26" w14:textId="77777777" w:rsidR="00EF4E7C" w:rsidRPr="00EF4E7C" w:rsidRDefault="00EF4E7C" w:rsidP="00EF4E7C">
      <w:pPr>
        <w:pStyle w:val="PargrafodaLista"/>
        <w:numPr>
          <w:ilvl w:val="0"/>
          <w:numId w:val="91"/>
        </w:numPr>
        <w:tabs>
          <w:tab w:val="left" w:pos="284"/>
          <w:tab w:val="left" w:pos="1418"/>
          <w:tab w:val="right" w:pos="8080"/>
        </w:tabs>
        <w:spacing w:after="0" w:line="240" w:lineRule="auto"/>
        <w:ind w:left="0" w:right="-568" w:firstLine="0"/>
        <w:jc w:val="both"/>
        <w:rPr>
          <w:rFonts w:ascii="Times New Roman" w:hAnsi="Times New Roman" w:cs="Times New Roman"/>
        </w:rPr>
      </w:pPr>
      <w:r w:rsidRPr="00EF4E7C">
        <w:rPr>
          <w:rFonts w:ascii="Times New Roman" w:hAnsi="Times New Roman" w:cs="Times New Roman"/>
          <w:b/>
          <w:bCs/>
        </w:rPr>
        <w:t xml:space="preserve"> </w:t>
      </w:r>
      <w:r w:rsidRPr="00EF4E7C">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Termo de Referência; </w:t>
      </w:r>
    </w:p>
    <w:p w14:paraId="303598F4" w14:textId="77777777" w:rsidR="00EF4E7C" w:rsidRPr="00EF4E7C" w:rsidRDefault="00EF4E7C" w:rsidP="00EF4E7C">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EF4E7C">
        <w:rPr>
          <w:rFonts w:ascii="Times New Roman" w:hAnsi="Times New Roman" w:cs="Times New Roman"/>
          <w:bCs/>
        </w:rPr>
        <w:t xml:space="preserve">Notificar previamente à CONTRATADA, quando da aplicação de sanções administrativas. </w:t>
      </w:r>
    </w:p>
    <w:p w14:paraId="133998BE" w14:textId="77777777" w:rsidR="00EF4E7C" w:rsidRPr="00EF4E7C" w:rsidRDefault="00EF4E7C" w:rsidP="00EF4E7C">
      <w:pPr>
        <w:pStyle w:val="PargrafodaLista"/>
        <w:tabs>
          <w:tab w:val="left" w:pos="284"/>
          <w:tab w:val="left" w:pos="567"/>
        </w:tabs>
        <w:spacing w:after="0" w:line="240" w:lineRule="auto"/>
        <w:ind w:left="0" w:right="-568"/>
        <w:jc w:val="both"/>
        <w:rPr>
          <w:rFonts w:ascii="Times New Roman" w:hAnsi="Times New Roman" w:cs="Times New Roman"/>
          <w:bCs/>
        </w:rPr>
      </w:pPr>
      <w:r w:rsidRPr="00EF4E7C">
        <w:rPr>
          <w:rFonts w:ascii="Times New Roman" w:hAnsi="Times New Roman" w:cs="Times New Roman"/>
          <w:b/>
        </w:rPr>
        <w:t>7.2</w:t>
      </w:r>
      <w:r w:rsidRPr="00EF4E7C">
        <w:rPr>
          <w:rFonts w:ascii="Times New Roman" w:hAnsi="Times New Roman" w:cs="Times New Roman"/>
        </w:rPr>
        <w:t xml:space="preserve"> A gestão do contrato segue o decreto municipal nº 4788/2023.</w:t>
      </w:r>
    </w:p>
    <w:p w14:paraId="23A56B2B" w14:textId="77777777" w:rsidR="00EF4E7C" w:rsidRPr="00EF4E7C" w:rsidRDefault="00EF4E7C" w:rsidP="00EF4E7C">
      <w:pPr>
        <w:pStyle w:val="PargrafodaLista"/>
        <w:tabs>
          <w:tab w:val="left" w:pos="284"/>
          <w:tab w:val="left" w:pos="567"/>
        </w:tabs>
        <w:spacing w:after="0" w:line="240" w:lineRule="auto"/>
        <w:ind w:left="0" w:right="-568"/>
        <w:jc w:val="both"/>
        <w:rPr>
          <w:rFonts w:ascii="Times New Roman" w:hAnsi="Times New Roman" w:cs="Times New Roman"/>
          <w:bCs/>
        </w:rPr>
      </w:pPr>
      <w:r w:rsidRPr="00EF4E7C">
        <w:rPr>
          <w:rFonts w:ascii="Times New Roman" w:hAnsi="Times New Roman" w:cs="Times New Roman"/>
          <w:b/>
        </w:rPr>
        <w:t>7.2.1</w:t>
      </w:r>
      <w:r w:rsidRPr="00EF4E7C">
        <w:rPr>
          <w:rFonts w:ascii="Times New Roman" w:hAnsi="Times New Roman" w:cs="Times New Roman"/>
        </w:rPr>
        <w:t xml:space="preserve"> A gestão do contrato caberá ao Sr. </w:t>
      </w:r>
      <w:r w:rsidRPr="00EF4E7C">
        <w:rPr>
          <w:rFonts w:ascii="Times New Roman" w:hAnsi="Times New Roman" w:cs="Times New Roman"/>
          <w:iCs/>
        </w:rPr>
        <w:t>Renaldo Mueller</w:t>
      </w:r>
      <w:r w:rsidRPr="00EF4E7C">
        <w:rPr>
          <w:rFonts w:ascii="Times New Roman" w:hAnsi="Times New Roman" w:cs="Times New Roman"/>
        </w:rPr>
        <w:t xml:space="preserve">. </w:t>
      </w:r>
    </w:p>
    <w:p w14:paraId="1C0D28AA" w14:textId="77777777" w:rsidR="00EF4E7C" w:rsidRPr="00EF4E7C" w:rsidRDefault="00EF4E7C" w:rsidP="00EF4E7C">
      <w:pPr>
        <w:pStyle w:val="PargrafodaLista"/>
        <w:tabs>
          <w:tab w:val="left" w:pos="284"/>
          <w:tab w:val="left" w:pos="567"/>
        </w:tabs>
        <w:spacing w:after="0" w:line="240" w:lineRule="auto"/>
        <w:ind w:left="0" w:right="-568"/>
        <w:jc w:val="both"/>
        <w:rPr>
          <w:rFonts w:ascii="Times New Roman" w:hAnsi="Times New Roman" w:cs="Times New Roman"/>
          <w:bCs/>
        </w:rPr>
      </w:pPr>
      <w:r w:rsidRPr="00EF4E7C">
        <w:rPr>
          <w:rFonts w:ascii="Times New Roman" w:hAnsi="Times New Roman" w:cs="Times New Roman"/>
          <w:b/>
        </w:rPr>
        <w:t>7.2.2</w:t>
      </w:r>
      <w:r w:rsidRPr="00EF4E7C">
        <w:rPr>
          <w:rFonts w:ascii="Times New Roman" w:hAnsi="Times New Roman" w:cs="Times New Roman"/>
        </w:rPr>
        <w:t xml:space="preserve"> A execução do contrato será acompanhada e fiscalizada pelo(a)s </w:t>
      </w:r>
      <w:proofErr w:type="spellStart"/>
      <w:r w:rsidRPr="00EF4E7C">
        <w:rPr>
          <w:rFonts w:ascii="Times New Roman" w:hAnsi="Times New Roman" w:cs="Times New Roman"/>
        </w:rPr>
        <w:t>Sr</w:t>
      </w:r>
      <w:proofErr w:type="spellEnd"/>
      <w:r w:rsidRPr="00EF4E7C">
        <w:rPr>
          <w:rFonts w:ascii="Times New Roman" w:hAnsi="Times New Roman" w:cs="Times New Roman"/>
        </w:rPr>
        <w:t xml:space="preserve">(as). Ademar Antônio </w:t>
      </w:r>
      <w:proofErr w:type="spellStart"/>
      <w:r w:rsidRPr="00EF4E7C">
        <w:rPr>
          <w:rFonts w:ascii="Times New Roman" w:hAnsi="Times New Roman" w:cs="Times New Roman"/>
        </w:rPr>
        <w:t>Pignat</w:t>
      </w:r>
      <w:proofErr w:type="spellEnd"/>
      <w:r w:rsidRPr="00EF4E7C">
        <w:rPr>
          <w:rFonts w:ascii="Times New Roman" w:hAnsi="Times New Roman" w:cs="Times New Roman"/>
        </w:rPr>
        <w:t xml:space="preserve">, Sandra Mara da Rosa, Edson Cesar </w:t>
      </w:r>
      <w:proofErr w:type="spellStart"/>
      <w:r w:rsidRPr="00EF4E7C">
        <w:rPr>
          <w:rFonts w:ascii="Times New Roman" w:hAnsi="Times New Roman" w:cs="Times New Roman"/>
        </w:rPr>
        <w:t>Trentini</w:t>
      </w:r>
      <w:proofErr w:type="spellEnd"/>
      <w:r w:rsidRPr="00EF4E7C">
        <w:rPr>
          <w:rFonts w:ascii="Times New Roman" w:hAnsi="Times New Roman" w:cs="Times New Roman"/>
        </w:rPr>
        <w:t xml:space="preserve">, Eleni </w:t>
      </w:r>
      <w:proofErr w:type="spellStart"/>
      <w:r w:rsidRPr="00EF4E7C">
        <w:rPr>
          <w:rFonts w:ascii="Times New Roman" w:hAnsi="Times New Roman" w:cs="Times New Roman"/>
        </w:rPr>
        <w:t>Rutzen</w:t>
      </w:r>
      <w:proofErr w:type="spellEnd"/>
      <w:r w:rsidRPr="00EF4E7C">
        <w:rPr>
          <w:rFonts w:ascii="Times New Roman" w:hAnsi="Times New Roman" w:cs="Times New Roman"/>
        </w:rPr>
        <w:t xml:space="preserve"> </w:t>
      </w:r>
      <w:proofErr w:type="spellStart"/>
      <w:r w:rsidRPr="00EF4E7C">
        <w:rPr>
          <w:rFonts w:ascii="Times New Roman" w:hAnsi="Times New Roman" w:cs="Times New Roman"/>
        </w:rPr>
        <w:t>Endrigo</w:t>
      </w:r>
      <w:proofErr w:type="spellEnd"/>
      <w:r w:rsidRPr="00EF4E7C">
        <w:rPr>
          <w:rFonts w:ascii="Times New Roman" w:hAnsi="Times New Roman" w:cs="Times New Roman"/>
        </w:rPr>
        <w:t xml:space="preserve">, Ana Salete </w:t>
      </w:r>
      <w:proofErr w:type="spellStart"/>
      <w:r w:rsidRPr="00EF4E7C">
        <w:rPr>
          <w:rFonts w:ascii="Times New Roman" w:hAnsi="Times New Roman" w:cs="Times New Roman"/>
        </w:rPr>
        <w:t>Bordignon</w:t>
      </w:r>
      <w:proofErr w:type="spellEnd"/>
      <w:r w:rsidRPr="00EF4E7C">
        <w:rPr>
          <w:rFonts w:ascii="Times New Roman" w:hAnsi="Times New Roman" w:cs="Times New Roman"/>
        </w:rPr>
        <w:t xml:space="preserve"> e Marcos Antônio </w:t>
      </w:r>
      <w:proofErr w:type="spellStart"/>
      <w:r w:rsidRPr="00EF4E7C">
        <w:rPr>
          <w:rFonts w:ascii="Times New Roman" w:hAnsi="Times New Roman" w:cs="Times New Roman"/>
        </w:rPr>
        <w:t>Garlet</w:t>
      </w:r>
      <w:proofErr w:type="spellEnd"/>
      <w:r w:rsidRPr="00EF4E7C">
        <w:rPr>
          <w:rFonts w:ascii="Times New Roman" w:hAnsi="Times New Roman" w:cs="Times New Roman"/>
        </w:rPr>
        <w:t xml:space="preserve"> em observância ao disposto no art. 117 e seguintes da Lei 14.133/2021.</w:t>
      </w:r>
    </w:p>
    <w:p w14:paraId="3FDDC5A5" w14:textId="77777777" w:rsidR="00EF4E7C" w:rsidRPr="00EF4E7C" w:rsidRDefault="00EF4E7C" w:rsidP="00EF4E7C">
      <w:pPr>
        <w:spacing w:after="0" w:line="240" w:lineRule="auto"/>
        <w:ind w:right="-568"/>
        <w:jc w:val="both"/>
        <w:rPr>
          <w:rFonts w:ascii="Times New Roman" w:hAnsi="Times New Roman" w:cs="Times New Roman"/>
          <w:b/>
          <w:color w:val="FF0000"/>
        </w:rPr>
      </w:pPr>
    </w:p>
    <w:p w14:paraId="39F41426" w14:textId="77777777" w:rsidR="00EF4E7C" w:rsidRPr="00EF4E7C" w:rsidRDefault="00EF4E7C" w:rsidP="00EF4E7C">
      <w:pPr>
        <w:spacing w:after="0" w:line="240" w:lineRule="auto"/>
        <w:ind w:right="-568"/>
        <w:jc w:val="both"/>
        <w:rPr>
          <w:rFonts w:ascii="Times New Roman" w:hAnsi="Times New Roman" w:cs="Times New Roman"/>
          <w:b/>
        </w:rPr>
      </w:pPr>
      <w:r w:rsidRPr="00EF4E7C">
        <w:rPr>
          <w:rFonts w:ascii="Times New Roman" w:hAnsi="Times New Roman" w:cs="Times New Roman"/>
          <w:b/>
        </w:rPr>
        <w:t>8 Critérios de medição e de pagamento.</w:t>
      </w:r>
    </w:p>
    <w:p w14:paraId="63B5BB09"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8.1</w:t>
      </w:r>
      <w:r w:rsidRPr="00EF4E7C">
        <w:rPr>
          <w:rFonts w:ascii="Times New Roman" w:hAnsi="Times New Roman" w:cs="Times New Roman"/>
        </w:rPr>
        <w:t xml:space="preserve"> O pagamento do objeto fornecido, será feito através de crédito em conta, no banco indicado pela Licitante, em até 10 (dez) dias após a entrega do objeto, mediante apresentação da Nota Fiscal, não acarretando qualquer acréscimo nos valores contratados, a nota fiscal deverá estar devidamente atestada pela pessoa indicada pelo recebimento do objeto.</w:t>
      </w:r>
    </w:p>
    <w:p w14:paraId="4DD5422D"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8.1.1</w:t>
      </w:r>
      <w:r w:rsidRPr="00EF4E7C">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0958A67F"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8.1.2</w:t>
      </w:r>
      <w:r w:rsidRPr="00EF4E7C">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28F80A10"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8.2</w:t>
      </w:r>
      <w:r w:rsidRPr="00EF4E7C">
        <w:rPr>
          <w:rFonts w:ascii="Times New Roman" w:hAnsi="Times New Roman" w:cs="Times New Roman"/>
        </w:rPr>
        <w:t xml:space="preserve"> As notas fiscais eletrônicas deverão ser encaminhadas para o e-mail: </w:t>
      </w:r>
      <w:r w:rsidRPr="00EF4E7C">
        <w:rPr>
          <w:rFonts w:ascii="Times New Roman" w:hAnsi="Times New Roman" w:cs="Times New Roman"/>
          <w:u w:val="single" w:color="000000"/>
        </w:rPr>
        <w:t>licitacao@riqueza.sc.gov.br</w:t>
      </w:r>
      <w:r w:rsidRPr="00EF4E7C">
        <w:rPr>
          <w:rFonts w:ascii="Times New Roman" w:hAnsi="Times New Roman" w:cs="Times New Roman"/>
        </w:rPr>
        <w:t>, nos arquivos com extensão XML e PDF.</w:t>
      </w:r>
    </w:p>
    <w:p w14:paraId="4EA6DCEE" w14:textId="77777777" w:rsidR="00EF4E7C" w:rsidRPr="00EF4E7C" w:rsidRDefault="00EF4E7C" w:rsidP="00EF4E7C">
      <w:pPr>
        <w:tabs>
          <w:tab w:val="left" w:pos="426"/>
        </w:tabs>
        <w:spacing w:after="0" w:line="240" w:lineRule="auto"/>
        <w:ind w:right="-568"/>
        <w:jc w:val="both"/>
        <w:rPr>
          <w:rFonts w:ascii="Times New Roman" w:hAnsi="Times New Roman" w:cs="Times New Roman"/>
          <w:b/>
        </w:rPr>
      </w:pPr>
      <w:r w:rsidRPr="00EF4E7C">
        <w:rPr>
          <w:rFonts w:ascii="Times New Roman" w:hAnsi="Times New Roman" w:cs="Times New Roman"/>
          <w:b/>
        </w:rPr>
        <w:t>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72767D7C"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8.4</w:t>
      </w:r>
      <w:r w:rsidRPr="00EF4E7C">
        <w:rPr>
          <w:rFonts w:ascii="Times New Roman" w:hAnsi="Times New Roman" w:cs="Times New Roman"/>
        </w:rPr>
        <w:t xml:space="preserve"> 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46B8F4E2"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8.5</w:t>
      </w:r>
      <w:r w:rsidRPr="00EF4E7C">
        <w:rPr>
          <w:rFonts w:ascii="Times New Roman" w:hAnsi="Times New Roman" w:cs="Times New Roman"/>
        </w:rPr>
        <w:t xml:space="preserve"> Os serviços poderão ser rejeitados, no todo ou em parte, inclusive antes do recebimento provisório, quando em desacordo com as especificações constantes no edital, anexos e na proposta, devendo ser substituídos no prazo de 01 (um) dia, a contar da notificação da contratada, às suas custas, sem prejuízo da aplicação das penalidades. </w:t>
      </w:r>
    </w:p>
    <w:p w14:paraId="40975F3D"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8.6</w:t>
      </w:r>
      <w:r w:rsidRPr="00EF4E7C">
        <w:rPr>
          <w:rFonts w:ascii="Times New Roman" w:hAnsi="Times New Roman" w:cs="Times New Roman"/>
        </w:rPr>
        <w:t xml:space="preserve"> No caso de controvérsia sobre a execução do serviço, quanto à dimensão, qualidade e quantidade, deverá ser observado o teor do art. 143 da Lei nº 14.133, de 2021, comunicando-se à empresa para emissão de Nota Fiscal no que pertence à parcela incontroversa da execução do serviço, para efeito de liquidação e pagamento. </w:t>
      </w:r>
    </w:p>
    <w:p w14:paraId="0A2D7889"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8.7</w:t>
      </w:r>
      <w:r w:rsidRPr="00EF4E7C">
        <w:rPr>
          <w:rFonts w:ascii="Times New Roman" w:hAnsi="Times New Roman" w:cs="Times New Roman"/>
        </w:rPr>
        <w:t xml:space="preserve"> O recebimento provisório ou definitivo não excluirá a responsabilidade civil pela solidez e pela segurança do serviço nem a responsabilidade ético-profissional pela perfeita execução do contrato. </w:t>
      </w:r>
    </w:p>
    <w:p w14:paraId="0D75DD4A" w14:textId="77777777" w:rsidR="00EF4E7C" w:rsidRPr="00EF4E7C" w:rsidRDefault="00EF4E7C" w:rsidP="00EF4E7C">
      <w:pPr>
        <w:spacing w:after="0" w:line="240" w:lineRule="auto"/>
        <w:ind w:right="-568"/>
        <w:jc w:val="both"/>
        <w:rPr>
          <w:rFonts w:ascii="Times New Roman" w:hAnsi="Times New Roman" w:cs="Times New Roman"/>
          <w:b/>
        </w:rPr>
      </w:pPr>
    </w:p>
    <w:p w14:paraId="7DB7183A" w14:textId="77777777" w:rsidR="00EF4E7C" w:rsidRPr="00EF4E7C" w:rsidRDefault="00EF4E7C" w:rsidP="00EF4E7C">
      <w:pPr>
        <w:spacing w:after="0" w:line="240" w:lineRule="auto"/>
        <w:ind w:right="-568"/>
        <w:jc w:val="both"/>
        <w:rPr>
          <w:rFonts w:ascii="Times New Roman" w:hAnsi="Times New Roman" w:cs="Times New Roman"/>
          <w:b/>
        </w:rPr>
      </w:pPr>
      <w:r w:rsidRPr="00EF4E7C">
        <w:rPr>
          <w:rFonts w:ascii="Times New Roman" w:hAnsi="Times New Roman" w:cs="Times New Roman"/>
          <w:b/>
        </w:rPr>
        <w:t>9 Forma e critérios de seleção do fornecedor.</w:t>
      </w:r>
    </w:p>
    <w:p w14:paraId="742959AF"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lastRenderedPageBreak/>
        <w:t>9.1</w:t>
      </w:r>
      <w:r w:rsidRPr="00EF4E7C">
        <w:rPr>
          <w:rFonts w:ascii="Times New Roman" w:hAnsi="Times New Roman" w:cs="Times New Roman"/>
        </w:rPr>
        <w:t xml:space="preserve"> </w:t>
      </w:r>
      <w:bookmarkStart w:id="91" w:name="_Hlk160526400"/>
      <w:r w:rsidRPr="00EF4E7C">
        <w:rPr>
          <w:rFonts w:ascii="Times New Roman" w:hAnsi="Times New Roman" w:cs="Times New Roman"/>
        </w:rPr>
        <w:t>Para fins de habilitação, deverá o licitante comprovar os requisitos de habilitação jurídica, fiscal, econômico-financeira e qualificação técnica previstos no edital.</w:t>
      </w:r>
    </w:p>
    <w:p w14:paraId="71628F13"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9.2</w:t>
      </w:r>
      <w:r w:rsidRPr="00EF4E7C">
        <w:rPr>
          <w:rFonts w:ascii="Times New Roman" w:hAnsi="Times New Roman" w:cs="Times New Roman"/>
        </w:rPr>
        <w:t xml:space="preserve"> O fornecedor será selecionado por meio da realização de procedimento de LICITAÇÃO, na modalidade PREGÃO REGISTRO DE PREÇOS, sob a forma ELETRÔNICA, com adoção do critério de julgamento pelo MAIOR PRECENTUAL DE DESCONTO SOB O ITEM. </w:t>
      </w:r>
      <w:bookmarkEnd w:id="91"/>
    </w:p>
    <w:p w14:paraId="6D17B985" w14:textId="77777777" w:rsidR="00EF4E7C" w:rsidRPr="00EF4E7C" w:rsidRDefault="00EF4E7C" w:rsidP="00EF4E7C">
      <w:pPr>
        <w:spacing w:after="0" w:line="240" w:lineRule="auto"/>
        <w:ind w:right="-568"/>
        <w:jc w:val="both"/>
        <w:rPr>
          <w:rFonts w:ascii="Times New Roman" w:hAnsi="Times New Roman" w:cs="Times New Roman"/>
          <w:b/>
        </w:rPr>
      </w:pPr>
    </w:p>
    <w:p w14:paraId="423519A1" w14:textId="77777777" w:rsidR="00EF4E7C" w:rsidRPr="00EF4E7C" w:rsidRDefault="00EF4E7C" w:rsidP="00EF4E7C">
      <w:pPr>
        <w:spacing w:after="0" w:line="240" w:lineRule="auto"/>
        <w:ind w:right="-568"/>
        <w:jc w:val="both"/>
        <w:rPr>
          <w:rFonts w:ascii="Times New Roman" w:hAnsi="Times New Roman" w:cs="Times New Roman"/>
          <w:b/>
        </w:rPr>
      </w:pPr>
      <w:r w:rsidRPr="00EF4E7C">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A250823" w14:textId="77777777" w:rsidR="00EF4E7C" w:rsidRPr="00EF4E7C" w:rsidRDefault="00EF4E7C" w:rsidP="00EF4E7C">
      <w:pPr>
        <w:spacing w:after="0" w:line="240" w:lineRule="auto"/>
        <w:ind w:right="-568"/>
        <w:jc w:val="both"/>
        <w:rPr>
          <w:rFonts w:ascii="Times New Roman" w:hAnsi="Times New Roman" w:cs="Times New Roman"/>
          <w:b/>
        </w:rPr>
      </w:pPr>
      <w:r w:rsidRPr="00EF4E7C">
        <w:rPr>
          <w:rFonts w:ascii="Times New Roman" w:hAnsi="Times New Roman" w:cs="Times New Roman"/>
          <w:b/>
        </w:rPr>
        <w:t xml:space="preserve">10.1 </w:t>
      </w:r>
      <w:r w:rsidRPr="00EF4E7C">
        <w:rPr>
          <w:rFonts w:ascii="Times New Roman" w:hAnsi="Times New Roman" w:cs="Times New Roman"/>
        </w:rPr>
        <w:t xml:space="preserve">O valor máximo pago para a contratação é de R$ </w:t>
      </w:r>
      <w:r w:rsidRPr="00EF4E7C">
        <w:rPr>
          <w:rFonts w:ascii="Times New Roman" w:hAnsi="Times New Roman" w:cs="Times New Roman"/>
          <w:b/>
        </w:rPr>
        <w:t>3.120.000,00 (Três milhões cento e vinte mil reais).</w:t>
      </w:r>
    </w:p>
    <w:p w14:paraId="49B5E79A" w14:textId="77777777" w:rsidR="00EF4E7C" w:rsidRPr="00EF4E7C" w:rsidRDefault="00EF4E7C" w:rsidP="00EF4E7C">
      <w:pPr>
        <w:spacing w:after="0" w:line="240" w:lineRule="auto"/>
        <w:ind w:right="-568"/>
        <w:jc w:val="both"/>
        <w:rPr>
          <w:rFonts w:ascii="Times New Roman" w:hAnsi="Times New Roman" w:cs="Times New Roman"/>
          <w:b/>
        </w:rPr>
      </w:pPr>
    </w:p>
    <w:p w14:paraId="6282E452" w14:textId="77777777" w:rsidR="00EF4E7C" w:rsidRPr="00EF4E7C" w:rsidRDefault="00EF4E7C" w:rsidP="00EF4E7C">
      <w:pPr>
        <w:spacing w:after="0" w:line="240" w:lineRule="auto"/>
        <w:ind w:right="-568"/>
        <w:jc w:val="both"/>
        <w:rPr>
          <w:rFonts w:ascii="Times New Roman" w:hAnsi="Times New Roman" w:cs="Times New Roman"/>
          <w:b/>
        </w:rPr>
      </w:pPr>
      <w:r w:rsidRPr="00EF4E7C">
        <w:rPr>
          <w:rFonts w:ascii="Times New Roman" w:hAnsi="Times New Roman" w:cs="Times New Roman"/>
          <w:b/>
        </w:rPr>
        <w:t>11 Adequação orçamentária</w:t>
      </w:r>
    </w:p>
    <w:p w14:paraId="527E14C6" w14:textId="77777777" w:rsidR="00EF4E7C" w:rsidRPr="00EF4E7C" w:rsidRDefault="00EF4E7C" w:rsidP="00EF4E7C">
      <w:pPr>
        <w:spacing w:after="0" w:line="240" w:lineRule="auto"/>
        <w:ind w:right="-568"/>
        <w:jc w:val="both"/>
        <w:rPr>
          <w:rFonts w:ascii="Times New Roman" w:hAnsi="Times New Roman" w:cs="Times New Roman"/>
          <w:b/>
        </w:rPr>
      </w:pPr>
      <w:r w:rsidRPr="00EF4E7C">
        <w:rPr>
          <w:rFonts w:ascii="Times New Roman" w:hAnsi="Times New Roman" w:cs="Times New Roman"/>
          <w:b/>
        </w:rPr>
        <w:t>11.1</w:t>
      </w:r>
      <w:r w:rsidRPr="00EF4E7C">
        <w:rPr>
          <w:rFonts w:ascii="Times New Roman" w:hAnsi="Times New Roman" w:cs="Times New Roman"/>
        </w:rPr>
        <w:t xml:space="preserve"> As despesas decorrentes do objeto da presente licitação correrão pelas seguintes dotações orçamentárias:</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EF4E7C" w:rsidRPr="00EF4E7C" w14:paraId="16D482AE"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49EFDADA" w14:textId="77777777" w:rsidR="00EF4E7C" w:rsidRPr="00EF4E7C" w:rsidRDefault="00EF4E7C" w:rsidP="007D66D9">
            <w:pPr>
              <w:ind w:right="-179"/>
              <w:jc w:val="center"/>
              <w:rPr>
                <w:rFonts w:ascii="Times New Roman" w:hAnsi="Times New Roman"/>
                <w:sz w:val="20"/>
                <w:szCs w:val="20"/>
              </w:rPr>
            </w:pPr>
            <w:r w:rsidRPr="00EF4E7C">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11ABBEC1" w14:textId="77777777" w:rsidR="00EF4E7C" w:rsidRPr="00EF4E7C" w:rsidRDefault="00EF4E7C" w:rsidP="00EF4E7C">
            <w:pPr>
              <w:ind w:right="-568"/>
              <w:jc w:val="center"/>
              <w:rPr>
                <w:rFonts w:ascii="Times New Roman" w:hAnsi="Times New Roman"/>
                <w:sz w:val="20"/>
                <w:szCs w:val="20"/>
              </w:rPr>
            </w:pPr>
            <w:r w:rsidRPr="00EF4E7C">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04C1B8A0" w14:textId="77777777" w:rsidR="00EF4E7C" w:rsidRPr="00EF4E7C" w:rsidRDefault="00EF4E7C" w:rsidP="00EF4E7C">
            <w:pPr>
              <w:ind w:left="79" w:right="-568"/>
              <w:rPr>
                <w:rFonts w:ascii="Times New Roman" w:hAnsi="Times New Roman"/>
                <w:sz w:val="20"/>
                <w:szCs w:val="20"/>
              </w:rPr>
            </w:pPr>
            <w:r w:rsidRPr="00EF4E7C">
              <w:rPr>
                <w:rFonts w:ascii="Times New Roman" w:hAnsi="Times New Roman"/>
                <w:b/>
                <w:i/>
                <w:sz w:val="20"/>
                <w:szCs w:val="20"/>
              </w:rPr>
              <w:t xml:space="preserve">CÓDIGO </w:t>
            </w:r>
          </w:p>
        </w:tc>
      </w:tr>
      <w:tr w:rsidR="00EF4E7C" w:rsidRPr="00EF4E7C" w14:paraId="335B47C7"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71A61BA8"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0C80030E"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Secretaria da Educação</w:t>
            </w:r>
          </w:p>
        </w:tc>
        <w:tc>
          <w:tcPr>
            <w:tcW w:w="1567" w:type="dxa"/>
            <w:tcBorders>
              <w:top w:val="single" w:sz="4" w:space="0" w:color="000000"/>
              <w:left w:val="single" w:sz="4" w:space="0" w:color="000000"/>
              <w:bottom w:val="single" w:sz="4" w:space="0" w:color="000000"/>
              <w:right w:val="single" w:sz="4" w:space="0" w:color="000000"/>
            </w:tcBorders>
          </w:tcPr>
          <w:p w14:paraId="2601EFDA"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05</w:t>
            </w:r>
          </w:p>
        </w:tc>
      </w:tr>
      <w:tr w:rsidR="00EF4E7C" w:rsidRPr="00EF4E7C" w14:paraId="0D9C3E0D"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4FDD5F01"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 xml:space="preserve">Unidade </w:t>
            </w:r>
            <w:proofErr w:type="spellStart"/>
            <w:r w:rsidRPr="00EF4E7C">
              <w:rPr>
                <w:rFonts w:ascii="Times New Roman" w:hAnsi="Times New Roman"/>
                <w:sz w:val="20"/>
                <w:szCs w:val="20"/>
              </w:rPr>
              <w:t>Orçament</w:t>
            </w:r>
            <w:proofErr w:type="spellEnd"/>
            <w:r w:rsidRPr="00EF4E7C">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7A928EAA"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Departamento de Educação</w:t>
            </w:r>
          </w:p>
        </w:tc>
        <w:tc>
          <w:tcPr>
            <w:tcW w:w="1567" w:type="dxa"/>
            <w:tcBorders>
              <w:top w:val="single" w:sz="4" w:space="0" w:color="000000"/>
              <w:left w:val="single" w:sz="4" w:space="0" w:color="000000"/>
              <w:bottom w:val="single" w:sz="4" w:space="0" w:color="000000"/>
              <w:right w:val="single" w:sz="4" w:space="0" w:color="000000"/>
            </w:tcBorders>
          </w:tcPr>
          <w:p w14:paraId="6377FFC6"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 xml:space="preserve">01 </w:t>
            </w:r>
          </w:p>
        </w:tc>
      </w:tr>
      <w:tr w:rsidR="00EF4E7C" w:rsidRPr="00EF4E7C" w14:paraId="5EC7C753"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3E053A83"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69A2797F"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Educação</w:t>
            </w:r>
          </w:p>
        </w:tc>
        <w:tc>
          <w:tcPr>
            <w:tcW w:w="1567" w:type="dxa"/>
            <w:tcBorders>
              <w:top w:val="single" w:sz="4" w:space="0" w:color="000000"/>
              <w:left w:val="single" w:sz="4" w:space="0" w:color="000000"/>
              <w:bottom w:val="single" w:sz="4" w:space="0" w:color="000000"/>
              <w:right w:val="single" w:sz="4" w:space="0" w:color="000000"/>
            </w:tcBorders>
          </w:tcPr>
          <w:p w14:paraId="191BE909"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12</w:t>
            </w:r>
          </w:p>
        </w:tc>
      </w:tr>
      <w:tr w:rsidR="00EF4E7C" w:rsidRPr="00EF4E7C" w14:paraId="4E328EE7"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313698D0" w14:textId="77777777" w:rsidR="00EF4E7C" w:rsidRPr="00EF4E7C" w:rsidRDefault="00EF4E7C" w:rsidP="007D66D9">
            <w:pPr>
              <w:jc w:val="right"/>
              <w:rPr>
                <w:rFonts w:ascii="Times New Roman" w:hAnsi="Times New Roman"/>
                <w:sz w:val="20"/>
                <w:szCs w:val="20"/>
              </w:rPr>
            </w:pPr>
            <w:proofErr w:type="spellStart"/>
            <w:r w:rsidRPr="00EF4E7C">
              <w:rPr>
                <w:rFonts w:ascii="Times New Roman" w:hAnsi="Times New Roman"/>
                <w:sz w:val="20"/>
                <w:szCs w:val="20"/>
              </w:rPr>
              <w:t>Subfunção</w:t>
            </w:r>
            <w:proofErr w:type="spellEnd"/>
            <w:r w:rsidRPr="00EF4E7C">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16913F5A"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Ensino Fundamental</w:t>
            </w:r>
          </w:p>
        </w:tc>
        <w:tc>
          <w:tcPr>
            <w:tcW w:w="1567" w:type="dxa"/>
            <w:tcBorders>
              <w:top w:val="single" w:sz="4" w:space="0" w:color="000000"/>
              <w:left w:val="single" w:sz="4" w:space="0" w:color="000000"/>
              <w:bottom w:val="single" w:sz="4" w:space="0" w:color="000000"/>
              <w:right w:val="single" w:sz="4" w:space="0" w:color="000000"/>
            </w:tcBorders>
          </w:tcPr>
          <w:p w14:paraId="5D3826BA"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361</w:t>
            </w:r>
          </w:p>
        </w:tc>
      </w:tr>
      <w:tr w:rsidR="00EF4E7C" w:rsidRPr="00EF4E7C" w14:paraId="5C843B52"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04A10BE3"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3151C062"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Educação para todos</w:t>
            </w:r>
          </w:p>
        </w:tc>
        <w:tc>
          <w:tcPr>
            <w:tcW w:w="1567" w:type="dxa"/>
            <w:tcBorders>
              <w:top w:val="single" w:sz="4" w:space="0" w:color="000000"/>
              <w:left w:val="single" w:sz="4" w:space="0" w:color="000000"/>
              <w:bottom w:val="single" w:sz="4" w:space="0" w:color="000000"/>
              <w:right w:val="single" w:sz="4" w:space="0" w:color="000000"/>
            </w:tcBorders>
          </w:tcPr>
          <w:p w14:paraId="284E3CEE"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0004</w:t>
            </w:r>
          </w:p>
        </w:tc>
      </w:tr>
      <w:tr w:rsidR="00EF4E7C" w:rsidRPr="00EF4E7C" w14:paraId="0CDD493F"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57E48FDB"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766FA0F1"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Manutenção das Atividades Transporte Escolar</w:t>
            </w:r>
          </w:p>
        </w:tc>
        <w:tc>
          <w:tcPr>
            <w:tcW w:w="1567" w:type="dxa"/>
            <w:tcBorders>
              <w:top w:val="single" w:sz="4" w:space="0" w:color="000000"/>
              <w:left w:val="single" w:sz="4" w:space="0" w:color="000000"/>
              <w:bottom w:val="single" w:sz="4" w:space="0" w:color="000000"/>
              <w:right w:val="single" w:sz="4" w:space="0" w:color="000000"/>
            </w:tcBorders>
          </w:tcPr>
          <w:p w14:paraId="337E3C55"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 xml:space="preserve">2.023 </w:t>
            </w:r>
          </w:p>
        </w:tc>
      </w:tr>
      <w:tr w:rsidR="00EF4E7C" w:rsidRPr="00EF4E7C" w14:paraId="592BE575"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204FAA7D"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2B4C4485"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27ED6441"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1500</w:t>
            </w:r>
          </w:p>
        </w:tc>
      </w:tr>
      <w:tr w:rsidR="00EF4E7C" w:rsidRPr="00EF4E7C" w14:paraId="3FAFF7B3" w14:textId="77777777" w:rsidTr="00CA459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40E9D2A" w14:textId="77777777" w:rsidR="00EF4E7C" w:rsidRPr="00EF4E7C" w:rsidRDefault="00EF4E7C" w:rsidP="00EF4E7C">
            <w:pPr>
              <w:ind w:right="-568"/>
              <w:rPr>
                <w:rFonts w:ascii="Times New Roman" w:hAnsi="Times New Roman"/>
                <w:sz w:val="20"/>
                <w:szCs w:val="20"/>
              </w:rPr>
            </w:pPr>
            <w:r w:rsidRPr="00EF4E7C">
              <w:rPr>
                <w:rFonts w:ascii="Times New Roman" w:hAnsi="Times New Roman"/>
                <w:b/>
                <w:sz w:val="20"/>
                <w:szCs w:val="20"/>
              </w:rPr>
              <w:t>II – CARACTERIZAÇÃO DO PROJETO/ATIVIDADE</w:t>
            </w:r>
          </w:p>
        </w:tc>
      </w:tr>
      <w:tr w:rsidR="00EF4E7C" w:rsidRPr="00EF4E7C" w14:paraId="0F27E6E2" w14:textId="77777777" w:rsidTr="00CA459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CBE64A5"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3.3.90.30.39.00.00 – Material para Manutenção de Bens Móveis</w:t>
            </w:r>
          </w:p>
        </w:tc>
      </w:tr>
    </w:tbl>
    <w:p w14:paraId="08D136E2" w14:textId="77777777" w:rsidR="00EF4E7C" w:rsidRPr="00EF4E7C" w:rsidRDefault="00EF4E7C" w:rsidP="00EF4E7C">
      <w:pPr>
        <w:spacing w:after="0" w:line="240" w:lineRule="auto"/>
        <w:ind w:right="-568"/>
        <w:jc w:val="both"/>
        <w:rPr>
          <w:rFonts w:ascii="Times New Roman" w:hAnsi="Times New Roman" w:cs="Times New Roman"/>
          <w:b/>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EF4E7C" w:rsidRPr="00EF4E7C" w14:paraId="20A94649"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5D333A37" w14:textId="77777777" w:rsidR="00EF4E7C" w:rsidRPr="00EF4E7C" w:rsidRDefault="00EF4E7C" w:rsidP="007D66D9">
            <w:pPr>
              <w:ind w:right="-179"/>
              <w:jc w:val="center"/>
              <w:rPr>
                <w:rFonts w:ascii="Times New Roman" w:hAnsi="Times New Roman"/>
                <w:sz w:val="20"/>
                <w:szCs w:val="20"/>
              </w:rPr>
            </w:pPr>
            <w:r w:rsidRPr="00EF4E7C">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114D4014" w14:textId="77777777" w:rsidR="00EF4E7C" w:rsidRPr="00EF4E7C" w:rsidRDefault="00EF4E7C" w:rsidP="00EF4E7C">
            <w:pPr>
              <w:ind w:right="-568"/>
              <w:jc w:val="center"/>
              <w:rPr>
                <w:rFonts w:ascii="Times New Roman" w:hAnsi="Times New Roman"/>
                <w:sz w:val="20"/>
                <w:szCs w:val="20"/>
              </w:rPr>
            </w:pPr>
            <w:r w:rsidRPr="00EF4E7C">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5B9FE88D" w14:textId="77777777" w:rsidR="00EF4E7C" w:rsidRPr="00EF4E7C" w:rsidRDefault="00EF4E7C" w:rsidP="00EF4E7C">
            <w:pPr>
              <w:ind w:left="79" w:right="-568"/>
              <w:rPr>
                <w:rFonts w:ascii="Times New Roman" w:hAnsi="Times New Roman"/>
                <w:sz w:val="20"/>
                <w:szCs w:val="20"/>
              </w:rPr>
            </w:pPr>
            <w:r w:rsidRPr="00EF4E7C">
              <w:rPr>
                <w:rFonts w:ascii="Times New Roman" w:hAnsi="Times New Roman"/>
                <w:b/>
                <w:i/>
                <w:sz w:val="20"/>
                <w:szCs w:val="20"/>
              </w:rPr>
              <w:t xml:space="preserve">CÓDIGO </w:t>
            </w:r>
          </w:p>
        </w:tc>
      </w:tr>
      <w:tr w:rsidR="00EF4E7C" w:rsidRPr="00EF4E7C" w14:paraId="6B83ABA0"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18FA28ED"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5000CDBC"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Secretaria Municipal de Agricultura</w:t>
            </w:r>
          </w:p>
        </w:tc>
        <w:tc>
          <w:tcPr>
            <w:tcW w:w="1567" w:type="dxa"/>
            <w:tcBorders>
              <w:top w:val="single" w:sz="4" w:space="0" w:color="000000"/>
              <w:left w:val="single" w:sz="4" w:space="0" w:color="000000"/>
              <w:bottom w:val="single" w:sz="4" w:space="0" w:color="000000"/>
              <w:right w:val="single" w:sz="4" w:space="0" w:color="000000"/>
            </w:tcBorders>
          </w:tcPr>
          <w:p w14:paraId="49E183A2"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09</w:t>
            </w:r>
          </w:p>
        </w:tc>
      </w:tr>
      <w:tr w:rsidR="00EF4E7C" w:rsidRPr="00EF4E7C" w14:paraId="0F8474B0"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355C07CC"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 xml:space="preserve">Unidade </w:t>
            </w:r>
            <w:proofErr w:type="spellStart"/>
            <w:r w:rsidRPr="00EF4E7C">
              <w:rPr>
                <w:rFonts w:ascii="Times New Roman" w:hAnsi="Times New Roman"/>
                <w:sz w:val="20"/>
                <w:szCs w:val="20"/>
              </w:rPr>
              <w:t>Orçament</w:t>
            </w:r>
            <w:proofErr w:type="spellEnd"/>
            <w:r w:rsidRPr="00EF4E7C">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26A3DB87"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Departamento de Agricultura</w:t>
            </w:r>
          </w:p>
        </w:tc>
        <w:tc>
          <w:tcPr>
            <w:tcW w:w="1567" w:type="dxa"/>
            <w:tcBorders>
              <w:top w:val="single" w:sz="4" w:space="0" w:color="000000"/>
              <w:left w:val="single" w:sz="4" w:space="0" w:color="000000"/>
              <w:bottom w:val="single" w:sz="4" w:space="0" w:color="000000"/>
              <w:right w:val="single" w:sz="4" w:space="0" w:color="000000"/>
            </w:tcBorders>
          </w:tcPr>
          <w:p w14:paraId="77298948"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 xml:space="preserve">01 </w:t>
            </w:r>
          </w:p>
        </w:tc>
      </w:tr>
      <w:tr w:rsidR="00EF4E7C" w:rsidRPr="00EF4E7C" w14:paraId="265C2DA6"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677D3C35"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4A7BA6E7"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Agricultura</w:t>
            </w:r>
          </w:p>
        </w:tc>
        <w:tc>
          <w:tcPr>
            <w:tcW w:w="1567" w:type="dxa"/>
            <w:tcBorders>
              <w:top w:val="single" w:sz="4" w:space="0" w:color="000000"/>
              <w:left w:val="single" w:sz="4" w:space="0" w:color="000000"/>
              <w:bottom w:val="single" w:sz="4" w:space="0" w:color="000000"/>
              <w:right w:val="single" w:sz="4" w:space="0" w:color="000000"/>
            </w:tcBorders>
          </w:tcPr>
          <w:p w14:paraId="04BECA1B"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20</w:t>
            </w:r>
          </w:p>
        </w:tc>
      </w:tr>
      <w:tr w:rsidR="00EF4E7C" w:rsidRPr="00EF4E7C" w14:paraId="6E3AAA2D"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395009DA" w14:textId="77777777" w:rsidR="00EF4E7C" w:rsidRPr="00EF4E7C" w:rsidRDefault="00EF4E7C" w:rsidP="007D66D9">
            <w:pPr>
              <w:jc w:val="right"/>
              <w:rPr>
                <w:rFonts w:ascii="Times New Roman" w:hAnsi="Times New Roman"/>
                <w:sz w:val="20"/>
                <w:szCs w:val="20"/>
              </w:rPr>
            </w:pPr>
            <w:proofErr w:type="spellStart"/>
            <w:r w:rsidRPr="00EF4E7C">
              <w:rPr>
                <w:rFonts w:ascii="Times New Roman" w:hAnsi="Times New Roman"/>
                <w:sz w:val="20"/>
                <w:szCs w:val="20"/>
              </w:rPr>
              <w:t>Subfunção</w:t>
            </w:r>
            <w:proofErr w:type="spellEnd"/>
            <w:r w:rsidRPr="00EF4E7C">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4E96D426"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Extensão Rural</w:t>
            </w:r>
          </w:p>
        </w:tc>
        <w:tc>
          <w:tcPr>
            <w:tcW w:w="1567" w:type="dxa"/>
            <w:tcBorders>
              <w:top w:val="single" w:sz="4" w:space="0" w:color="000000"/>
              <w:left w:val="single" w:sz="4" w:space="0" w:color="000000"/>
              <w:bottom w:val="single" w:sz="4" w:space="0" w:color="000000"/>
              <w:right w:val="single" w:sz="4" w:space="0" w:color="000000"/>
            </w:tcBorders>
          </w:tcPr>
          <w:p w14:paraId="0B559B7C"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606</w:t>
            </w:r>
          </w:p>
        </w:tc>
      </w:tr>
      <w:tr w:rsidR="00EF4E7C" w:rsidRPr="00EF4E7C" w14:paraId="5598D1DE"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5B9F8126"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12A71F0"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 xml:space="preserve">Assistência a Agricultura </w:t>
            </w:r>
          </w:p>
        </w:tc>
        <w:tc>
          <w:tcPr>
            <w:tcW w:w="1567" w:type="dxa"/>
            <w:tcBorders>
              <w:top w:val="single" w:sz="4" w:space="0" w:color="000000"/>
              <w:left w:val="single" w:sz="4" w:space="0" w:color="000000"/>
              <w:bottom w:val="single" w:sz="4" w:space="0" w:color="000000"/>
              <w:right w:val="single" w:sz="4" w:space="0" w:color="000000"/>
            </w:tcBorders>
          </w:tcPr>
          <w:p w14:paraId="2461C394"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0010</w:t>
            </w:r>
          </w:p>
        </w:tc>
      </w:tr>
      <w:tr w:rsidR="00EF4E7C" w:rsidRPr="00EF4E7C" w14:paraId="45C36383"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62B807F7"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49167229"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Manutenção da Agricultura Municipal</w:t>
            </w:r>
          </w:p>
        </w:tc>
        <w:tc>
          <w:tcPr>
            <w:tcW w:w="1567" w:type="dxa"/>
            <w:tcBorders>
              <w:top w:val="single" w:sz="4" w:space="0" w:color="000000"/>
              <w:left w:val="single" w:sz="4" w:space="0" w:color="000000"/>
              <w:bottom w:val="single" w:sz="4" w:space="0" w:color="000000"/>
              <w:right w:val="single" w:sz="4" w:space="0" w:color="000000"/>
            </w:tcBorders>
          </w:tcPr>
          <w:p w14:paraId="7D266A27"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2.011</w:t>
            </w:r>
          </w:p>
        </w:tc>
      </w:tr>
      <w:tr w:rsidR="00EF4E7C" w:rsidRPr="00EF4E7C" w14:paraId="3D80427A"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73CD707A" w14:textId="77777777" w:rsidR="00EF4E7C" w:rsidRPr="00EF4E7C" w:rsidRDefault="00EF4E7C" w:rsidP="007D66D9">
            <w:pPr>
              <w:jc w:val="right"/>
              <w:rPr>
                <w:rFonts w:ascii="Times New Roman" w:hAnsi="Times New Roman"/>
                <w:sz w:val="20"/>
                <w:szCs w:val="20"/>
              </w:rPr>
            </w:pPr>
            <w:r w:rsidRPr="00EF4E7C">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2B60FAFF"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4289DA15"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1500</w:t>
            </w:r>
          </w:p>
        </w:tc>
      </w:tr>
      <w:tr w:rsidR="00EF4E7C" w:rsidRPr="00EF4E7C" w14:paraId="4CF8E146" w14:textId="77777777" w:rsidTr="00CA459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7C831CE8" w14:textId="77777777" w:rsidR="00EF4E7C" w:rsidRPr="00EF4E7C" w:rsidRDefault="00EF4E7C" w:rsidP="00EF4E7C">
            <w:pPr>
              <w:ind w:right="-568"/>
              <w:rPr>
                <w:rFonts w:ascii="Times New Roman" w:hAnsi="Times New Roman"/>
                <w:sz w:val="20"/>
                <w:szCs w:val="20"/>
              </w:rPr>
            </w:pPr>
            <w:r w:rsidRPr="00EF4E7C">
              <w:rPr>
                <w:rFonts w:ascii="Times New Roman" w:hAnsi="Times New Roman"/>
                <w:b/>
                <w:sz w:val="20"/>
                <w:szCs w:val="20"/>
              </w:rPr>
              <w:t>II – CARACTERIZAÇÃO DO PROJETO/ATIVIDADE</w:t>
            </w:r>
          </w:p>
        </w:tc>
      </w:tr>
      <w:tr w:rsidR="00EF4E7C" w:rsidRPr="00EF4E7C" w14:paraId="7582F26D" w14:textId="77777777" w:rsidTr="00CA459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2E710FA"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3.3.90.30.39.00.00 – Material para Manutenção de Bens Móveis</w:t>
            </w:r>
          </w:p>
        </w:tc>
      </w:tr>
    </w:tbl>
    <w:p w14:paraId="3B9B34DD" w14:textId="77777777" w:rsidR="00EF4E7C" w:rsidRPr="00EF4E7C" w:rsidRDefault="00EF4E7C" w:rsidP="00EF4E7C">
      <w:pPr>
        <w:spacing w:after="0" w:line="240" w:lineRule="auto"/>
        <w:ind w:right="-568"/>
        <w:jc w:val="both"/>
        <w:rPr>
          <w:rFonts w:ascii="Times New Roman" w:hAnsi="Times New Roman" w:cs="Times New Roman"/>
          <w:b/>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EF4E7C" w:rsidRPr="00EF4E7C" w14:paraId="05A83A84"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4C47D707" w14:textId="77777777" w:rsidR="00EF4E7C" w:rsidRPr="00EF4E7C" w:rsidRDefault="00EF4E7C" w:rsidP="007D66D9">
            <w:pPr>
              <w:ind w:right="-179"/>
              <w:jc w:val="center"/>
              <w:rPr>
                <w:rFonts w:ascii="Times New Roman" w:hAnsi="Times New Roman"/>
                <w:sz w:val="20"/>
                <w:szCs w:val="20"/>
              </w:rPr>
            </w:pPr>
            <w:r w:rsidRPr="00EF4E7C">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7B111216" w14:textId="77777777" w:rsidR="00EF4E7C" w:rsidRPr="00EF4E7C" w:rsidRDefault="00EF4E7C" w:rsidP="00EF4E7C">
            <w:pPr>
              <w:ind w:right="-568"/>
              <w:jc w:val="center"/>
              <w:rPr>
                <w:rFonts w:ascii="Times New Roman" w:hAnsi="Times New Roman"/>
                <w:sz w:val="20"/>
                <w:szCs w:val="20"/>
              </w:rPr>
            </w:pPr>
            <w:r w:rsidRPr="00EF4E7C">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58EFE16F" w14:textId="77777777" w:rsidR="00EF4E7C" w:rsidRPr="00EF4E7C" w:rsidRDefault="00EF4E7C" w:rsidP="00EF4E7C">
            <w:pPr>
              <w:ind w:left="79" w:right="-568"/>
              <w:rPr>
                <w:rFonts w:ascii="Times New Roman" w:hAnsi="Times New Roman"/>
                <w:sz w:val="20"/>
                <w:szCs w:val="20"/>
              </w:rPr>
            </w:pPr>
            <w:r w:rsidRPr="00EF4E7C">
              <w:rPr>
                <w:rFonts w:ascii="Times New Roman" w:hAnsi="Times New Roman"/>
                <w:b/>
                <w:i/>
                <w:sz w:val="20"/>
                <w:szCs w:val="20"/>
              </w:rPr>
              <w:t xml:space="preserve">CÓDIGO </w:t>
            </w:r>
          </w:p>
        </w:tc>
      </w:tr>
      <w:tr w:rsidR="00EF4E7C" w:rsidRPr="00EF4E7C" w14:paraId="0F3A04A2"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21D98F9B"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3266E2E2"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Secretaria Municipal de Saúde</w:t>
            </w:r>
          </w:p>
        </w:tc>
        <w:tc>
          <w:tcPr>
            <w:tcW w:w="1567" w:type="dxa"/>
            <w:tcBorders>
              <w:top w:val="single" w:sz="4" w:space="0" w:color="000000"/>
              <w:left w:val="single" w:sz="4" w:space="0" w:color="000000"/>
              <w:bottom w:val="single" w:sz="4" w:space="0" w:color="000000"/>
              <w:right w:val="single" w:sz="4" w:space="0" w:color="000000"/>
            </w:tcBorders>
          </w:tcPr>
          <w:p w14:paraId="301ACD12"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09</w:t>
            </w:r>
          </w:p>
        </w:tc>
      </w:tr>
      <w:tr w:rsidR="00EF4E7C" w:rsidRPr="00EF4E7C" w14:paraId="19345034"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3FD06D34"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Unidade </w:t>
            </w:r>
            <w:proofErr w:type="spellStart"/>
            <w:r w:rsidRPr="00EF4E7C">
              <w:rPr>
                <w:rFonts w:ascii="Times New Roman" w:hAnsi="Times New Roman"/>
                <w:sz w:val="20"/>
                <w:szCs w:val="20"/>
              </w:rPr>
              <w:t>Orçament</w:t>
            </w:r>
            <w:proofErr w:type="spellEnd"/>
            <w:r w:rsidRPr="00EF4E7C">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39FA4021"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Fundo Municipal de Saúde</w:t>
            </w:r>
          </w:p>
        </w:tc>
        <w:tc>
          <w:tcPr>
            <w:tcW w:w="1567" w:type="dxa"/>
            <w:tcBorders>
              <w:top w:val="single" w:sz="4" w:space="0" w:color="000000"/>
              <w:left w:val="single" w:sz="4" w:space="0" w:color="000000"/>
              <w:bottom w:val="single" w:sz="4" w:space="0" w:color="000000"/>
              <w:right w:val="single" w:sz="4" w:space="0" w:color="000000"/>
            </w:tcBorders>
          </w:tcPr>
          <w:p w14:paraId="507AFC77"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 xml:space="preserve">01 </w:t>
            </w:r>
          </w:p>
        </w:tc>
      </w:tr>
      <w:tr w:rsidR="00EF4E7C" w:rsidRPr="00EF4E7C" w14:paraId="202A0474"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06F58EBF"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1571DD2D"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Saúde</w:t>
            </w:r>
          </w:p>
        </w:tc>
        <w:tc>
          <w:tcPr>
            <w:tcW w:w="1567" w:type="dxa"/>
            <w:tcBorders>
              <w:top w:val="single" w:sz="4" w:space="0" w:color="000000"/>
              <w:left w:val="single" w:sz="4" w:space="0" w:color="000000"/>
              <w:bottom w:val="single" w:sz="4" w:space="0" w:color="000000"/>
              <w:right w:val="single" w:sz="4" w:space="0" w:color="000000"/>
            </w:tcBorders>
          </w:tcPr>
          <w:p w14:paraId="4C3ECC22"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10</w:t>
            </w:r>
          </w:p>
        </w:tc>
      </w:tr>
      <w:tr w:rsidR="00EF4E7C" w:rsidRPr="00EF4E7C" w14:paraId="67523DBB"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06F9904A" w14:textId="77777777" w:rsidR="00EF4E7C" w:rsidRPr="00EF4E7C" w:rsidRDefault="00EF4E7C" w:rsidP="007D66D9">
            <w:pPr>
              <w:ind w:right="104"/>
              <w:jc w:val="right"/>
              <w:rPr>
                <w:rFonts w:ascii="Times New Roman" w:hAnsi="Times New Roman"/>
                <w:sz w:val="20"/>
                <w:szCs w:val="20"/>
              </w:rPr>
            </w:pPr>
            <w:proofErr w:type="spellStart"/>
            <w:r w:rsidRPr="00EF4E7C">
              <w:rPr>
                <w:rFonts w:ascii="Times New Roman" w:hAnsi="Times New Roman"/>
                <w:sz w:val="20"/>
                <w:szCs w:val="20"/>
              </w:rPr>
              <w:t>Subfunção</w:t>
            </w:r>
            <w:proofErr w:type="spellEnd"/>
            <w:r w:rsidRPr="00EF4E7C">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2F211890"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23B81033"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301</w:t>
            </w:r>
          </w:p>
        </w:tc>
      </w:tr>
      <w:tr w:rsidR="00EF4E7C" w:rsidRPr="00EF4E7C" w14:paraId="23535786"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59171A88"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6661A6F3"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 xml:space="preserve">Saúde </w:t>
            </w:r>
            <w:proofErr w:type="gramStart"/>
            <w:r w:rsidRPr="00EF4E7C">
              <w:rPr>
                <w:rFonts w:ascii="Times New Roman" w:hAnsi="Times New Roman"/>
                <w:sz w:val="20"/>
                <w:szCs w:val="20"/>
              </w:rPr>
              <w:t>para Todos</w:t>
            </w:r>
            <w:proofErr w:type="gramEnd"/>
          </w:p>
        </w:tc>
        <w:tc>
          <w:tcPr>
            <w:tcW w:w="1567" w:type="dxa"/>
            <w:tcBorders>
              <w:top w:val="single" w:sz="4" w:space="0" w:color="000000"/>
              <w:left w:val="single" w:sz="4" w:space="0" w:color="000000"/>
              <w:bottom w:val="single" w:sz="4" w:space="0" w:color="000000"/>
              <w:right w:val="single" w:sz="4" w:space="0" w:color="000000"/>
            </w:tcBorders>
          </w:tcPr>
          <w:p w14:paraId="4B4EA66C"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0006</w:t>
            </w:r>
          </w:p>
        </w:tc>
      </w:tr>
      <w:tr w:rsidR="00EF4E7C" w:rsidRPr="00EF4E7C" w14:paraId="5B0C166C"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4F5184CC"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05606D24"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5F47A830"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2.007</w:t>
            </w:r>
          </w:p>
        </w:tc>
      </w:tr>
      <w:tr w:rsidR="00EF4E7C" w:rsidRPr="00EF4E7C" w14:paraId="1BB7D209"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79C51708"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19117A08"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4E833C94"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1500</w:t>
            </w:r>
          </w:p>
        </w:tc>
      </w:tr>
      <w:tr w:rsidR="00EF4E7C" w:rsidRPr="00EF4E7C" w14:paraId="2C4170DF" w14:textId="77777777" w:rsidTr="00CA459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760155B1" w14:textId="77777777" w:rsidR="00EF4E7C" w:rsidRPr="00EF4E7C" w:rsidRDefault="00EF4E7C" w:rsidP="00EF4E7C">
            <w:pPr>
              <w:ind w:right="-568"/>
              <w:rPr>
                <w:rFonts w:ascii="Times New Roman" w:hAnsi="Times New Roman"/>
                <w:sz w:val="20"/>
                <w:szCs w:val="20"/>
              </w:rPr>
            </w:pPr>
            <w:r w:rsidRPr="00EF4E7C">
              <w:rPr>
                <w:rFonts w:ascii="Times New Roman" w:hAnsi="Times New Roman"/>
                <w:b/>
                <w:sz w:val="20"/>
                <w:szCs w:val="20"/>
              </w:rPr>
              <w:t>II – CARACTERIZAÇÃO DO PROJETO/ATIVIDADE</w:t>
            </w:r>
          </w:p>
        </w:tc>
      </w:tr>
      <w:tr w:rsidR="00EF4E7C" w:rsidRPr="00EF4E7C" w14:paraId="7539C27D" w14:textId="77777777" w:rsidTr="00CA459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6593E15E"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3.3.90.30.39.00.00 – Material para Manutenção de Bens Móveis</w:t>
            </w:r>
          </w:p>
        </w:tc>
      </w:tr>
    </w:tbl>
    <w:p w14:paraId="43E73277" w14:textId="77777777" w:rsidR="00EF4E7C" w:rsidRPr="00EF4E7C" w:rsidRDefault="00EF4E7C" w:rsidP="00EF4E7C">
      <w:pPr>
        <w:spacing w:after="0" w:line="240" w:lineRule="auto"/>
        <w:ind w:right="-568"/>
        <w:jc w:val="both"/>
        <w:rPr>
          <w:rFonts w:ascii="Times New Roman" w:hAnsi="Times New Roman" w:cs="Times New Roman"/>
          <w:b/>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EF4E7C" w:rsidRPr="00EF4E7C" w14:paraId="3DB23994"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1787DF37" w14:textId="77777777" w:rsidR="00EF4E7C" w:rsidRPr="00EF4E7C" w:rsidRDefault="00EF4E7C" w:rsidP="007D66D9">
            <w:pPr>
              <w:ind w:right="-37"/>
              <w:jc w:val="center"/>
              <w:rPr>
                <w:rFonts w:ascii="Times New Roman" w:hAnsi="Times New Roman"/>
                <w:sz w:val="20"/>
                <w:szCs w:val="20"/>
              </w:rPr>
            </w:pPr>
            <w:r w:rsidRPr="00EF4E7C">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528B0E9B" w14:textId="77777777" w:rsidR="00EF4E7C" w:rsidRPr="00EF4E7C" w:rsidRDefault="00EF4E7C" w:rsidP="00EF4E7C">
            <w:pPr>
              <w:ind w:right="-568"/>
              <w:jc w:val="center"/>
              <w:rPr>
                <w:rFonts w:ascii="Times New Roman" w:hAnsi="Times New Roman"/>
                <w:sz w:val="20"/>
                <w:szCs w:val="20"/>
              </w:rPr>
            </w:pPr>
            <w:r w:rsidRPr="00EF4E7C">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3BBC310B" w14:textId="77777777" w:rsidR="00EF4E7C" w:rsidRPr="00EF4E7C" w:rsidRDefault="00EF4E7C" w:rsidP="00EF4E7C">
            <w:pPr>
              <w:ind w:left="79" w:right="-568"/>
              <w:rPr>
                <w:rFonts w:ascii="Times New Roman" w:hAnsi="Times New Roman"/>
                <w:sz w:val="20"/>
                <w:szCs w:val="20"/>
              </w:rPr>
            </w:pPr>
            <w:r w:rsidRPr="00EF4E7C">
              <w:rPr>
                <w:rFonts w:ascii="Times New Roman" w:hAnsi="Times New Roman"/>
                <w:b/>
                <w:i/>
                <w:sz w:val="20"/>
                <w:szCs w:val="20"/>
              </w:rPr>
              <w:t xml:space="preserve">CÓDIGO </w:t>
            </w:r>
          </w:p>
        </w:tc>
      </w:tr>
      <w:tr w:rsidR="00EF4E7C" w:rsidRPr="00EF4E7C" w14:paraId="2A16ED94"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7957C0A6"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368690FF"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Secretaria Mun. Transporte Obras, Serv. Municipais</w:t>
            </w:r>
          </w:p>
        </w:tc>
        <w:tc>
          <w:tcPr>
            <w:tcW w:w="1567" w:type="dxa"/>
            <w:tcBorders>
              <w:top w:val="single" w:sz="4" w:space="0" w:color="000000"/>
              <w:left w:val="single" w:sz="4" w:space="0" w:color="000000"/>
              <w:bottom w:val="single" w:sz="4" w:space="0" w:color="000000"/>
              <w:right w:val="single" w:sz="4" w:space="0" w:color="000000"/>
            </w:tcBorders>
          </w:tcPr>
          <w:p w14:paraId="637567AB"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08</w:t>
            </w:r>
          </w:p>
        </w:tc>
      </w:tr>
      <w:tr w:rsidR="00EF4E7C" w:rsidRPr="00EF4E7C" w14:paraId="5724F50B"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4CA5142B"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Unidade </w:t>
            </w:r>
            <w:proofErr w:type="spellStart"/>
            <w:r w:rsidRPr="00EF4E7C">
              <w:rPr>
                <w:rFonts w:ascii="Times New Roman" w:hAnsi="Times New Roman"/>
                <w:sz w:val="20"/>
                <w:szCs w:val="20"/>
              </w:rPr>
              <w:t>Orçament</w:t>
            </w:r>
            <w:proofErr w:type="spellEnd"/>
            <w:r w:rsidRPr="00EF4E7C">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74038172" w14:textId="77777777" w:rsidR="00EF4E7C" w:rsidRPr="00EF4E7C" w:rsidRDefault="00EF4E7C" w:rsidP="00EF4E7C">
            <w:pPr>
              <w:ind w:right="-568"/>
              <w:rPr>
                <w:rFonts w:ascii="Times New Roman" w:hAnsi="Times New Roman"/>
                <w:sz w:val="20"/>
                <w:szCs w:val="20"/>
              </w:rPr>
            </w:pPr>
            <w:proofErr w:type="spellStart"/>
            <w:r w:rsidRPr="00EF4E7C">
              <w:rPr>
                <w:rFonts w:ascii="Times New Roman" w:hAnsi="Times New Roman"/>
                <w:sz w:val="20"/>
                <w:szCs w:val="20"/>
              </w:rPr>
              <w:t>Depto</w:t>
            </w:r>
            <w:proofErr w:type="spellEnd"/>
            <w:r w:rsidRPr="00EF4E7C">
              <w:rPr>
                <w:rFonts w:ascii="Times New Roman" w:hAnsi="Times New Roman"/>
                <w:sz w:val="20"/>
                <w:szCs w:val="20"/>
              </w:rPr>
              <w:t xml:space="preserve">. </w:t>
            </w:r>
            <w:proofErr w:type="gramStart"/>
            <w:r w:rsidRPr="00EF4E7C">
              <w:rPr>
                <w:rFonts w:ascii="Times New Roman" w:hAnsi="Times New Roman"/>
                <w:sz w:val="20"/>
                <w:szCs w:val="20"/>
              </w:rPr>
              <w:t>Obras e Serviços Municipais</w:t>
            </w:r>
            <w:proofErr w:type="gramEnd"/>
          </w:p>
        </w:tc>
        <w:tc>
          <w:tcPr>
            <w:tcW w:w="1567" w:type="dxa"/>
            <w:tcBorders>
              <w:top w:val="single" w:sz="4" w:space="0" w:color="000000"/>
              <w:left w:val="single" w:sz="4" w:space="0" w:color="000000"/>
              <w:bottom w:val="single" w:sz="4" w:space="0" w:color="000000"/>
              <w:right w:val="single" w:sz="4" w:space="0" w:color="000000"/>
            </w:tcBorders>
          </w:tcPr>
          <w:p w14:paraId="4589EBB9"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 xml:space="preserve">01 </w:t>
            </w:r>
          </w:p>
        </w:tc>
      </w:tr>
      <w:tr w:rsidR="00EF4E7C" w:rsidRPr="00EF4E7C" w14:paraId="13826542"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3FD982DC"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lastRenderedPageBreak/>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167DFFED"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Transporte</w:t>
            </w:r>
          </w:p>
        </w:tc>
        <w:tc>
          <w:tcPr>
            <w:tcW w:w="1567" w:type="dxa"/>
            <w:tcBorders>
              <w:top w:val="single" w:sz="4" w:space="0" w:color="000000"/>
              <w:left w:val="single" w:sz="4" w:space="0" w:color="000000"/>
              <w:bottom w:val="single" w:sz="4" w:space="0" w:color="000000"/>
              <w:right w:val="single" w:sz="4" w:space="0" w:color="000000"/>
            </w:tcBorders>
          </w:tcPr>
          <w:p w14:paraId="7ACFDDF1"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26</w:t>
            </w:r>
          </w:p>
        </w:tc>
      </w:tr>
      <w:tr w:rsidR="00EF4E7C" w:rsidRPr="00EF4E7C" w14:paraId="547D5616"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0C734E73" w14:textId="77777777" w:rsidR="00EF4E7C" w:rsidRPr="00EF4E7C" w:rsidRDefault="00EF4E7C" w:rsidP="007D66D9">
            <w:pPr>
              <w:ind w:right="104"/>
              <w:jc w:val="right"/>
              <w:rPr>
                <w:rFonts w:ascii="Times New Roman" w:hAnsi="Times New Roman"/>
                <w:sz w:val="20"/>
                <w:szCs w:val="20"/>
              </w:rPr>
            </w:pPr>
            <w:proofErr w:type="spellStart"/>
            <w:r w:rsidRPr="00EF4E7C">
              <w:rPr>
                <w:rFonts w:ascii="Times New Roman" w:hAnsi="Times New Roman"/>
                <w:sz w:val="20"/>
                <w:szCs w:val="20"/>
              </w:rPr>
              <w:t>Subfunção</w:t>
            </w:r>
            <w:proofErr w:type="spellEnd"/>
            <w:r w:rsidRPr="00EF4E7C">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3E955178"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01632B36"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122</w:t>
            </w:r>
          </w:p>
        </w:tc>
      </w:tr>
      <w:tr w:rsidR="00EF4E7C" w:rsidRPr="00EF4E7C" w14:paraId="1DBC3E0B"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675C6EEB"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60182C5F" w14:textId="77777777" w:rsidR="00EF4E7C" w:rsidRPr="00EF4E7C" w:rsidRDefault="00EF4E7C" w:rsidP="00EF4E7C">
            <w:pPr>
              <w:ind w:right="-568"/>
              <w:rPr>
                <w:rFonts w:ascii="Times New Roman" w:hAnsi="Times New Roman"/>
                <w:sz w:val="20"/>
                <w:szCs w:val="20"/>
              </w:rPr>
            </w:pPr>
            <w:proofErr w:type="gramStart"/>
            <w:r w:rsidRPr="00EF4E7C">
              <w:rPr>
                <w:rFonts w:ascii="Times New Roman" w:hAnsi="Times New Roman"/>
                <w:sz w:val="20"/>
                <w:szCs w:val="20"/>
              </w:rPr>
              <w:t>Obras e Serviços Municipais</w:t>
            </w:r>
            <w:proofErr w:type="gramEnd"/>
          </w:p>
        </w:tc>
        <w:tc>
          <w:tcPr>
            <w:tcW w:w="1567" w:type="dxa"/>
            <w:tcBorders>
              <w:top w:val="single" w:sz="4" w:space="0" w:color="000000"/>
              <w:left w:val="single" w:sz="4" w:space="0" w:color="000000"/>
              <w:bottom w:val="single" w:sz="4" w:space="0" w:color="000000"/>
              <w:right w:val="single" w:sz="4" w:space="0" w:color="000000"/>
            </w:tcBorders>
          </w:tcPr>
          <w:p w14:paraId="1A6B3425"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0009</w:t>
            </w:r>
          </w:p>
        </w:tc>
      </w:tr>
      <w:tr w:rsidR="00EF4E7C" w:rsidRPr="00EF4E7C" w14:paraId="5349E921"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59A4F43A"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283A32CF"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Manutenção Obras e Serv. Municipais</w:t>
            </w:r>
          </w:p>
        </w:tc>
        <w:tc>
          <w:tcPr>
            <w:tcW w:w="1567" w:type="dxa"/>
            <w:tcBorders>
              <w:top w:val="single" w:sz="4" w:space="0" w:color="000000"/>
              <w:left w:val="single" w:sz="4" w:space="0" w:color="000000"/>
              <w:bottom w:val="single" w:sz="4" w:space="0" w:color="000000"/>
              <w:right w:val="single" w:sz="4" w:space="0" w:color="000000"/>
            </w:tcBorders>
          </w:tcPr>
          <w:p w14:paraId="5BBBEB97"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2.010</w:t>
            </w:r>
          </w:p>
        </w:tc>
      </w:tr>
      <w:tr w:rsidR="00EF4E7C" w:rsidRPr="00EF4E7C" w14:paraId="6AE2F507"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558178B2"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6300191B"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15D015D9"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1500</w:t>
            </w:r>
          </w:p>
        </w:tc>
      </w:tr>
      <w:tr w:rsidR="00EF4E7C" w:rsidRPr="00EF4E7C" w14:paraId="4B168A72" w14:textId="77777777" w:rsidTr="00CA459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FDF0D86" w14:textId="77777777" w:rsidR="00EF4E7C" w:rsidRPr="00EF4E7C" w:rsidRDefault="00EF4E7C" w:rsidP="00EF4E7C">
            <w:pPr>
              <w:ind w:right="-568"/>
              <w:rPr>
                <w:rFonts w:ascii="Times New Roman" w:hAnsi="Times New Roman"/>
                <w:sz w:val="20"/>
                <w:szCs w:val="20"/>
              </w:rPr>
            </w:pPr>
            <w:r w:rsidRPr="00EF4E7C">
              <w:rPr>
                <w:rFonts w:ascii="Times New Roman" w:hAnsi="Times New Roman"/>
                <w:b/>
                <w:sz w:val="20"/>
                <w:szCs w:val="20"/>
              </w:rPr>
              <w:t>II – CARACTERIZAÇÃO DO PROJETO/ATIVIDADE</w:t>
            </w:r>
          </w:p>
        </w:tc>
      </w:tr>
      <w:tr w:rsidR="00EF4E7C" w:rsidRPr="00EF4E7C" w14:paraId="76CDC7B8" w14:textId="77777777" w:rsidTr="00CA459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ACA1D2B"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3.3.90.30.39.00.00 – Material para Manutenção de Bens Móveis</w:t>
            </w:r>
          </w:p>
        </w:tc>
      </w:tr>
    </w:tbl>
    <w:p w14:paraId="4F73DA86" w14:textId="77777777" w:rsidR="00EF4E7C" w:rsidRPr="00EF4E7C" w:rsidRDefault="00EF4E7C" w:rsidP="00EF4E7C">
      <w:pPr>
        <w:spacing w:after="0" w:line="240" w:lineRule="auto"/>
        <w:ind w:right="-568"/>
        <w:jc w:val="both"/>
        <w:rPr>
          <w:rFonts w:ascii="Times New Roman" w:hAnsi="Times New Roman" w:cs="Times New Roman"/>
          <w:b/>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EF4E7C" w:rsidRPr="00EF4E7C" w14:paraId="4C3BE027"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2A932A1C" w14:textId="77777777" w:rsidR="00EF4E7C" w:rsidRPr="00EF4E7C" w:rsidRDefault="00EF4E7C" w:rsidP="007D66D9">
            <w:pPr>
              <w:ind w:right="104"/>
              <w:jc w:val="center"/>
              <w:rPr>
                <w:rFonts w:ascii="Times New Roman" w:hAnsi="Times New Roman"/>
                <w:sz w:val="20"/>
                <w:szCs w:val="20"/>
              </w:rPr>
            </w:pPr>
            <w:r w:rsidRPr="00EF4E7C">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6AC34F6F" w14:textId="77777777" w:rsidR="00EF4E7C" w:rsidRPr="00EF4E7C" w:rsidRDefault="00EF4E7C" w:rsidP="00EF4E7C">
            <w:pPr>
              <w:ind w:right="-568"/>
              <w:jc w:val="center"/>
              <w:rPr>
                <w:rFonts w:ascii="Times New Roman" w:hAnsi="Times New Roman"/>
                <w:sz w:val="20"/>
                <w:szCs w:val="20"/>
              </w:rPr>
            </w:pPr>
            <w:r w:rsidRPr="00EF4E7C">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61CB384E" w14:textId="77777777" w:rsidR="00EF4E7C" w:rsidRPr="00EF4E7C" w:rsidRDefault="00EF4E7C" w:rsidP="00EF4E7C">
            <w:pPr>
              <w:ind w:left="79" w:right="-568"/>
              <w:rPr>
                <w:rFonts w:ascii="Times New Roman" w:hAnsi="Times New Roman"/>
                <w:sz w:val="20"/>
                <w:szCs w:val="20"/>
              </w:rPr>
            </w:pPr>
            <w:r w:rsidRPr="00EF4E7C">
              <w:rPr>
                <w:rFonts w:ascii="Times New Roman" w:hAnsi="Times New Roman"/>
                <w:b/>
                <w:i/>
                <w:sz w:val="20"/>
                <w:szCs w:val="20"/>
              </w:rPr>
              <w:t xml:space="preserve">CÓDIGO </w:t>
            </w:r>
          </w:p>
        </w:tc>
      </w:tr>
      <w:tr w:rsidR="00EF4E7C" w:rsidRPr="00EF4E7C" w14:paraId="56615979"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30130D83"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65FA3028"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Secretaria de Administração e Finanças</w:t>
            </w:r>
          </w:p>
        </w:tc>
        <w:tc>
          <w:tcPr>
            <w:tcW w:w="1567" w:type="dxa"/>
            <w:tcBorders>
              <w:top w:val="single" w:sz="4" w:space="0" w:color="000000"/>
              <w:left w:val="single" w:sz="4" w:space="0" w:color="000000"/>
              <w:bottom w:val="single" w:sz="4" w:space="0" w:color="000000"/>
              <w:right w:val="single" w:sz="4" w:space="0" w:color="000000"/>
            </w:tcBorders>
          </w:tcPr>
          <w:p w14:paraId="4A165901"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04</w:t>
            </w:r>
          </w:p>
        </w:tc>
      </w:tr>
      <w:tr w:rsidR="00EF4E7C" w:rsidRPr="00EF4E7C" w14:paraId="69687DEC"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6FB25630"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Unidade </w:t>
            </w:r>
            <w:proofErr w:type="spellStart"/>
            <w:r w:rsidRPr="00EF4E7C">
              <w:rPr>
                <w:rFonts w:ascii="Times New Roman" w:hAnsi="Times New Roman"/>
                <w:sz w:val="20"/>
                <w:szCs w:val="20"/>
              </w:rPr>
              <w:t>Orçament</w:t>
            </w:r>
            <w:proofErr w:type="spellEnd"/>
            <w:r w:rsidRPr="00EF4E7C">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27A16A79" w14:textId="77777777" w:rsidR="00EF4E7C" w:rsidRPr="00EF4E7C" w:rsidRDefault="00EF4E7C" w:rsidP="00EF4E7C">
            <w:pPr>
              <w:ind w:right="-568"/>
              <w:rPr>
                <w:rFonts w:ascii="Times New Roman" w:hAnsi="Times New Roman"/>
                <w:sz w:val="20"/>
                <w:szCs w:val="20"/>
              </w:rPr>
            </w:pPr>
            <w:proofErr w:type="spellStart"/>
            <w:r w:rsidRPr="00EF4E7C">
              <w:rPr>
                <w:rFonts w:ascii="Times New Roman" w:hAnsi="Times New Roman"/>
                <w:sz w:val="20"/>
                <w:szCs w:val="20"/>
              </w:rPr>
              <w:t>Depto</w:t>
            </w:r>
            <w:proofErr w:type="spellEnd"/>
            <w:r w:rsidRPr="00EF4E7C">
              <w:rPr>
                <w:rFonts w:ascii="Times New Roman" w:hAnsi="Times New Roman"/>
                <w:sz w:val="20"/>
                <w:szCs w:val="20"/>
              </w:rPr>
              <w:t>. de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767E6152"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 xml:space="preserve">01 </w:t>
            </w:r>
          </w:p>
        </w:tc>
      </w:tr>
      <w:tr w:rsidR="00EF4E7C" w:rsidRPr="00EF4E7C" w14:paraId="504D8AD2"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68B3BFBE"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52CFC346"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Administração</w:t>
            </w:r>
          </w:p>
        </w:tc>
        <w:tc>
          <w:tcPr>
            <w:tcW w:w="1567" w:type="dxa"/>
            <w:tcBorders>
              <w:top w:val="single" w:sz="4" w:space="0" w:color="000000"/>
              <w:left w:val="single" w:sz="4" w:space="0" w:color="000000"/>
              <w:bottom w:val="single" w:sz="4" w:space="0" w:color="000000"/>
              <w:right w:val="single" w:sz="4" w:space="0" w:color="000000"/>
            </w:tcBorders>
          </w:tcPr>
          <w:p w14:paraId="078339D0"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04</w:t>
            </w:r>
          </w:p>
        </w:tc>
      </w:tr>
      <w:tr w:rsidR="00EF4E7C" w:rsidRPr="00EF4E7C" w14:paraId="2D32B67A"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49D38536" w14:textId="77777777" w:rsidR="00EF4E7C" w:rsidRPr="00EF4E7C" w:rsidRDefault="00EF4E7C" w:rsidP="007D66D9">
            <w:pPr>
              <w:ind w:right="104"/>
              <w:jc w:val="right"/>
              <w:rPr>
                <w:rFonts w:ascii="Times New Roman" w:hAnsi="Times New Roman"/>
                <w:sz w:val="20"/>
                <w:szCs w:val="20"/>
              </w:rPr>
            </w:pPr>
            <w:proofErr w:type="spellStart"/>
            <w:r w:rsidRPr="00EF4E7C">
              <w:rPr>
                <w:rFonts w:ascii="Times New Roman" w:hAnsi="Times New Roman"/>
                <w:sz w:val="20"/>
                <w:szCs w:val="20"/>
              </w:rPr>
              <w:t>Subfunção</w:t>
            </w:r>
            <w:proofErr w:type="spellEnd"/>
            <w:r w:rsidRPr="00EF4E7C">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52AA4A2C"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69EC66DA"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122</w:t>
            </w:r>
          </w:p>
        </w:tc>
      </w:tr>
      <w:tr w:rsidR="00EF4E7C" w:rsidRPr="00EF4E7C" w14:paraId="5C94E594"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0D8F34C6"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49E84A39"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6F7452AF"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0003</w:t>
            </w:r>
          </w:p>
        </w:tc>
      </w:tr>
      <w:tr w:rsidR="00EF4E7C" w:rsidRPr="00EF4E7C" w14:paraId="3FAE6B75"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57384F15"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263EBD2F"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Manutenção Atividades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4FEC84C5"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2.003</w:t>
            </w:r>
          </w:p>
        </w:tc>
      </w:tr>
      <w:tr w:rsidR="00EF4E7C" w:rsidRPr="00EF4E7C" w14:paraId="71E34C0D"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215D44F1"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122A9870"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0726ADB9"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1500</w:t>
            </w:r>
          </w:p>
        </w:tc>
      </w:tr>
      <w:tr w:rsidR="00EF4E7C" w:rsidRPr="00EF4E7C" w14:paraId="11AA9F10" w14:textId="77777777" w:rsidTr="00CA459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7E97141" w14:textId="77777777" w:rsidR="00EF4E7C" w:rsidRPr="00EF4E7C" w:rsidRDefault="00EF4E7C" w:rsidP="00EF4E7C">
            <w:pPr>
              <w:ind w:right="-568"/>
              <w:rPr>
                <w:rFonts w:ascii="Times New Roman" w:hAnsi="Times New Roman"/>
                <w:sz w:val="20"/>
                <w:szCs w:val="20"/>
              </w:rPr>
            </w:pPr>
            <w:r w:rsidRPr="00EF4E7C">
              <w:rPr>
                <w:rFonts w:ascii="Times New Roman" w:hAnsi="Times New Roman"/>
                <w:b/>
                <w:sz w:val="20"/>
                <w:szCs w:val="20"/>
              </w:rPr>
              <w:t>II – CARACTERIZAÇÃO DO PROJETO/ATIVIDADE</w:t>
            </w:r>
          </w:p>
        </w:tc>
      </w:tr>
      <w:tr w:rsidR="00EF4E7C" w:rsidRPr="00EF4E7C" w14:paraId="22F787D4" w14:textId="77777777" w:rsidTr="00CA459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9A4D11F"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3.3.90.30.39.00.00 – Material para Manutenção de Bens Móveis</w:t>
            </w:r>
          </w:p>
        </w:tc>
      </w:tr>
    </w:tbl>
    <w:p w14:paraId="0D228345" w14:textId="77777777" w:rsidR="00EF4E7C" w:rsidRPr="00EF4E7C" w:rsidRDefault="00EF4E7C" w:rsidP="00EF4E7C">
      <w:pPr>
        <w:spacing w:after="0" w:line="240" w:lineRule="auto"/>
        <w:ind w:right="-568"/>
        <w:jc w:val="both"/>
        <w:rPr>
          <w:rFonts w:ascii="Times New Roman" w:hAnsi="Times New Roman" w:cs="Times New Roman"/>
          <w:b/>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EF4E7C" w:rsidRPr="00EF4E7C" w14:paraId="2746E219"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0012AAD6" w14:textId="77777777" w:rsidR="00EF4E7C" w:rsidRPr="00EF4E7C" w:rsidRDefault="00EF4E7C" w:rsidP="007D66D9">
            <w:pPr>
              <w:ind w:right="-37"/>
              <w:jc w:val="center"/>
              <w:rPr>
                <w:rFonts w:ascii="Times New Roman" w:hAnsi="Times New Roman"/>
                <w:sz w:val="20"/>
                <w:szCs w:val="20"/>
              </w:rPr>
            </w:pPr>
            <w:r w:rsidRPr="00EF4E7C">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67309321" w14:textId="77777777" w:rsidR="00EF4E7C" w:rsidRPr="00EF4E7C" w:rsidRDefault="00EF4E7C" w:rsidP="00EF4E7C">
            <w:pPr>
              <w:ind w:right="-568"/>
              <w:jc w:val="center"/>
              <w:rPr>
                <w:rFonts w:ascii="Times New Roman" w:hAnsi="Times New Roman"/>
                <w:sz w:val="20"/>
                <w:szCs w:val="20"/>
              </w:rPr>
            </w:pPr>
            <w:r w:rsidRPr="00EF4E7C">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4D894C74" w14:textId="77777777" w:rsidR="00EF4E7C" w:rsidRPr="00EF4E7C" w:rsidRDefault="00EF4E7C" w:rsidP="00EF4E7C">
            <w:pPr>
              <w:ind w:left="79" w:right="-568"/>
              <w:rPr>
                <w:rFonts w:ascii="Times New Roman" w:hAnsi="Times New Roman"/>
                <w:sz w:val="20"/>
                <w:szCs w:val="20"/>
              </w:rPr>
            </w:pPr>
            <w:r w:rsidRPr="00EF4E7C">
              <w:rPr>
                <w:rFonts w:ascii="Times New Roman" w:hAnsi="Times New Roman"/>
                <w:b/>
                <w:i/>
                <w:sz w:val="20"/>
                <w:szCs w:val="20"/>
              </w:rPr>
              <w:t xml:space="preserve">CÓDIGO </w:t>
            </w:r>
          </w:p>
        </w:tc>
      </w:tr>
      <w:tr w:rsidR="00EF4E7C" w:rsidRPr="00EF4E7C" w14:paraId="35C2326E"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655C9865"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2C4F4730"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Secretaria Municipal da Promoção Social</w:t>
            </w:r>
          </w:p>
        </w:tc>
        <w:tc>
          <w:tcPr>
            <w:tcW w:w="1567" w:type="dxa"/>
            <w:tcBorders>
              <w:top w:val="single" w:sz="4" w:space="0" w:color="000000"/>
              <w:left w:val="single" w:sz="4" w:space="0" w:color="000000"/>
              <w:bottom w:val="single" w:sz="4" w:space="0" w:color="000000"/>
              <w:right w:val="single" w:sz="4" w:space="0" w:color="000000"/>
            </w:tcBorders>
          </w:tcPr>
          <w:p w14:paraId="786AD6DF"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07</w:t>
            </w:r>
          </w:p>
        </w:tc>
      </w:tr>
      <w:tr w:rsidR="00EF4E7C" w:rsidRPr="00EF4E7C" w14:paraId="42B2F022"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761584E4"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Unidade </w:t>
            </w:r>
            <w:proofErr w:type="spellStart"/>
            <w:r w:rsidRPr="00EF4E7C">
              <w:rPr>
                <w:rFonts w:ascii="Times New Roman" w:hAnsi="Times New Roman"/>
                <w:sz w:val="20"/>
                <w:szCs w:val="20"/>
              </w:rPr>
              <w:t>Orçament</w:t>
            </w:r>
            <w:proofErr w:type="spellEnd"/>
            <w:r w:rsidRPr="00EF4E7C">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3298245A"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Fundo Municipal de Assistência Social</w:t>
            </w:r>
          </w:p>
        </w:tc>
        <w:tc>
          <w:tcPr>
            <w:tcW w:w="1567" w:type="dxa"/>
            <w:tcBorders>
              <w:top w:val="single" w:sz="4" w:space="0" w:color="000000"/>
              <w:left w:val="single" w:sz="4" w:space="0" w:color="000000"/>
              <w:bottom w:val="single" w:sz="4" w:space="0" w:color="000000"/>
              <w:right w:val="single" w:sz="4" w:space="0" w:color="000000"/>
            </w:tcBorders>
          </w:tcPr>
          <w:p w14:paraId="11B75E8D"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 xml:space="preserve">01 </w:t>
            </w:r>
          </w:p>
        </w:tc>
      </w:tr>
      <w:tr w:rsidR="00EF4E7C" w:rsidRPr="00EF4E7C" w14:paraId="689A60CE"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65B328EF"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253637D6"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Assistência Social</w:t>
            </w:r>
          </w:p>
        </w:tc>
        <w:tc>
          <w:tcPr>
            <w:tcW w:w="1567" w:type="dxa"/>
            <w:tcBorders>
              <w:top w:val="single" w:sz="4" w:space="0" w:color="000000"/>
              <w:left w:val="single" w:sz="4" w:space="0" w:color="000000"/>
              <w:bottom w:val="single" w:sz="4" w:space="0" w:color="000000"/>
              <w:right w:val="single" w:sz="4" w:space="0" w:color="000000"/>
            </w:tcBorders>
          </w:tcPr>
          <w:p w14:paraId="2C08CC82"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08</w:t>
            </w:r>
          </w:p>
        </w:tc>
      </w:tr>
      <w:tr w:rsidR="00EF4E7C" w:rsidRPr="00EF4E7C" w14:paraId="4E31E581"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0580A6EA" w14:textId="77777777" w:rsidR="00EF4E7C" w:rsidRPr="00EF4E7C" w:rsidRDefault="00EF4E7C" w:rsidP="007D66D9">
            <w:pPr>
              <w:ind w:right="104"/>
              <w:jc w:val="right"/>
              <w:rPr>
                <w:rFonts w:ascii="Times New Roman" w:hAnsi="Times New Roman"/>
                <w:sz w:val="20"/>
                <w:szCs w:val="20"/>
              </w:rPr>
            </w:pPr>
            <w:proofErr w:type="spellStart"/>
            <w:r w:rsidRPr="00EF4E7C">
              <w:rPr>
                <w:rFonts w:ascii="Times New Roman" w:hAnsi="Times New Roman"/>
                <w:sz w:val="20"/>
                <w:szCs w:val="20"/>
              </w:rPr>
              <w:t>Subfunção</w:t>
            </w:r>
            <w:proofErr w:type="spellEnd"/>
            <w:r w:rsidRPr="00EF4E7C">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33901DF3"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Assistência Comunitária</w:t>
            </w:r>
          </w:p>
        </w:tc>
        <w:tc>
          <w:tcPr>
            <w:tcW w:w="1567" w:type="dxa"/>
            <w:tcBorders>
              <w:top w:val="single" w:sz="4" w:space="0" w:color="000000"/>
              <w:left w:val="single" w:sz="4" w:space="0" w:color="000000"/>
              <w:bottom w:val="single" w:sz="4" w:space="0" w:color="000000"/>
              <w:right w:val="single" w:sz="4" w:space="0" w:color="000000"/>
            </w:tcBorders>
          </w:tcPr>
          <w:p w14:paraId="3AD9BCEF"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244</w:t>
            </w:r>
          </w:p>
        </w:tc>
      </w:tr>
      <w:tr w:rsidR="00EF4E7C" w:rsidRPr="00EF4E7C" w14:paraId="3DBC6DFD"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6B3E670B"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54040163"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Assistência Social Geral</w:t>
            </w:r>
          </w:p>
        </w:tc>
        <w:tc>
          <w:tcPr>
            <w:tcW w:w="1567" w:type="dxa"/>
            <w:tcBorders>
              <w:top w:val="single" w:sz="4" w:space="0" w:color="000000"/>
              <w:left w:val="single" w:sz="4" w:space="0" w:color="000000"/>
              <w:bottom w:val="single" w:sz="4" w:space="0" w:color="000000"/>
              <w:right w:val="single" w:sz="4" w:space="0" w:color="000000"/>
            </w:tcBorders>
          </w:tcPr>
          <w:p w14:paraId="38B61E7D"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0007</w:t>
            </w:r>
          </w:p>
        </w:tc>
      </w:tr>
      <w:tr w:rsidR="00EF4E7C" w:rsidRPr="00EF4E7C" w14:paraId="4F96D140"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00D44ED1"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6BE05B79"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Manutenção da Assistência Social</w:t>
            </w:r>
          </w:p>
        </w:tc>
        <w:tc>
          <w:tcPr>
            <w:tcW w:w="1567" w:type="dxa"/>
            <w:tcBorders>
              <w:top w:val="single" w:sz="4" w:space="0" w:color="000000"/>
              <w:left w:val="single" w:sz="4" w:space="0" w:color="000000"/>
              <w:bottom w:val="single" w:sz="4" w:space="0" w:color="000000"/>
              <w:right w:val="single" w:sz="4" w:space="0" w:color="000000"/>
            </w:tcBorders>
          </w:tcPr>
          <w:p w14:paraId="19222FF7"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2.008</w:t>
            </w:r>
          </w:p>
        </w:tc>
      </w:tr>
      <w:tr w:rsidR="00EF4E7C" w:rsidRPr="00EF4E7C" w14:paraId="0DF9CBA8" w14:textId="77777777" w:rsidTr="00CA4596">
        <w:trPr>
          <w:trHeight w:val="239"/>
        </w:trPr>
        <w:tc>
          <w:tcPr>
            <w:tcW w:w="2247" w:type="dxa"/>
            <w:tcBorders>
              <w:top w:val="single" w:sz="4" w:space="0" w:color="000000"/>
              <w:left w:val="single" w:sz="4" w:space="0" w:color="000000"/>
              <w:bottom w:val="single" w:sz="4" w:space="0" w:color="000000"/>
              <w:right w:val="single" w:sz="4" w:space="0" w:color="000000"/>
            </w:tcBorders>
          </w:tcPr>
          <w:p w14:paraId="67E658C4" w14:textId="77777777" w:rsidR="00EF4E7C" w:rsidRPr="00EF4E7C" w:rsidRDefault="00EF4E7C" w:rsidP="007D66D9">
            <w:pPr>
              <w:ind w:right="104"/>
              <w:jc w:val="right"/>
              <w:rPr>
                <w:rFonts w:ascii="Times New Roman" w:hAnsi="Times New Roman"/>
                <w:sz w:val="20"/>
                <w:szCs w:val="20"/>
              </w:rPr>
            </w:pPr>
            <w:r w:rsidRPr="00EF4E7C">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0AE85337"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0DCD09B3" w14:textId="77777777" w:rsidR="00EF4E7C" w:rsidRPr="00EF4E7C" w:rsidRDefault="00EF4E7C" w:rsidP="007D66D9">
            <w:pPr>
              <w:ind w:right="119"/>
              <w:jc w:val="right"/>
              <w:rPr>
                <w:rFonts w:ascii="Times New Roman" w:hAnsi="Times New Roman"/>
                <w:sz w:val="20"/>
                <w:szCs w:val="20"/>
              </w:rPr>
            </w:pPr>
            <w:r w:rsidRPr="00EF4E7C">
              <w:rPr>
                <w:rFonts w:ascii="Times New Roman" w:hAnsi="Times New Roman"/>
                <w:sz w:val="20"/>
                <w:szCs w:val="20"/>
              </w:rPr>
              <w:t>1500</w:t>
            </w:r>
          </w:p>
        </w:tc>
      </w:tr>
      <w:tr w:rsidR="00EF4E7C" w:rsidRPr="00EF4E7C" w14:paraId="70FF65F0" w14:textId="77777777" w:rsidTr="00CA459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4306A547" w14:textId="77777777" w:rsidR="00EF4E7C" w:rsidRPr="00EF4E7C" w:rsidRDefault="00EF4E7C" w:rsidP="00EF4E7C">
            <w:pPr>
              <w:ind w:right="-568"/>
              <w:rPr>
                <w:rFonts w:ascii="Times New Roman" w:hAnsi="Times New Roman"/>
                <w:sz w:val="20"/>
                <w:szCs w:val="20"/>
              </w:rPr>
            </w:pPr>
            <w:r w:rsidRPr="00EF4E7C">
              <w:rPr>
                <w:rFonts w:ascii="Times New Roman" w:hAnsi="Times New Roman"/>
                <w:b/>
                <w:sz w:val="20"/>
                <w:szCs w:val="20"/>
              </w:rPr>
              <w:t>II – CARACTERIZAÇÃO DO PROJETO/ATIVIDADE</w:t>
            </w:r>
          </w:p>
        </w:tc>
      </w:tr>
      <w:tr w:rsidR="00EF4E7C" w:rsidRPr="00EF4E7C" w14:paraId="600608E7" w14:textId="77777777" w:rsidTr="00CA459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0F69D87" w14:textId="77777777" w:rsidR="00EF4E7C" w:rsidRPr="00EF4E7C" w:rsidRDefault="00EF4E7C" w:rsidP="00EF4E7C">
            <w:pPr>
              <w:ind w:right="-568"/>
              <w:rPr>
                <w:rFonts w:ascii="Times New Roman" w:hAnsi="Times New Roman"/>
                <w:sz w:val="20"/>
                <w:szCs w:val="20"/>
              </w:rPr>
            </w:pPr>
            <w:r w:rsidRPr="00EF4E7C">
              <w:rPr>
                <w:rFonts w:ascii="Times New Roman" w:hAnsi="Times New Roman"/>
                <w:sz w:val="20"/>
                <w:szCs w:val="20"/>
              </w:rPr>
              <w:t>3.3.90.30.39.00.00 – Material para Manutenção de Bens Móveis</w:t>
            </w:r>
          </w:p>
        </w:tc>
      </w:tr>
    </w:tbl>
    <w:p w14:paraId="62905CFC" w14:textId="77777777" w:rsidR="00EF4E7C" w:rsidRPr="00EF4E7C" w:rsidRDefault="00EF4E7C" w:rsidP="00EF4E7C">
      <w:pPr>
        <w:spacing w:after="0" w:line="240" w:lineRule="auto"/>
        <w:ind w:right="-568"/>
        <w:jc w:val="both"/>
        <w:rPr>
          <w:rFonts w:ascii="Times New Roman" w:hAnsi="Times New Roman" w:cs="Times New Roman"/>
          <w:b/>
        </w:rPr>
      </w:pPr>
    </w:p>
    <w:p w14:paraId="574C0BEF" w14:textId="77777777" w:rsidR="00EF4E7C" w:rsidRPr="00EF4E7C" w:rsidRDefault="00EF4E7C" w:rsidP="00EF4E7C">
      <w:pPr>
        <w:spacing w:after="0" w:line="240" w:lineRule="auto"/>
        <w:ind w:right="-568"/>
        <w:jc w:val="both"/>
        <w:rPr>
          <w:rFonts w:ascii="Times New Roman" w:hAnsi="Times New Roman" w:cs="Times New Roman"/>
          <w:b/>
          <w:u w:val="single"/>
        </w:rPr>
      </w:pPr>
      <w:r w:rsidRPr="00EF4E7C">
        <w:rPr>
          <w:rFonts w:ascii="Times New Roman" w:hAnsi="Times New Roman" w:cs="Times New Roman"/>
          <w:b/>
        </w:rPr>
        <w:t xml:space="preserve">12 Indicação dos locais de entrega dos produtos e das regras para recebimentos provisório e definitivo, </w:t>
      </w:r>
      <w:r w:rsidRPr="00EF4E7C">
        <w:rPr>
          <w:rFonts w:ascii="Times New Roman" w:hAnsi="Times New Roman" w:cs="Times New Roman"/>
          <w:b/>
          <w:u w:val="single"/>
        </w:rPr>
        <w:t>quando for o caso.</w:t>
      </w:r>
    </w:p>
    <w:p w14:paraId="1B72A83E"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12.1</w:t>
      </w:r>
      <w:r w:rsidRPr="00EF4E7C">
        <w:rPr>
          <w:rFonts w:ascii="Times New Roman" w:hAnsi="Times New Roman" w:cs="Times New Roman"/>
        </w:rPr>
        <w:t xml:space="preserve"> </w:t>
      </w:r>
      <w:r w:rsidRPr="00EF4E7C">
        <w:rPr>
          <w:rFonts w:ascii="Times New Roman" w:hAnsi="Times New Roman" w:cs="Times New Roman"/>
          <w:bCs/>
        </w:rPr>
        <w:t>O Departamento de Licitação, Compras e Contratos utilizando o sistema</w:t>
      </w:r>
      <w:r w:rsidRPr="00EF4E7C">
        <w:rPr>
          <w:rFonts w:ascii="Times New Roman" w:hAnsi="Times New Roman" w:cs="Times New Roman"/>
          <w:b/>
          <w:bCs/>
        </w:rPr>
        <w:t xml:space="preserve"> </w:t>
      </w:r>
      <w:r w:rsidRPr="00EF4E7C">
        <w:rPr>
          <w:rFonts w:ascii="Times New Roman" w:hAnsi="Times New Roman" w:cs="Times New Roman"/>
          <w:b/>
          <w:bCs/>
          <w:i/>
        </w:rPr>
        <w:t>TRAZ VALOR</w:t>
      </w:r>
      <w:r w:rsidRPr="00EF4E7C">
        <w:rPr>
          <w:rFonts w:ascii="Times New Roman" w:hAnsi="Times New Roman" w:cs="Times New Roman"/>
          <w:bCs/>
        </w:rPr>
        <w:t xml:space="preserve"> (usando como referência a categoria </w:t>
      </w:r>
      <w:r w:rsidRPr="00EF4E7C">
        <w:rPr>
          <w:rFonts w:ascii="Times New Roman" w:hAnsi="Times New Roman" w:cs="Times New Roman"/>
          <w:b/>
          <w:i/>
          <w:color w:val="000000"/>
          <w:u w:val="single"/>
        </w:rPr>
        <w:t>Fabricante/Original ou Genuína/Montadora</w:t>
      </w:r>
      <w:r w:rsidRPr="00EF4E7C">
        <w:rPr>
          <w:rFonts w:ascii="Times New Roman" w:hAnsi="Times New Roman" w:cs="Times New Roman"/>
          <w:color w:val="000000"/>
        </w:rPr>
        <w:t>)</w:t>
      </w:r>
      <w:r w:rsidRPr="00EF4E7C">
        <w:rPr>
          <w:rFonts w:ascii="Times New Roman" w:hAnsi="Times New Roman" w:cs="Times New Roman"/>
          <w:b/>
          <w:color w:val="000000"/>
        </w:rPr>
        <w:t>,</w:t>
      </w:r>
      <w:r w:rsidRPr="00EF4E7C">
        <w:rPr>
          <w:rFonts w:ascii="Times New Roman" w:hAnsi="Times New Roman" w:cs="Times New Roman"/>
          <w:bCs/>
        </w:rPr>
        <w:t xml:space="preserve"> elaborará um orçamento, levando em conta o </w:t>
      </w:r>
      <w:r w:rsidRPr="00EF4E7C">
        <w:rPr>
          <w:rFonts w:ascii="Times New Roman" w:hAnsi="Times New Roman" w:cs="Times New Roman"/>
          <w:b/>
          <w:bCs/>
        </w:rPr>
        <w:t>Percentual de Desconto</w:t>
      </w:r>
      <w:r w:rsidRPr="00EF4E7C">
        <w:rPr>
          <w:rFonts w:ascii="Times New Roman" w:hAnsi="Times New Roman" w:cs="Times New Roman"/>
          <w:bCs/>
        </w:rPr>
        <w:t xml:space="preserve"> ofertado pela contratada durante a disputa de lances do Pregão sobre o valor das peças no sistema.</w:t>
      </w:r>
    </w:p>
    <w:p w14:paraId="18AD12E4" w14:textId="77777777" w:rsidR="00EF4E7C" w:rsidRPr="00EF4E7C" w:rsidRDefault="00EF4E7C" w:rsidP="00EF4E7C">
      <w:pPr>
        <w:autoSpaceDE w:val="0"/>
        <w:autoSpaceDN w:val="0"/>
        <w:adjustRightInd w:val="0"/>
        <w:spacing w:after="0" w:line="240" w:lineRule="auto"/>
        <w:ind w:right="-568"/>
        <w:contextualSpacing/>
        <w:jc w:val="both"/>
        <w:rPr>
          <w:rFonts w:ascii="Times New Roman" w:hAnsi="Times New Roman" w:cs="Times New Roman"/>
          <w:kern w:val="2"/>
        </w:rPr>
      </w:pPr>
      <w:r w:rsidRPr="00EF4E7C">
        <w:rPr>
          <w:rFonts w:ascii="Times New Roman" w:hAnsi="Times New Roman" w:cs="Times New Roman"/>
          <w:b/>
          <w:bCs/>
          <w:kern w:val="2"/>
        </w:rPr>
        <w:t>12.2.1</w:t>
      </w:r>
      <w:r w:rsidRPr="00EF4E7C">
        <w:rPr>
          <w:rFonts w:ascii="Times New Roman" w:hAnsi="Times New Roman" w:cs="Times New Roman"/>
          <w:bCs/>
          <w:kern w:val="2"/>
        </w:rPr>
        <w:t xml:space="preserve"> O Município encaminhará o orçamento (feito com base nos valores de referência do sistema </w:t>
      </w:r>
      <w:r w:rsidRPr="00EF4E7C">
        <w:rPr>
          <w:rFonts w:ascii="Times New Roman" w:hAnsi="Times New Roman" w:cs="Times New Roman"/>
          <w:b/>
          <w:bCs/>
          <w:i/>
          <w:kern w:val="2"/>
        </w:rPr>
        <w:t>Traz Valor)</w:t>
      </w:r>
      <w:r w:rsidRPr="00EF4E7C">
        <w:rPr>
          <w:rFonts w:ascii="Times New Roman" w:hAnsi="Times New Roman" w:cs="Times New Roman"/>
          <w:bCs/>
          <w:kern w:val="2"/>
        </w:rPr>
        <w:t xml:space="preserve"> já pronto para a empresa vencedora e o valor faturado não poderá ser diferente do constante na ordem de compra encaminhado. </w:t>
      </w:r>
      <w:r w:rsidRPr="00EF4E7C">
        <w:rPr>
          <w:rFonts w:ascii="Times New Roman" w:hAnsi="Times New Roman" w:cs="Times New Roman"/>
          <w:kern w:val="2"/>
        </w:rPr>
        <w:t xml:space="preserve">As mercadorias fornecidas deverão estar de acordo com as necessidades de consumo da Administração Pública, </w:t>
      </w:r>
      <w:r w:rsidRPr="00EF4E7C">
        <w:rPr>
          <w:rFonts w:ascii="Times New Roman" w:hAnsi="Times New Roman" w:cs="Times New Roman"/>
          <w:b/>
          <w:kern w:val="2"/>
        </w:rPr>
        <w:t>sendo de forma parcelada</w:t>
      </w:r>
      <w:r w:rsidRPr="00EF4E7C">
        <w:rPr>
          <w:rFonts w:ascii="Times New Roman" w:hAnsi="Times New Roman" w:cs="Times New Roman"/>
          <w:kern w:val="2"/>
        </w:rPr>
        <w:t xml:space="preserve">, após confirmação do recebimento da solicitação da Secretaria, </w:t>
      </w:r>
      <w:r w:rsidRPr="00EF4E7C">
        <w:rPr>
          <w:rFonts w:ascii="Times New Roman" w:hAnsi="Times New Roman" w:cs="Times New Roman"/>
          <w:b/>
          <w:kern w:val="2"/>
        </w:rPr>
        <w:t>salvo no caso de falta de peças/componentes,</w:t>
      </w:r>
      <w:r w:rsidRPr="00EF4E7C">
        <w:rPr>
          <w:rFonts w:ascii="Times New Roman" w:hAnsi="Times New Roman" w:cs="Times New Roman"/>
          <w:kern w:val="2"/>
        </w:rPr>
        <w:t xml:space="preserve"> no prazo máximo de 02 (dois) dias.</w:t>
      </w:r>
    </w:p>
    <w:p w14:paraId="42BA696E" w14:textId="7A7192FC" w:rsidR="00EF4E7C" w:rsidRPr="00EF4E7C" w:rsidRDefault="00EF4E7C" w:rsidP="00E25C69">
      <w:pPr>
        <w:numPr>
          <w:ilvl w:val="3"/>
          <w:numId w:val="101"/>
        </w:numPr>
        <w:tabs>
          <w:tab w:val="left" w:pos="851"/>
        </w:tabs>
        <w:autoSpaceDE w:val="0"/>
        <w:autoSpaceDN w:val="0"/>
        <w:adjustRightInd w:val="0"/>
        <w:spacing w:after="0" w:line="240" w:lineRule="auto"/>
        <w:ind w:left="0" w:right="-568" w:firstLine="0"/>
        <w:contextualSpacing/>
        <w:jc w:val="both"/>
        <w:rPr>
          <w:rFonts w:ascii="Times New Roman" w:hAnsi="Times New Roman" w:cs="Times New Roman"/>
          <w:bCs/>
          <w:kern w:val="2"/>
        </w:rPr>
      </w:pPr>
      <w:r w:rsidRPr="00EF4E7C">
        <w:rPr>
          <w:rFonts w:ascii="Times New Roman" w:hAnsi="Times New Roman" w:cs="Times New Roman"/>
          <w:bCs/>
          <w:kern w:val="2"/>
        </w:rPr>
        <w:t xml:space="preserve">Dependendo da complexidade da peça a licitante vencedora, se acaso achar necessário, deverá solicitar a prorrogação do prazo </w:t>
      </w:r>
      <w:r w:rsidRPr="00EF4E7C">
        <w:rPr>
          <w:rFonts w:ascii="Times New Roman" w:hAnsi="Times New Roman" w:cs="Times New Roman"/>
          <w:b/>
          <w:bCs/>
          <w:kern w:val="2"/>
          <w:u w:val="single"/>
        </w:rPr>
        <w:t>por igual período</w:t>
      </w:r>
      <w:r w:rsidRPr="00EF4E7C">
        <w:rPr>
          <w:rFonts w:ascii="Times New Roman" w:hAnsi="Times New Roman" w:cs="Times New Roman"/>
          <w:bCs/>
          <w:kern w:val="2"/>
        </w:rPr>
        <w:t xml:space="preserve"> à Secretaria.</w:t>
      </w:r>
    </w:p>
    <w:p w14:paraId="046B6812" w14:textId="77777777" w:rsidR="00EF4E7C" w:rsidRPr="00EF4E7C" w:rsidRDefault="00EF4E7C" w:rsidP="00EF4E7C">
      <w:pPr>
        <w:autoSpaceDE w:val="0"/>
        <w:autoSpaceDN w:val="0"/>
        <w:adjustRightInd w:val="0"/>
        <w:spacing w:after="0" w:line="240" w:lineRule="auto"/>
        <w:ind w:right="-568"/>
        <w:contextualSpacing/>
        <w:jc w:val="both"/>
        <w:rPr>
          <w:rFonts w:ascii="Times New Roman" w:hAnsi="Times New Roman" w:cs="Times New Roman"/>
          <w:kern w:val="2"/>
        </w:rPr>
      </w:pPr>
      <w:r w:rsidRPr="00EF4E7C">
        <w:rPr>
          <w:rFonts w:ascii="Times New Roman" w:hAnsi="Times New Roman" w:cs="Times New Roman"/>
          <w:b/>
          <w:kern w:val="2"/>
        </w:rPr>
        <w:t>12.3</w:t>
      </w:r>
      <w:r w:rsidRPr="00EF4E7C">
        <w:rPr>
          <w:rFonts w:ascii="Times New Roman" w:hAnsi="Times New Roman" w:cs="Times New Roman"/>
          <w:kern w:val="2"/>
        </w:rPr>
        <w:t xml:space="preserve"> A licitante vencedora ficará obrigada a trocar, às suas expensas, no prazo máximo de 01 (um) dia da notificação, o produto que vier a ser recusado, sendo que o ato de recebimento não importará sua aceitação.</w:t>
      </w:r>
    </w:p>
    <w:p w14:paraId="27843C7A" w14:textId="77777777" w:rsidR="00EF4E7C" w:rsidRPr="00EF4E7C" w:rsidRDefault="00EF4E7C" w:rsidP="00EF4E7C">
      <w:pPr>
        <w:autoSpaceDE w:val="0"/>
        <w:autoSpaceDN w:val="0"/>
        <w:adjustRightInd w:val="0"/>
        <w:spacing w:after="0" w:line="240" w:lineRule="auto"/>
        <w:ind w:right="-568"/>
        <w:contextualSpacing/>
        <w:jc w:val="both"/>
        <w:rPr>
          <w:rFonts w:ascii="Times New Roman" w:hAnsi="Times New Roman" w:cs="Times New Roman"/>
          <w:kern w:val="2"/>
        </w:rPr>
      </w:pPr>
      <w:r w:rsidRPr="00EF4E7C">
        <w:rPr>
          <w:rFonts w:ascii="Times New Roman" w:hAnsi="Times New Roman" w:cs="Times New Roman"/>
          <w:b/>
          <w:kern w:val="2"/>
        </w:rPr>
        <w:t>12.4</w:t>
      </w:r>
      <w:r w:rsidRPr="00EF4E7C">
        <w:rPr>
          <w:rFonts w:ascii="Times New Roman" w:hAnsi="Times New Roman" w:cs="Times New Roman"/>
          <w:kern w:val="2"/>
        </w:rPr>
        <w:t xml:space="preserve"> Em atendimento ao disposto no artigo 31 da Lei 8.078 de 11/09/1990, a apresentação do produto deverá assegurar informações claras, precisas, ostensivas em língua portuguesa, sobre características, marca, modelo, procedência, qualidade, quantidade, composição, preço, prazo de validade, origem e outros, devendo obedecer também às regulamentações de órgãos tais como INMETRO e ABNT. Ainda, </w:t>
      </w:r>
      <w:r w:rsidRPr="00EF4E7C">
        <w:rPr>
          <w:rFonts w:ascii="Times New Roman" w:hAnsi="Times New Roman" w:cs="Times New Roman"/>
          <w:kern w:val="2"/>
        </w:rPr>
        <w:lastRenderedPageBreak/>
        <w:t>o prazo de garantia de acordo com a mesma lei, será de 90 (noventa) dias contados a partir da entrega efetiva do objeto e conferência da peça solicitada.</w:t>
      </w:r>
    </w:p>
    <w:p w14:paraId="1710E82B" w14:textId="77777777" w:rsidR="00EF4E7C" w:rsidRPr="00EF4E7C" w:rsidRDefault="00EF4E7C" w:rsidP="00EF4E7C">
      <w:pPr>
        <w:autoSpaceDE w:val="0"/>
        <w:autoSpaceDN w:val="0"/>
        <w:adjustRightInd w:val="0"/>
        <w:spacing w:after="0" w:line="240" w:lineRule="auto"/>
        <w:ind w:right="-568"/>
        <w:contextualSpacing/>
        <w:jc w:val="both"/>
        <w:rPr>
          <w:rFonts w:ascii="Times New Roman" w:hAnsi="Times New Roman" w:cs="Times New Roman"/>
          <w:bCs/>
          <w:color w:val="000000" w:themeColor="text1"/>
          <w:kern w:val="2"/>
        </w:rPr>
      </w:pPr>
      <w:r w:rsidRPr="00EF4E7C">
        <w:rPr>
          <w:rFonts w:ascii="Times New Roman" w:hAnsi="Times New Roman" w:cs="Times New Roman"/>
          <w:b/>
          <w:bCs/>
          <w:color w:val="000000" w:themeColor="text1"/>
          <w:kern w:val="2"/>
        </w:rPr>
        <w:t>12.5</w:t>
      </w:r>
      <w:r w:rsidRPr="00EF4E7C">
        <w:rPr>
          <w:rFonts w:ascii="Times New Roman" w:hAnsi="Times New Roman" w:cs="Times New Roman"/>
          <w:bCs/>
          <w:color w:val="000000" w:themeColor="text1"/>
          <w:kern w:val="2"/>
        </w:rPr>
        <w:t xml:space="preserve"> Em qualquer caso, a licitante já contratada pela administração que realiza serviços de mão de obra, realizará o levantamento, na sequência deverá relatar à </w:t>
      </w:r>
      <w:r w:rsidRPr="00EF4E7C">
        <w:rPr>
          <w:rFonts w:ascii="Times New Roman" w:hAnsi="Times New Roman" w:cs="Times New Roman"/>
          <w:bCs/>
          <w:kern w:val="2"/>
        </w:rPr>
        <w:t>secretaria as peças</w:t>
      </w:r>
      <w:r w:rsidRPr="00EF4E7C">
        <w:rPr>
          <w:rFonts w:ascii="Times New Roman" w:hAnsi="Times New Roman" w:cs="Times New Roman"/>
          <w:bCs/>
          <w:color w:val="000000" w:themeColor="text1"/>
          <w:kern w:val="2"/>
        </w:rPr>
        <w:t xml:space="preserve"> que serão necessárias para a manutenção do equipamento atendido. A licitante vencedora dos itens deste edital deverá aguardar a autorização do Departamento de Licitações, Compras e Contratos para o fornecimento das peças.</w:t>
      </w:r>
    </w:p>
    <w:p w14:paraId="7EA776E9" w14:textId="77777777" w:rsidR="00EF4E7C" w:rsidRPr="00EF4E7C" w:rsidRDefault="00EF4E7C" w:rsidP="00EF4E7C">
      <w:pPr>
        <w:autoSpaceDE w:val="0"/>
        <w:autoSpaceDN w:val="0"/>
        <w:adjustRightInd w:val="0"/>
        <w:spacing w:after="0" w:line="240" w:lineRule="auto"/>
        <w:ind w:right="-568"/>
        <w:contextualSpacing/>
        <w:jc w:val="both"/>
        <w:rPr>
          <w:rFonts w:ascii="Times New Roman" w:hAnsi="Times New Roman" w:cs="Times New Roman"/>
          <w:kern w:val="2"/>
        </w:rPr>
      </w:pPr>
      <w:r w:rsidRPr="00EF4E7C">
        <w:rPr>
          <w:rFonts w:ascii="Times New Roman" w:hAnsi="Times New Roman" w:cs="Times New Roman"/>
          <w:b/>
          <w:kern w:val="2"/>
        </w:rPr>
        <w:t>12.6</w:t>
      </w:r>
      <w:r w:rsidRPr="00EF4E7C">
        <w:rPr>
          <w:rFonts w:ascii="Times New Roman" w:hAnsi="Times New Roman" w:cs="Times New Roman"/>
          <w:kern w:val="2"/>
        </w:rPr>
        <w:t xml:space="preserve"> Somente será admitida pelo Município a utilização de peças de acordo com o estabelecido na Norma Técnica NBR 15296 da ABNT – Associação Brasileira de Normas Técnicas, da sequência pré-estabelecida, de acordo com o disposto no sistema </w:t>
      </w:r>
      <w:r w:rsidRPr="00EF4E7C">
        <w:rPr>
          <w:rFonts w:ascii="Times New Roman" w:hAnsi="Times New Roman" w:cs="Times New Roman"/>
          <w:b/>
          <w:i/>
          <w:kern w:val="2"/>
        </w:rPr>
        <w:t xml:space="preserve">TRAZ VALOR </w:t>
      </w:r>
      <w:r w:rsidRPr="00EF4E7C">
        <w:rPr>
          <w:rFonts w:ascii="Times New Roman" w:hAnsi="Times New Roman" w:cs="Times New Roman"/>
          <w:kern w:val="2"/>
        </w:rPr>
        <w:t>conforme segue:</w:t>
      </w:r>
    </w:p>
    <w:p w14:paraId="7989B8CF" w14:textId="77777777" w:rsidR="00EF4E7C" w:rsidRPr="00EF4E7C" w:rsidRDefault="00EF4E7C" w:rsidP="00EF4E7C">
      <w:pPr>
        <w:pStyle w:val="PargrafodaLista"/>
        <w:numPr>
          <w:ilvl w:val="2"/>
          <w:numId w:val="102"/>
        </w:numPr>
        <w:tabs>
          <w:tab w:val="center" w:pos="1418"/>
        </w:tabs>
        <w:autoSpaceDE w:val="0"/>
        <w:autoSpaceDN w:val="0"/>
        <w:adjustRightInd w:val="0"/>
        <w:spacing w:after="0" w:line="240" w:lineRule="auto"/>
        <w:ind w:right="-568"/>
        <w:jc w:val="both"/>
        <w:rPr>
          <w:rFonts w:ascii="Times New Roman" w:hAnsi="Times New Roman" w:cs="Times New Roman"/>
          <w:kern w:val="2"/>
        </w:rPr>
      </w:pPr>
      <w:r w:rsidRPr="00EF4E7C">
        <w:rPr>
          <w:rFonts w:ascii="Times New Roman" w:hAnsi="Times New Roman" w:cs="Times New Roman"/>
          <w:kern w:val="2"/>
        </w:rPr>
        <w:t>Peças “</w:t>
      </w:r>
      <w:r w:rsidRPr="00EF4E7C">
        <w:rPr>
          <w:rFonts w:ascii="Times New Roman" w:hAnsi="Times New Roman" w:cs="Times New Roman"/>
          <w:b/>
          <w:i/>
          <w:color w:val="000000"/>
          <w:kern w:val="2"/>
          <w:u w:val="single"/>
        </w:rPr>
        <w:t>Fabricante/Original”</w:t>
      </w:r>
    </w:p>
    <w:p w14:paraId="3383DA41" w14:textId="77777777" w:rsidR="00EF4E7C" w:rsidRPr="00EF4E7C" w:rsidRDefault="00EF4E7C" w:rsidP="00EF4E7C">
      <w:pPr>
        <w:autoSpaceDE w:val="0"/>
        <w:autoSpaceDN w:val="0"/>
        <w:adjustRightInd w:val="0"/>
        <w:spacing w:after="0" w:line="240" w:lineRule="auto"/>
        <w:ind w:left="851" w:right="-568"/>
        <w:contextualSpacing/>
        <w:jc w:val="both"/>
        <w:rPr>
          <w:rFonts w:ascii="Times New Roman" w:hAnsi="Times New Roman" w:cs="Times New Roman"/>
          <w:kern w:val="2"/>
        </w:rPr>
      </w:pPr>
      <w:r w:rsidRPr="00EF4E7C">
        <w:rPr>
          <w:rFonts w:ascii="Times New Roman" w:hAnsi="Times New Roman" w:cs="Times New Roman"/>
          <w:b/>
          <w:kern w:val="2"/>
        </w:rPr>
        <w:t>12.6.2</w:t>
      </w:r>
      <w:r w:rsidRPr="00EF4E7C">
        <w:rPr>
          <w:rFonts w:ascii="Times New Roman" w:hAnsi="Times New Roman" w:cs="Times New Roman"/>
          <w:kern w:val="2"/>
        </w:rPr>
        <w:t xml:space="preserve"> Peças “</w:t>
      </w:r>
      <w:r w:rsidRPr="00EF4E7C">
        <w:rPr>
          <w:rFonts w:ascii="Times New Roman" w:hAnsi="Times New Roman" w:cs="Times New Roman"/>
          <w:b/>
          <w:i/>
          <w:kern w:val="2"/>
        </w:rPr>
        <w:t>Montagem/Genuína”</w:t>
      </w:r>
    </w:p>
    <w:p w14:paraId="6458CF98" w14:textId="77777777" w:rsidR="00EF4E7C" w:rsidRPr="00EF4E7C" w:rsidRDefault="00EF4E7C" w:rsidP="00EF4E7C">
      <w:pPr>
        <w:numPr>
          <w:ilvl w:val="1"/>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EF4E7C">
        <w:rPr>
          <w:rFonts w:ascii="Times New Roman" w:hAnsi="Times New Roman" w:cs="Times New Roman"/>
          <w:b/>
          <w:kern w:val="2"/>
        </w:rPr>
        <w:t>SOMENTE</w:t>
      </w:r>
      <w:r w:rsidRPr="00EF4E7C">
        <w:rPr>
          <w:rFonts w:ascii="Times New Roman" w:hAnsi="Times New Roman" w:cs="Times New Roman"/>
          <w:kern w:val="2"/>
        </w:rPr>
        <w:t xml:space="preserve"> será admitida a utilização de peças fora do estabelecido no item </w:t>
      </w:r>
      <w:r w:rsidRPr="00EF4E7C">
        <w:rPr>
          <w:rFonts w:ascii="Times New Roman" w:hAnsi="Times New Roman" w:cs="Times New Roman"/>
          <w:b/>
          <w:kern w:val="2"/>
        </w:rPr>
        <w:t>12.6.1</w:t>
      </w:r>
      <w:r w:rsidRPr="00EF4E7C">
        <w:rPr>
          <w:rFonts w:ascii="Times New Roman" w:hAnsi="Times New Roman" w:cs="Times New Roman"/>
          <w:kern w:val="2"/>
        </w:rPr>
        <w:t xml:space="preserve"> e </w:t>
      </w:r>
      <w:r w:rsidRPr="00EF4E7C">
        <w:rPr>
          <w:rFonts w:ascii="Times New Roman" w:hAnsi="Times New Roman" w:cs="Times New Roman"/>
          <w:b/>
          <w:kern w:val="2"/>
        </w:rPr>
        <w:t>12.6.2</w:t>
      </w:r>
      <w:r w:rsidRPr="00EF4E7C">
        <w:rPr>
          <w:rFonts w:ascii="Times New Roman" w:hAnsi="Times New Roman" w:cs="Times New Roman"/>
          <w:kern w:val="2"/>
        </w:rPr>
        <w:t xml:space="preserve">, </w:t>
      </w:r>
      <w:r w:rsidRPr="00EF4E7C">
        <w:rPr>
          <w:rFonts w:ascii="Times New Roman" w:hAnsi="Times New Roman" w:cs="Times New Roman"/>
          <w:b/>
          <w:kern w:val="2"/>
          <w:u w:val="single"/>
        </w:rPr>
        <w:t>quando estas não estiverem mais disponíveis no mercado</w:t>
      </w:r>
      <w:r w:rsidRPr="00EF4E7C">
        <w:rPr>
          <w:rFonts w:ascii="Times New Roman" w:hAnsi="Times New Roman" w:cs="Times New Roman"/>
          <w:kern w:val="2"/>
        </w:rPr>
        <w:t xml:space="preserve">, com a autorização da Secretaria, da mesma forma aplica-se o </w:t>
      </w:r>
      <w:r w:rsidRPr="00EF4E7C">
        <w:rPr>
          <w:rFonts w:ascii="Times New Roman" w:hAnsi="Times New Roman" w:cs="Times New Roman"/>
          <w:b/>
          <w:kern w:val="2"/>
        </w:rPr>
        <w:t>Percentual de Desconto</w:t>
      </w:r>
      <w:r w:rsidRPr="00EF4E7C">
        <w:rPr>
          <w:rFonts w:ascii="Times New Roman" w:hAnsi="Times New Roman" w:cs="Times New Roman"/>
          <w:kern w:val="2"/>
        </w:rPr>
        <w:t xml:space="preserve">, conforme descrito. </w:t>
      </w:r>
    </w:p>
    <w:p w14:paraId="3E20EE35" w14:textId="77777777" w:rsidR="00EF4E7C" w:rsidRPr="00EF4E7C" w:rsidRDefault="00EF4E7C" w:rsidP="00EF4E7C">
      <w:pPr>
        <w:numPr>
          <w:ilvl w:val="1"/>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EF4E7C">
        <w:rPr>
          <w:rFonts w:ascii="Times New Roman" w:hAnsi="Times New Roman" w:cs="Times New Roman"/>
          <w:kern w:val="2"/>
        </w:rPr>
        <w:t>As peças que necessitarem de substituição que se enquadrem no item anterior, em especial quanto ao referente à custo de aquisição, terão com base os valores parametrizados no comércio de autopeças em geral.</w:t>
      </w:r>
    </w:p>
    <w:p w14:paraId="105F47FD" w14:textId="77777777" w:rsidR="00EF4E7C" w:rsidRPr="00EF4E7C" w:rsidRDefault="00EF4E7C" w:rsidP="00EF4E7C">
      <w:pPr>
        <w:numPr>
          <w:ilvl w:val="2"/>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EF4E7C">
        <w:rPr>
          <w:rFonts w:ascii="Times New Roman" w:hAnsi="Times New Roman" w:cs="Times New Roman"/>
          <w:kern w:val="2"/>
        </w:rPr>
        <w:t>Somente será admitida a aplicação de peças conforme estabelecido nos itens acima após a devida avaliação e anuência do Município.</w:t>
      </w:r>
    </w:p>
    <w:p w14:paraId="32597B7E" w14:textId="77777777" w:rsidR="00EF4E7C" w:rsidRPr="00EF4E7C" w:rsidRDefault="00EF4E7C" w:rsidP="00EF4E7C">
      <w:pPr>
        <w:numPr>
          <w:ilvl w:val="1"/>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EF4E7C">
        <w:rPr>
          <w:rFonts w:ascii="Times New Roman" w:hAnsi="Times New Roman" w:cs="Times New Roman"/>
          <w:kern w:val="2"/>
        </w:rPr>
        <w:t>Correrão por conta do fornecedor todas as despesas relacionadas ao fornecimento, incluindo, entre outras que possam existir, despesas com embalagem, seguros, transporte, perdas, extravios, tributos e encargos trabalhistas e previdenciários.</w:t>
      </w:r>
    </w:p>
    <w:p w14:paraId="2DE36EA9" w14:textId="77777777" w:rsidR="00EF4E7C" w:rsidRPr="00EF4E7C" w:rsidRDefault="00EF4E7C" w:rsidP="00EF4E7C">
      <w:pPr>
        <w:numPr>
          <w:ilvl w:val="1"/>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EF4E7C">
        <w:rPr>
          <w:rFonts w:ascii="Times New Roman" w:hAnsi="Times New Roman" w:cs="Times New Roman"/>
          <w:kern w:val="2"/>
        </w:rPr>
        <w:t>A (s) mercadoria (s) fornecida (s) estarão sujeitas à verificação, pela Secretaria, da compatibilidade com as especificações deste Edital e de seus Anexos, no que se refere à quantidade, qualidade e condições de uso.</w:t>
      </w:r>
    </w:p>
    <w:p w14:paraId="091913BA" w14:textId="77777777" w:rsidR="00EF4E7C" w:rsidRPr="00EF4E7C" w:rsidRDefault="00EF4E7C" w:rsidP="00EF4E7C">
      <w:pPr>
        <w:numPr>
          <w:ilvl w:val="1"/>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EF4E7C">
        <w:rPr>
          <w:rFonts w:ascii="Times New Roman" w:hAnsi="Times New Roman" w:cs="Times New Roman"/>
          <w:kern w:val="2"/>
        </w:rPr>
        <w:t>No caso de não cumprimento ou inobservância das exigências pactuadas para o fornecimento, nos termos das previsões deste Edital e de seus Anexos, o fornecedor deverá providenciar a substituição da (s) mercadorias, no prazo máximo de 1 (um) dia, contados do recebimento da notificação, sem ônus para o Município, e independentemente de eventual aplicação das penalidades cabíveis.</w:t>
      </w:r>
    </w:p>
    <w:p w14:paraId="2216813E" w14:textId="77777777" w:rsidR="00EF4E7C" w:rsidRPr="00EF4E7C" w:rsidRDefault="00EF4E7C" w:rsidP="00EF4E7C">
      <w:pPr>
        <w:numPr>
          <w:ilvl w:val="1"/>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EF4E7C">
        <w:rPr>
          <w:rFonts w:ascii="Times New Roman" w:hAnsi="Times New Roman" w:cs="Times New Roman"/>
          <w:kern w:val="2"/>
        </w:rPr>
        <w:t>Independentemente da aceitação, a adjudicatária garantirá a qualidade do produto obrigando-se a repor aquele que apresentar defeito ou for entregue em desacordo com o apresentado na proposta.</w:t>
      </w:r>
    </w:p>
    <w:p w14:paraId="5468E39D" w14:textId="77777777" w:rsidR="00EF4E7C" w:rsidRPr="00EF4E7C" w:rsidRDefault="00EF4E7C" w:rsidP="00EF4E7C">
      <w:pPr>
        <w:pStyle w:val="PargrafodaLista"/>
        <w:numPr>
          <w:ilvl w:val="1"/>
          <w:numId w:val="102"/>
        </w:numPr>
        <w:tabs>
          <w:tab w:val="left" w:pos="284"/>
          <w:tab w:val="center" w:pos="567"/>
        </w:tabs>
        <w:spacing w:after="0" w:line="240" w:lineRule="auto"/>
        <w:ind w:left="0" w:right="-568" w:firstLine="0"/>
        <w:contextualSpacing w:val="0"/>
        <w:jc w:val="both"/>
        <w:rPr>
          <w:rFonts w:ascii="Times New Roman" w:hAnsi="Times New Roman" w:cs="Times New Roman"/>
        </w:rPr>
      </w:pPr>
      <w:r w:rsidRPr="00EF4E7C">
        <w:rPr>
          <w:rFonts w:ascii="Times New Roman" w:hAnsi="Times New Roman" w:cs="Times New Roman"/>
        </w:rPr>
        <w:t xml:space="preserve">O valor ofertado deverá incluir todos os demais custos, seja de entrega, deslocamento ou outro qualquer. </w:t>
      </w:r>
    </w:p>
    <w:p w14:paraId="56F0F1CC" w14:textId="77777777" w:rsidR="00EF4E7C" w:rsidRPr="00EF4E7C" w:rsidRDefault="00EF4E7C" w:rsidP="00EF4E7C">
      <w:pPr>
        <w:tabs>
          <w:tab w:val="left" w:pos="284"/>
        </w:tabs>
        <w:spacing w:after="0" w:line="240" w:lineRule="auto"/>
        <w:ind w:right="-568"/>
        <w:jc w:val="both"/>
        <w:rPr>
          <w:rFonts w:ascii="Times New Roman" w:hAnsi="Times New Roman" w:cs="Times New Roman"/>
        </w:rPr>
      </w:pPr>
      <w:r w:rsidRPr="00EF4E7C">
        <w:rPr>
          <w:rFonts w:ascii="Times New Roman" w:hAnsi="Times New Roman" w:cs="Times New Roman"/>
          <w:b/>
        </w:rPr>
        <w:t>12.16</w:t>
      </w:r>
      <w:r w:rsidRPr="00EF4E7C">
        <w:rPr>
          <w:rFonts w:ascii="Times New Roman" w:hAnsi="Times New Roman" w:cs="Times New Roman"/>
        </w:rPr>
        <w:t xml:space="preserve"> O objeto desta licitação deverá ser entregue nos horários de 07h 45min as 11h 45min e 13h 30min as 17h, ou estilados pela secretaria solicitante.</w:t>
      </w:r>
    </w:p>
    <w:p w14:paraId="7479114C" w14:textId="77777777" w:rsidR="00EF4E7C" w:rsidRPr="00EF4E7C" w:rsidRDefault="00EF4E7C" w:rsidP="00EF4E7C">
      <w:pPr>
        <w:spacing w:after="0" w:line="240" w:lineRule="auto"/>
        <w:ind w:right="-568"/>
        <w:jc w:val="both"/>
        <w:rPr>
          <w:rFonts w:ascii="Times New Roman" w:hAnsi="Times New Roman" w:cs="Times New Roman"/>
          <w:b/>
          <w:u w:val="single"/>
        </w:rPr>
      </w:pPr>
    </w:p>
    <w:p w14:paraId="639989EB" w14:textId="77777777" w:rsidR="00EF4E7C" w:rsidRPr="00EF4E7C" w:rsidRDefault="00EF4E7C" w:rsidP="00EF4E7C">
      <w:pPr>
        <w:spacing w:after="0" w:line="240" w:lineRule="auto"/>
        <w:ind w:right="-568"/>
        <w:jc w:val="both"/>
        <w:rPr>
          <w:rFonts w:ascii="Times New Roman" w:hAnsi="Times New Roman" w:cs="Times New Roman"/>
          <w:b/>
          <w:u w:val="single"/>
        </w:rPr>
      </w:pPr>
      <w:r w:rsidRPr="00EF4E7C">
        <w:rPr>
          <w:rFonts w:ascii="Times New Roman" w:hAnsi="Times New Roman" w:cs="Times New Roman"/>
          <w:b/>
        </w:rPr>
        <w:t xml:space="preserve">13 Especificação da garantia exigida e das condições de manutenção e assistência técnica, </w:t>
      </w:r>
      <w:r w:rsidRPr="00EF4E7C">
        <w:rPr>
          <w:rFonts w:ascii="Times New Roman" w:hAnsi="Times New Roman" w:cs="Times New Roman"/>
          <w:b/>
          <w:u w:val="single"/>
        </w:rPr>
        <w:t>quando for o caso.</w:t>
      </w:r>
    </w:p>
    <w:p w14:paraId="144CD936" w14:textId="77777777" w:rsidR="00EF4E7C" w:rsidRPr="00EF4E7C" w:rsidRDefault="00EF4E7C" w:rsidP="00EF4E7C">
      <w:pPr>
        <w:spacing w:after="0" w:line="240" w:lineRule="auto"/>
        <w:ind w:right="-568"/>
        <w:jc w:val="both"/>
        <w:rPr>
          <w:rFonts w:ascii="Times New Roman" w:hAnsi="Times New Roman" w:cs="Times New Roman"/>
        </w:rPr>
      </w:pPr>
      <w:r w:rsidRPr="00EF4E7C">
        <w:rPr>
          <w:rFonts w:ascii="Times New Roman" w:hAnsi="Times New Roman" w:cs="Times New Roman"/>
          <w:b/>
        </w:rPr>
        <w:t xml:space="preserve">13.1 </w:t>
      </w:r>
      <w:r w:rsidRPr="00EF4E7C">
        <w:rPr>
          <w:rFonts w:ascii="Times New Roman" w:hAnsi="Times New Roman" w:cs="Times New Roman"/>
        </w:rPr>
        <w:t>Os produtos adquiridos deverão obrigatoriamente obedecer ao Código de Defesa do Consumidor.</w:t>
      </w:r>
    </w:p>
    <w:p w14:paraId="6335A21D" w14:textId="77777777" w:rsidR="00EF4E7C" w:rsidRPr="00EF4E7C" w:rsidRDefault="00EF4E7C" w:rsidP="00EF4E7C">
      <w:pPr>
        <w:spacing w:after="0" w:line="240" w:lineRule="auto"/>
        <w:ind w:right="-568"/>
        <w:rPr>
          <w:rFonts w:ascii="Times New Roman" w:hAnsi="Times New Roman" w:cs="Times New Roman"/>
          <w:b/>
        </w:rPr>
      </w:pPr>
    </w:p>
    <w:p w14:paraId="1B9926E7" w14:textId="77777777" w:rsidR="00EF4E7C" w:rsidRPr="00EF4E7C" w:rsidRDefault="00EF4E7C" w:rsidP="00EF4E7C">
      <w:pPr>
        <w:spacing w:after="0" w:line="240" w:lineRule="auto"/>
        <w:ind w:right="-568"/>
        <w:jc w:val="right"/>
        <w:rPr>
          <w:rFonts w:ascii="Times New Roman" w:hAnsi="Times New Roman" w:cs="Times New Roman"/>
        </w:rPr>
      </w:pPr>
      <w:r w:rsidRPr="00EF4E7C">
        <w:rPr>
          <w:rFonts w:ascii="Times New Roman" w:hAnsi="Times New Roman" w:cs="Times New Roman"/>
        </w:rPr>
        <w:t>Riqueza/SC, 22 de agosto de 2024.</w:t>
      </w:r>
    </w:p>
    <w:p w14:paraId="5D7622C4" w14:textId="77777777" w:rsidR="00EF4E7C" w:rsidRPr="00EF4E7C" w:rsidRDefault="00EF4E7C" w:rsidP="00EF4E7C">
      <w:pPr>
        <w:spacing w:after="0" w:line="240" w:lineRule="auto"/>
        <w:ind w:right="-568"/>
        <w:rPr>
          <w:rFonts w:ascii="Times New Roman" w:hAnsi="Times New Roman" w:cs="Times New Roman"/>
        </w:rPr>
      </w:pPr>
    </w:p>
    <w:p w14:paraId="1820918C" w14:textId="77777777" w:rsidR="00EF4E7C" w:rsidRPr="00EF4E7C" w:rsidRDefault="00EF4E7C" w:rsidP="00EF4E7C">
      <w:pPr>
        <w:spacing w:after="0" w:line="240" w:lineRule="auto"/>
        <w:ind w:right="-568"/>
        <w:jc w:val="right"/>
        <w:rPr>
          <w:rFonts w:ascii="Times New Roman" w:hAnsi="Times New Roman" w:cs="Times New Roman"/>
        </w:rPr>
      </w:pPr>
    </w:p>
    <w:tbl>
      <w:tblPr>
        <w:tblStyle w:val="Tabelacomgrade"/>
        <w:tblW w:w="9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4"/>
      </w:tblGrid>
      <w:tr w:rsidR="00EF4E7C" w:rsidRPr="00EF4E7C" w14:paraId="23299263" w14:textId="77777777" w:rsidTr="00D109A6">
        <w:trPr>
          <w:trHeight w:val="1022"/>
        </w:trPr>
        <w:tc>
          <w:tcPr>
            <w:tcW w:w="4514" w:type="dxa"/>
          </w:tcPr>
          <w:p w14:paraId="347C6141" w14:textId="77777777" w:rsidR="00EF4E7C" w:rsidRPr="00EF4E7C" w:rsidRDefault="00EF4E7C" w:rsidP="00EF4E7C">
            <w:pPr>
              <w:pStyle w:val="TextosemFormatao"/>
              <w:ind w:right="-568"/>
              <w:jc w:val="center"/>
              <w:rPr>
                <w:rFonts w:ascii="Times New Roman" w:hAnsi="Times New Roman"/>
                <w:b/>
                <w:sz w:val="22"/>
                <w:szCs w:val="22"/>
              </w:rPr>
            </w:pPr>
            <w:r w:rsidRPr="00EF4E7C">
              <w:rPr>
                <w:rFonts w:ascii="Times New Roman" w:hAnsi="Times New Roman"/>
                <w:b/>
                <w:sz w:val="22"/>
                <w:szCs w:val="22"/>
              </w:rPr>
              <w:t>________________________________</w:t>
            </w:r>
          </w:p>
          <w:p w14:paraId="22ABD9B3" w14:textId="77777777" w:rsidR="00EF4E7C" w:rsidRPr="00EF4E7C" w:rsidRDefault="00EF4E7C" w:rsidP="00EF4E7C">
            <w:pPr>
              <w:pStyle w:val="TextosemFormatao"/>
              <w:ind w:right="-568"/>
              <w:jc w:val="center"/>
              <w:rPr>
                <w:rFonts w:ascii="Times New Roman" w:hAnsi="Times New Roman"/>
                <w:b/>
                <w:sz w:val="22"/>
                <w:szCs w:val="22"/>
              </w:rPr>
            </w:pPr>
            <w:r w:rsidRPr="00EF4E7C">
              <w:rPr>
                <w:rFonts w:ascii="Times New Roman" w:hAnsi="Times New Roman"/>
                <w:b/>
                <w:sz w:val="22"/>
                <w:szCs w:val="22"/>
              </w:rPr>
              <w:t>ADEMAR ANTÔNIO PIGNAT</w:t>
            </w:r>
          </w:p>
          <w:p w14:paraId="35CB6EC3" w14:textId="77777777" w:rsidR="00EF4E7C" w:rsidRPr="00EF4E7C" w:rsidRDefault="00EF4E7C" w:rsidP="00EF4E7C">
            <w:pPr>
              <w:pStyle w:val="TextosemFormatao"/>
              <w:ind w:right="-568"/>
              <w:jc w:val="center"/>
              <w:rPr>
                <w:rFonts w:ascii="Times New Roman" w:hAnsi="Times New Roman"/>
                <w:b/>
                <w:sz w:val="22"/>
                <w:szCs w:val="22"/>
              </w:rPr>
            </w:pPr>
            <w:r w:rsidRPr="00EF4E7C">
              <w:rPr>
                <w:rFonts w:ascii="Times New Roman" w:hAnsi="Times New Roman"/>
                <w:sz w:val="22"/>
                <w:szCs w:val="22"/>
              </w:rPr>
              <w:t>Secretário de Administração e Finanças</w:t>
            </w:r>
          </w:p>
        </w:tc>
        <w:tc>
          <w:tcPr>
            <w:tcW w:w="4514" w:type="dxa"/>
          </w:tcPr>
          <w:p w14:paraId="5864F44C" w14:textId="77777777" w:rsidR="00EF4E7C" w:rsidRPr="00EF4E7C" w:rsidRDefault="00EF4E7C" w:rsidP="00EF4E7C">
            <w:pPr>
              <w:pStyle w:val="TextosemFormatao"/>
              <w:ind w:right="-568"/>
              <w:jc w:val="center"/>
              <w:rPr>
                <w:rFonts w:ascii="Times New Roman" w:hAnsi="Times New Roman"/>
                <w:b/>
                <w:sz w:val="22"/>
                <w:szCs w:val="22"/>
              </w:rPr>
            </w:pPr>
            <w:r w:rsidRPr="00EF4E7C">
              <w:rPr>
                <w:rFonts w:ascii="Times New Roman" w:hAnsi="Times New Roman"/>
                <w:b/>
                <w:sz w:val="22"/>
                <w:szCs w:val="22"/>
              </w:rPr>
              <w:t>________________________________</w:t>
            </w:r>
          </w:p>
          <w:p w14:paraId="33FCF00F" w14:textId="77777777" w:rsidR="00EF4E7C" w:rsidRPr="00EF4E7C" w:rsidRDefault="00EF4E7C" w:rsidP="00EF4E7C">
            <w:pPr>
              <w:pStyle w:val="TextosemFormatao"/>
              <w:ind w:right="-568"/>
              <w:jc w:val="center"/>
              <w:rPr>
                <w:rFonts w:ascii="Times New Roman" w:hAnsi="Times New Roman"/>
                <w:b/>
                <w:sz w:val="22"/>
                <w:szCs w:val="22"/>
              </w:rPr>
            </w:pPr>
            <w:r w:rsidRPr="00EF4E7C">
              <w:rPr>
                <w:rFonts w:ascii="Times New Roman" w:hAnsi="Times New Roman"/>
                <w:b/>
                <w:sz w:val="22"/>
                <w:szCs w:val="22"/>
              </w:rPr>
              <w:t>ANA SALETE BORDIGNON</w:t>
            </w:r>
          </w:p>
          <w:p w14:paraId="0992513C" w14:textId="77777777" w:rsidR="00EF4E7C" w:rsidRPr="00EF4E7C" w:rsidRDefault="00EF4E7C" w:rsidP="00EF4E7C">
            <w:pPr>
              <w:pStyle w:val="TextosemFormatao"/>
              <w:ind w:right="-568"/>
              <w:jc w:val="center"/>
              <w:rPr>
                <w:rFonts w:ascii="Times New Roman" w:hAnsi="Times New Roman"/>
                <w:sz w:val="22"/>
                <w:szCs w:val="22"/>
              </w:rPr>
            </w:pPr>
            <w:r w:rsidRPr="00EF4E7C">
              <w:rPr>
                <w:rFonts w:ascii="Times New Roman" w:hAnsi="Times New Roman"/>
                <w:sz w:val="22"/>
                <w:szCs w:val="22"/>
              </w:rPr>
              <w:t>Diretora do Departamento</w:t>
            </w:r>
          </w:p>
          <w:p w14:paraId="4D431FD8" w14:textId="77777777" w:rsidR="00EF4E7C" w:rsidRPr="00EF4E7C" w:rsidRDefault="00EF4E7C" w:rsidP="00EF4E7C">
            <w:pPr>
              <w:ind w:right="-568"/>
              <w:jc w:val="center"/>
              <w:rPr>
                <w:rFonts w:ascii="Times New Roman" w:hAnsi="Times New Roman" w:cs="Times New Roman"/>
              </w:rPr>
            </w:pPr>
          </w:p>
        </w:tc>
      </w:tr>
      <w:tr w:rsidR="00EF4E7C" w:rsidRPr="00EF4E7C" w14:paraId="0A1AD3F9" w14:textId="77777777" w:rsidTr="00D109A6">
        <w:trPr>
          <w:trHeight w:val="1534"/>
        </w:trPr>
        <w:tc>
          <w:tcPr>
            <w:tcW w:w="4514" w:type="dxa"/>
          </w:tcPr>
          <w:p w14:paraId="0CE1AF8B" w14:textId="77777777" w:rsidR="00EF4E7C" w:rsidRPr="00EF4E7C" w:rsidRDefault="00EF4E7C" w:rsidP="00EF4E7C">
            <w:pPr>
              <w:ind w:right="-568"/>
              <w:jc w:val="center"/>
              <w:rPr>
                <w:rFonts w:ascii="Times New Roman" w:hAnsi="Times New Roman" w:cs="Times New Roman"/>
                <w:b/>
              </w:rPr>
            </w:pPr>
          </w:p>
          <w:p w14:paraId="4918173A" w14:textId="77777777" w:rsidR="00EF4E7C" w:rsidRPr="00EF4E7C" w:rsidRDefault="00EF4E7C" w:rsidP="00EF4E7C">
            <w:pPr>
              <w:ind w:right="-568"/>
              <w:jc w:val="center"/>
              <w:rPr>
                <w:rFonts w:ascii="Times New Roman" w:hAnsi="Times New Roman" w:cs="Times New Roman"/>
                <w:b/>
              </w:rPr>
            </w:pPr>
          </w:p>
          <w:p w14:paraId="3C3FDA99" w14:textId="77777777" w:rsidR="00EF4E7C" w:rsidRPr="00EF4E7C" w:rsidRDefault="00EF4E7C" w:rsidP="00EF4E7C">
            <w:pPr>
              <w:pStyle w:val="TextosemFormatao"/>
              <w:ind w:right="-568"/>
              <w:jc w:val="center"/>
              <w:rPr>
                <w:rFonts w:ascii="Times New Roman" w:hAnsi="Times New Roman"/>
                <w:b/>
                <w:sz w:val="22"/>
                <w:szCs w:val="22"/>
              </w:rPr>
            </w:pPr>
            <w:r w:rsidRPr="00EF4E7C">
              <w:rPr>
                <w:rFonts w:ascii="Times New Roman" w:hAnsi="Times New Roman"/>
                <w:b/>
                <w:sz w:val="22"/>
                <w:szCs w:val="22"/>
              </w:rPr>
              <w:t>________________________________</w:t>
            </w:r>
          </w:p>
          <w:p w14:paraId="78B1E0D7" w14:textId="77777777" w:rsidR="00EF4E7C" w:rsidRPr="00EF4E7C" w:rsidRDefault="00EF4E7C" w:rsidP="00EF4E7C">
            <w:pPr>
              <w:tabs>
                <w:tab w:val="left" w:pos="3240"/>
              </w:tabs>
              <w:autoSpaceDN w:val="0"/>
              <w:adjustRightInd w:val="0"/>
              <w:ind w:right="-568"/>
              <w:jc w:val="center"/>
              <w:rPr>
                <w:rFonts w:ascii="Times New Roman" w:hAnsi="Times New Roman" w:cs="Times New Roman"/>
                <w:b/>
              </w:rPr>
            </w:pPr>
            <w:r w:rsidRPr="00EF4E7C">
              <w:rPr>
                <w:rFonts w:ascii="Times New Roman" w:hAnsi="Times New Roman" w:cs="Times New Roman"/>
                <w:b/>
              </w:rPr>
              <w:t>SANDRA MARA DA ROSA</w:t>
            </w:r>
          </w:p>
          <w:p w14:paraId="5B0BA053" w14:textId="77777777" w:rsidR="00EF4E7C" w:rsidRPr="00EF4E7C" w:rsidRDefault="00EF4E7C" w:rsidP="00EF4E7C">
            <w:pPr>
              <w:autoSpaceDN w:val="0"/>
              <w:adjustRightInd w:val="0"/>
              <w:ind w:right="-568"/>
              <w:jc w:val="center"/>
              <w:rPr>
                <w:rFonts w:ascii="Times New Roman" w:hAnsi="Times New Roman" w:cs="Times New Roman"/>
              </w:rPr>
            </w:pPr>
            <w:r w:rsidRPr="00EF4E7C">
              <w:rPr>
                <w:rFonts w:ascii="Times New Roman" w:hAnsi="Times New Roman" w:cs="Times New Roman"/>
              </w:rPr>
              <w:t>Secretária de Saúde</w:t>
            </w:r>
          </w:p>
        </w:tc>
        <w:tc>
          <w:tcPr>
            <w:tcW w:w="4514" w:type="dxa"/>
          </w:tcPr>
          <w:p w14:paraId="681272AE" w14:textId="77777777" w:rsidR="00EF4E7C" w:rsidRPr="00EF4E7C" w:rsidRDefault="00EF4E7C" w:rsidP="00EF4E7C">
            <w:pPr>
              <w:ind w:right="-568"/>
              <w:jc w:val="center"/>
              <w:rPr>
                <w:rFonts w:ascii="Times New Roman" w:hAnsi="Times New Roman" w:cs="Times New Roman"/>
                <w:b/>
              </w:rPr>
            </w:pPr>
          </w:p>
          <w:p w14:paraId="26C677F2" w14:textId="77777777" w:rsidR="00EF4E7C" w:rsidRPr="00EF4E7C" w:rsidRDefault="00EF4E7C" w:rsidP="00EF4E7C">
            <w:pPr>
              <w:ind w:right="-568"/>
              <w:jc w:val="center"/>
              <w:rPr>
                <w:rFonts w:ascii="Times New Roman" w:hAnsi="Times New Roman" w:cs="Times New Roman"/>
                <w:b/>
              </w:rPr>
            </w:pPr>
          </w:p>
          <w:p w14:paraId="26F4469F" w14:textId="77777777" w:rsidR="00EF4E7C" w:rsidRPr="00EF4E7C" w:rsidRDefault="00EF4E7C" w:rsidP="00EF4E7C">
            <w:pPr>
              <w:pStyle w:val="TextosemFormatao"/>
              <w:ind w:right="-568"/>
              <w:jc w:val="center"/>
              <w:rPr>
                <w:rFonts w:ascii="Times New Roman" w:hAnsi="Times New Roman"/>
                <w:b/>
                <w:sz w:val="22"/>
                <w:szCs w:val="22"/>
              </w:rPr>
            </w:pPr>
            <w:r w:rsidRPr="00EF4E7C">
              <w:rPr>
                <w:rFonts w:ascii="Times New Roman" w:hAnsi="Times New Roman"/>
                <w:b/>
                <w:sz w:val="22"/>
                <w:szCs w:val="22"/>
              </w:rPr>
              <w:t>________________________________</w:t>
            </w:r>
          </w:p>
          <w:p w14:paraId="04461516" w14:textId="77777777" w:rsidR="00EF4E7C" w:rsidRPr="00EF4E7C" w:rsidRDefault="00EF4E7C" w:rsidP="00EF4E7C">
            <w:pPr>
              <w:autoSpaceDN w:val="0"/>
              <w:adjustRightInd w:val="0"/>
              <w:ind w:right="-568"/>
              <w:jc w:val="center"/>
              <w:rPr>
                <w:rFonts w:ascii="Times New Roman" w:hAnsi="Times New Roman" w:cs="Times New Roman"/>
                <w:b/>
              </w:rPr>
            </w:pPr>
            <w:r w:rsidRPr="00EF4E7C">
              <w:rPr>
                <w:rFonts w:ascii="Times New Roman" w:hAnsi="Times New Roman" w:cs="Times New Roman"/>
                <w:b/>
              </w:rPr>
              <w:t>MARCOS ANTÔNIO GARLET</w:t>
            </w:r>
          </w:p>
          <w:p w14:paraId="0FA39FDF" w14:textId="77777777" w:rsidR="00EF4E7C" w:rsidRPr="00EF4E7C" w:rsidRDefault="00EF4E7C" w:rsidP="00EF4E7C">
            <w:pPr>
              <w:autoSpaceDN w:val="0"/>
              <w:adjustRightInd w:val="0"/>
              <w:ind w:right="-568"/>
              <w:jc w:val="center"/>
              <w:rPr>
                <w:rFonts w:ascii="Times New Roman" w:hAnsi="Times New Roman" w:cs="Times New Roman"/>
              </w:rPr>
            </w:pPr>
            <w:r w:rsidRPr="00EF4E7C">
              <w:rPr>
                <w:rFonts w:ascii="Times New Roman" w:hAnsi="Times New Roman" w:cs="Times New Roman"/>
              </w:rPr>
              <w:t>Secretário de Agricultura</w:t>
            </w:r>
          </w:p>
          <w:p w14:paraId="1338EE4E" w14:textId="77777777" w:rsidR="00EF4E7C" w:rsidRPr="00EF4E7C" w:rsidRDefault="00EF4E7C" w:rsidP="00EF4E7C">
            <w:pPr>
              <w:autoSpaceDN w:val="0"/>
              <w:adjustRightInd w:val="0"/>
              <w:ind w:right="-568"/>
              <w:jc w:val="center"/>
              <w:rPr>
                <w:rFonts w:ascii="Times New Roman" w:hAnsi="Times New Roman" w:cs="Times New Roman"/>
              </w:rPr>
            </w:pPr>
          </w:p>
        </w:tc>
      </w:tr>
      <w:tr w:rsidR="00EF4E7C" w:rsidRPr="00EF4E7C" w14:paraId="3286A407" w14:textId="77777777" w:rsidTr="00D109A6">
        <w:trPr>
          <w:trHeight w:val="1534"/>
        </w:trPr>
        <w:tc>
          <w:tcPr>
            <w:tcW w:w="4514" w:type="dxa"/>
          </w:tcPr>
          <w:p w14:paraId="42429C52" w14:textId="77777777" w:rsidR="00EF4E7C" w:rsidRPr="00EF4E7C" w:rsidRDefault="00EF4E7C" w:rsidP="00EF4E7C">
            <w:pPr>
              <w:autoSpaceDN w:val="0"/>
              <w:adjustRightInd w:val="0"/>
              <w:ind w:right="-568"/>
              <w:jc w:val="center"/>
              <w:rPr>
                <w:rFonts w:ascii="Times New Roman" w:hAnsi="Times New Roman" w:cs="Times New Roman"/>
                <w:b/>
              </w:rPr>
            </w:pPr>
          </w:p>
          <w:p w14:paraId="1073DDB8" w14:textId="77777777" w:rsidR="00EF4E7C" w:rsidRPr="00EF4E7C" w:rsidRDefault="00EF4E7C" w:rsidP="00EF4E7C">
            <w:pPr>
              <w:autoSpaceDN w:val="0"/>
              <w:adjustRightInd w:val="0"/>
              <w:ind w:right="-568"/>
              <w:jc w:val="center"/>
              <w:rPr>
                <w:rFonts w:ascii="Times New Roman" w:hAnsi="Times New Roman" w:cs="Times New Roman"/>
                <w:b/>
              </w:rPr>
            </w:pPr>
          </w:p>
          <w:p w14:paraId="480D8CD9" w14:textId="77777777" w:rsidR="00EF4E7C" w:rsidRPr="00EF4E7C" w:rsidRDefault="00EF4E7C" w:rsidP="00EF4E7C">
            <w:pPr>
              <w:pStyle w:val="TextosemFormatao"/>
              <w:ind w:right="-568"/>
              <w:jc w:val="center"/>
              <w:rPr>
                <w:rFonts w:ascii="Times New Roman" w:hAnsi="Times New Roman"/>
                <w:b/>
                <w:sz w:val="22"/>
                <w:szCs w:val="22"/>
              </w:rPr>
            </w:pPr>
            <w:r w:rsidRPr="00EF4E7C">
              <w:rPr>
                <w:rFonts w:ascii="Times New Roman" w:hAnsi="Times New Roman"/>
                <w:b/>
                <w:sz w:val="22"/>
                <w:szCs w:val="22"/>
              </w:rPr>
              <w:t>________________________________</w:t>
            </w:r>
          </w:p>
          <w:p w14:paraId="4AE132BA" w14:textId="77777777" w:rsidR="00EF4E7C" w:rsidRPr="00EF4E7C" w:rsidRDefault="00EF4E7C" w:rsidP="00EF4E7C">
            <w:pPr>
              <w:autoSpaceDN w:val="0"/>
              <w:adjustRightInd w:val="0"/>
              <w:ind w:right="-568"/>
              <w:jc w:val="center"/>
              <w:rPr>
                <w:rFonts w:ascii="Times New Roman" w:hAnsi="Times New Roman" w:cs="Times New Roman"/>
                <w:b/>
              </w:rPr>
            </w:pPr>
            <w:r w:rsidRPr="00EF4E7C">
              <w:rPr>
                <w:rFonts w:ascii="Times New Roman" w:hAnsi="Times New Roman" w:cs="Times New Roman"/>
                <w:b/>
              </w:rPr>
              <w:t>EDSON CESAR TRENTINI</w:t>
            </w:r>
          </w:p>
          <w:p w14:paraId="3C63F7DE" w14:textId="77777777" w:rsidR="00EF4E7C" w:rsidRPr="00EF4E7C" w:rsidRDefault="00EF4E7C" w:rsidP="00EF4E7C">
            <w:pPr>
              <w:autoSpaceDN w:val="0"/>
              <w:adjustRightInd w:val="0"/>
              <w:ind w:right="-568"/>
              <w:jc w:val="center"/>
              <w:rPr>
                <w:rFonts w:ascii="Times New Roman" w:hAnsi="Times New Roman" w:cs="Times New Roman"/>
              </w:rPr>
            </w:pPr>
            <w:r w:rsidRPr="00EF4E7C">
              <w:rPr>
                <w:rFonts w:ascii="Times New Roman" w:hAnsi="Times New Roman" w:cs="Times New Roman"/>
              </w:rPr>
              <w:t>Secretário Municipal de Transportes,</w:t>
            </w:r>
          </w:p>
          <w:p w14:paraId="6228C182" w14:textId="77777777" w:rsidR="00EF4E7C" w:rsidRPr="00EF4E7C" w:rsidRDefault="00EF4E7C" w:rsidP="00EF4E7C">
            <w:pPr>
              <w:tabs>
                <w:tab w:val="left" w:pos="3240"/>
              </w:tabs>
              <w:autoSpaceDN w:val="0"/>
              <w:adjustRightInd w:val="0"/>
              <w:ind w:right="-568"/>
              <w:jc w:val="center"/>
              <w:rPr>
                <w:rFonts w:ascii="Times New Roman" w:hAnsi="Times New Roman" w:cs="Times New Roman"/>
              </w:rPr>
            </w:pPr>
            <w:proofErr w:type="gramStart"/>
            <w:r w:rsidRPr="00EF4E7C">
              <w:rPr>
                <w:rFonts w:ascii="Times New Roman" w:hAnsi="Times New Roman" w:cs="Times New Roman"/>
              </w:rPr>
              <w:t>Obras e Serviços Públicos</w:t>
            </w:r>
            <w:proofErr w:type="gramEnd"/>
          </w:p>
        </w:tc>
        <w:tc>
          <w:tcPr>
            <w:tcW w:w="4514" w:type="dxa"/>
          </w:tcPr>
          <w:p w14:paraId="50948B77" w14:textId="77777777" w:rsidR="00EF4E7C" w:rsidRPr="00EF4E7C" w:rsidRDefault="00EF4E7C" w:rsidP="00EF4E7C">
            <w:pPr>
              <w:pStyle w:val="TextosemFormatao"/>
              <w:ind w:right="-568"/>
              <w:jc w:val="center"/>
              <w:rPr>
                <w:rFonts w:ascii="Times New Roman" w:hAnsi="Times New Roman"/>
                <w:b/>
                <w:sz w:val="22"/>
                <w:szCs w:val="22"/>
              </w:rPr>
            </w:pPr>
          </w:p>
          <w:p w14:paraId="6DB73C01" w14:textId="77777777" w:rsidR="00EF4E7C" w:rsidRPr="00EF4E7C" w:rsidRDefault="00EF4E7C" w:rsidP="00EF4E7C">
            <w:pPr>
              <w:pStyle w:val="TextosemFormatao"/>
              <w:ind w:right="-568"/>
              <w:jc w:val="center"/>
              <w:rPr>
                <w:rFonts w:ascii="Times New Roman" w:hAnsi="Times New Roman"/>
                <w:b/>
                <w:sz w:val="22"/>
                <w:szCs w:val="22"/>
              </w:rPr>
            </w:pPr>
          </w:p>
          <w:p w14:paraId="2985E228" w14:textId="77777777" w:rsidR="00EF4E7C" w:rsidRPr="00EF4E7C" w:rsidRDefault="00EF4E7C" w:rsidP="00EF4E7C">
            <w:pPr>
              <w:pStyle w:val="TextosemFormatao"/>
              <w:ind w:right="-568"/>
              <w:jc w:val="center"/>
              <w:rPr>
                <w:rFonts w:ascii="Times New Roman" w:hAnsi="Times New Roman"/>
                <w:b/>
                <w:sz w:val="22"/>
                <w:szCs w:val="22"/>
              </w:rPr>
            </w:pPr>
            <w:r w:rsidRPr="00EF4E7C">
              <w:rPr>
                <w:rFonts w:ascii="Times New Roman" w:hAnsi="Times New Roman"/>
                <w:b/>
                <w:sz w:val="22"/>
                <w:szCs w:val="22"/>
              </w:rPr>
              <w:t>________________________________</w:t>
            </w:r>
          </w:p>
          <w:p w14:paraId="1041F2AC" w14:textId="77777777" w:rsidR="00EF4E7C" w:rsidRPr="00EF4E7C" w:rsidRDefault="00EF4E7C" w:rsidP="00EF4E7C">
            <w:pPr>
              <w:pStyle w:val="TextosemFormatao"/>
              <w:ind w:right="-568"/>
              <w:jc w:val="center"/>
              <w:rPr>
                <w:rFonts w:ascii="Times New Roman" w:hAnsi="Times New Roman"/>
                <w:b/>
                <w:sz w:val="22"/>
                <w:szCs w:val="22"/>
              </w:rPr>
            </w:pPr>
            <w:r w:rsidRPr="00EF4E7C">
              <w:rPr>
                <w:rFonts w:ascii="Times New Roman" w:hAnsi="Times New Roman"/>
                <w:b/>
                <w:sz w:val="22"/>
                <w:szCs w:val="22"/>
              </w:rPr>
              <w:t>ELENI RUTZEN ENDRIGO</w:t>
            </w:r>
          </w:p>
          <w:p w14:paraId="4D0777AA" w14:textId="77777777" w:rsidR="00EF4E7C" w:rsidRPr="00EF4E7C" w:rsidRDefault="00EF4E7C" w:rsidP="00EF4E7C">
            <w:pPr>
              <w:ind w:right="-568"/>
              <w:jc w:val="center"/>
              <w:rPr>
                <w:rFonts w:ascii="Times New Roman" w:hAnsi="Times New Roman" w:cs="Times New Roman"/>
              </w:rPr>
            </w:pPr>
            <w:r w:rsidRPr="00EF4E7C">
              <w:rPr>
                <w:rFonts w:ascii="Times New Roman" w:hAnsi="Times New Roman" w:cs="Times New Roman"/>
              </w:rPr>
              <w:t>Secretaria de Educação</w:t>
            </w:r>
          </w:p>
        </w:tc>
      </w:tr>
    </w:tbl>
    <w:p w14:paraId="73B0A103" w14:textId="77777777" w:rsidR="00D109A6" w:rsidRDefault="00D109A6" w:rsidP="00EF4E7C">
      <w:pPr>
        <w:spacing w:after="0" w:line="240" w:lineRule="auto"/>
        <w:ind w:right="-568"/>
        <w:jc w:val="center"/>
        <w:rPr>
          <w:rFonts w:ascii="Times New Roman" w:hAnsi="Times New Roman" w:cs="Times New Roman"/>
          <w:b/>
        </w:rPr>
      </w:pPr>
    </w:p>
    <w:p w14:paraId="724F7044" w14:textId="7DB068C7" w:rsidR="00EF4E7C" w:rsidRPr="00EF4E7C" w:rsidRDefault="00EF4E7C" w:rsidP="00EF4E7C">
      <w:pPr>
        <w:spacing w:after="0" w:line="240" w:lineRule="auto"/>
        <w:ind w:right="-568"/>
        <w:jc w:val="center"/>
        <w:rPr>
          <w:rFonts w:ascii="Times New Roman" w:hAnsi="Times New Roman" w:cs="Times New Roman"/>
          <w:b/>
        </w:rPr>
      </w:pPr>
      <w:r w:rsidRPr="00EF4E7C">
        <w:rPr>
          <w:rFonts w:ascii="Times New Roman" w:hAnsi="Times New Roman" w:cs="Times New Roman"/>
          <w:b/>
        </w:rPr>
        <w:t>ANEXO I</w:t>
      </w:r>
    </w:p>
    <w:p w14:paraId="6C92C4BB" w14:textId="77777777" w:rsidR="00EF4E7C" w:rsidRPr="00EF4E7C" w:rsidRDefault="00EF4E7C" w:rsidP="00EF4E7C">
      <w:pPr>
        <w:spacing w:after="0" w:line="240" w:lineRule="auto"/>
        <w:ind w:right="-568"/>
        <w:jc w:val="center"/>
        <w:rPr>
          <w:rFonts w:ascii="Times New Roman" w:hAnsi="Times New Roman" w:cs="Times New Roman"/>
          <w:b/>
        </w:rPr>
      </w:pPr>
    </w:p>
    <w:tbl>
      <w:tblPr>
        <w:tblStyle w:val="Tabelacomgrade"/>
        <w:tblW w:w="9067" w:type="dxa"/>
        <w:tblLook w:val="04A0" w:firstRow="1" w:lastRow="0" w:firstColumn="1" w:lastColumn="0" w:noHBand="0" w:noVBand="1"/>
      </w:tblPr>
      <w:tblGrid>
        <w:gridCol w:w="4845"/>
        <w:gridCol w:w="1798"/>
        <w:gridCol w:w="1185"/>
        <w:gridCol w:w="1239"/>
      </w:tblGrid>
      <w:tr w:rsidR="00EF4E7C" w:rsidRPr="00EF4E7C" w14:paraId="37EB6E89" w14:textId="77777777" w:rsidTr="00D109A6">
        <w:trPr>
          <w:trHeight w:val="262"/>
        </w:trPr>
        <w:tc>
          <w:tcPr>
            <w:tcW w:w="4845" w:type="dxa"/>
            <w:vAlign w:val="center"/>
          </w:tcPr>
          <w:p w14:paraId="559226A7" w14:textId="77777777" w:rsidR="00EF4E7C" w:rsidRPr="00EF4E7C" w:rsidRDefault="00EF4E7C" w:rsidP="00D109A6">
            <w:pPr>
              <w:ind w:right="-83"/>
              <w:jc w:val="center"/>
              <w:rPr>
                <w:rFonts w:ascii="Times New Roman" w:hAnsi="Times New Roman" w:cs="Times New Roman"/>
                <w:b/>
                <w:i/>
              </w:rPr>
            </w:pPr>
            <w:bookmarkStart w:id="92" w:name="_Hlk171928329"/>
            <w:r w:rsidRPr="00EF4E7C">
              <w:rPr>
                <w:rFonts w:ascii="Times New Roman" w:hAnsi="Times New Roman" w:cs="Times New Roman"/>
                <w:b/>
                <w:i/>
              </w:rPr>
              <w:t>Marca/Modelo dos veículos da frota municipal (veículos poderão ser inclusos na frota sem aviso a licitante, as peças deverão ser fornecidas conforme a necessidade do município de Riqueza)</w:t>
            </w:r>
          </w:p>
        </w:tc>
        <w:tc>
          <w:tcPr>
            <w:tcW w:w="1798" w:type="dxa"/>
            <w:vAlign w:val="center"/>
          </w:tcPr>
          <w:p w14:paraId="62E1C416" w14:textId="77777777" w:rsidR="00EF4E7C" w:rsidRPr="00EF4E7C" w:rsidRDefault="00EF4E7C" w:rsidP="00D109A6">
            <w:pPr>
              <w:ind w:right="163"/>
              <w:jc w:val="center"/>
              <w:rPr>
                <w:rFonts w:ascii="Times New Roman" w:hAnsi="Times New Roman" w:cs="Times New Roman"/>
                <w:b/>
                <w:i/>
              </w:rPr>
            </w:pPr>
            <w:r w:rsidRPr="00EF4E7C">
              <w:rPr>
                <w:rFonts w:ascii="Times New Roman" w:hAnsi="Times New Roman" w:cs="Times New Roman"/>
                <w:b/>
                <w:i/>
              </w:rPr>
              <w:t>Cor</w:t>
            </w:r>
          </w:p>
        </w:tc>
        <w:tc>
          <w:tcPr>
            <w:tcW w:w="1185" w:type="dxa"/>
            <w:vAlign w:val="center"/>
          </w:tcPr>
          <w:p w14:paraId="0A2C5DA8" w14:textId="77777777" w:rsidR="00EF4E7C" w:rsidRPr="00EF4E7C" w:rsidRDefault="00EF4E7C" w:rsidP="00D109A6">
            <w:pPr>
              <w:ind w:right="70"/>
              <w:jc w:val="center"/>
              <w:rPr>
                <w:rFonts w:ascii="Times New Roman" w:hAnsi="Times New Roman" w:cs="Times New Roman"/>
                <w:b/>
                <w:i/>
              </w:rPr>
            </w:pPr>
            <w:r w:rsidRPr="00EF4E7C">
              <w:rPr>
                <w:rFonts w:ascii="Times New Roman" w:hAnsi="Times New Roman" w:cs="Times New Roman"/>
                <w:b/>
                <w:i/>
              </w:rPr>
              <w:t>Ano</w:t>
            </w:r>
          </w:p>
        </w:tc>
        <w:tc>
          <w:tcPr>
            <w:tcW w:w="1239" w:type="dxa"/>
            <w:vAlign w:val="center"/>
          </w:tcPr>
          <w:p w14:paraId="6311AB74" w14:textId="77777777" w:rsidR="00EF4E7C" w:rsidRPr="00EF4E7C" w:rsidRDefault="00EF4E7C" w:rsidP="00D109A6">
            <w:pPr>
              <w:ind w:right="108"/>
              <w:jc w:val="center"/>
              <w:rPr>
                <w:rFonts w:ascii="Times New Roman" w:hAnsi="Times New Roman" w:cs="Times New Roman"/>
                <w:b/>
                <w:i/>
              </w:rPr>
            </w:pPr>
            <w:r w:rsidRPr="00EF4E7C">
              <w:rPr>
                <w:rFonts w:ascii="Times New Roman" w:hAnsi="Times New Roman" w:cs="Times New Roman"/>
                <w:b/>
                <w:i/>
              </w:rPr>
              <w:t>Modelo</w:t>
            </w:r>
          </w:p>
        </w:tc>
      </w:tr>
      <w:tr w:rsidR="00EF4E7C" w:rsidRPr="00EF4E7C" w14:paraId="5AEBB9F5" w14:textId="77777777" w:rsidTr="00D109A6">
        <w:trPr>
          <w:trHeight w:val="253"/>
        </w:trPr>
        <w:tc>
          <w:tcPr>
            <w:tcW w:w="4845" w:type="dxa"/>
          </w:tcPr>
          <w:p w14:paraId="5DFC5F1A" w14:textId="77777777" w:rsidR="00EF4E7C" w:rsidRPr="00EF4E7C" w:rsidRDefault="00EF4E7C" w:rsidP="00D109A6">
            <w:pPr>
              <w:ind w:right="-83"/>
              <w:jc w:val="both"/>
              <w:rPr>
                <w:rFonts w:ascii="Times New Roman" w:hAnsi="Times New Roman" w:cs="Times New Roman"/>
              </w:rPr>
            </w:pPr>
            <w:r w:rsidRPr="00EF4E7C">
              <w:rPr>
                <w:rFonts w:ascii="Times New Roman" w:hAnsi="Times New Roman" w:cs="Times New Roman"/>
                <w:color w:val="000000"/>
              </w:rPr>
              <w:t>AMBULANCIA FIAT DUCATO</w:t>
            </w:r>
          </w:p>
        </w:tc>
        <w:tc>
          <w:tcPr>
            <w:tcW w:w="1798" w:type="dxa"/>
          </w:tcPr>
          <w:p w14:paraId="35D94069" w14:textId="77777777" w:rsidR="00EF4E7C" w:rsidRPr="00EF4E7C" w:rsidRDefault="00EF4E7C" w:rsidP="00D109A6">
            <w:pPr>
              <w:ind w:right="163"/>
              <w:jc w:val="center"/>
              <w:rPr>
                <w:rFonts w:ascii="Times New Roman" w:hAnsi="Times New Roman" w:cs="Times New Roman"/>
              </w:rPr>
            </w:pPr>
            <w:r w:rsidRPr="00EF4E7C">
              <w:rPr>
                <w:rFonts w:ascii="Times New Roman" w:hAnsi="Times New Roman" w:cs="Times New Roman"/>
                <w:color w:val="000000"/>
              </w:rPr>
              <w:t>BRANCA</w:t>
            </w:r>
          </w:p>
        </w:tc>
        <w:tc>
          <w:tcPr>
            <w:tcW w:w="1185" w:type="dxa"/>
          </w:tcPr>
          <w:p w14:paraId="6A88DF6C" w14:textId="77777777" w:rsidR="00EF4E7C" w:rsidRPr="00EF4E7C" w:rsidRDefault="00EF4E7C" w:rsidP="00D109A6">
            <w:pPr>
              <w:ind w:right="70"/>
              <w:jc w:val="center"/>
              <w:rPr>
                <w:rFonts w:ascii="Times New Roman" w:hAnsi="Times New Roman" w:cs="Times New Roman"/>
              </w:rPr>
            </w:pPr>
            <w:r w:rsidRPr="00EF4E7C">
              <w:rPr>
                <w:rFonts w:ascii="Times New Roman" w:hAnsi="Times New Roman" w:cs="Times New Roman"/>
                <w:color w:val="000000"/>
              </w:rPr>
              <w:t>2004</w:t>
            </w:r>
          </w:p>
        </w:tc>
        <w:tc>
          <w:tcPr>
            <w:tcW w:w="1239" w:type="dxa"/>
          </w:tcPr>
          <w:p w14:paraId="1FF025ED" w14:textId="77777777" w:rsidR="00EF4E7C" w:rsidRPr="00EF4E7C" w:rsidRDefault="00EF4E7C" w:rsidP="00D109A6">
            <w:pPr>
              <w:ind w:right="108"/>
              <w:jc w:val="center"/>
              <w:rPr>
                <w:rFonts w:ascii="Times New Roman" w:hAnsi="Times New Roman" w:cs="Times New Roman"/>
              </w:rPr>
            </w:pPr>
            <w:r w:rsidRPr="00EF4E7C">
              <w:rPr>
                <w:rFonts w:ascii="Times New Roman" w:hAnsi="Times New Roman" w:cs="Times New Roman"/>
                <w:color w:val="000000"/>
              </w:rPr>
              <w:t>2005</w:t>
            </w:r>
          </w:p>
        </w:tc>
      </w:tr>
      <w:tr w:rsidR="00EF4E7C" w:rsidRPr="00EF4E7C" w14:paraId="1CE99B64" w14:textId="77777777" w:rsidTr="00D109A6">
        <w:trPr>
          <w:trHeight w:val="180"/>
        </w:trPr>
        <w:tc>
          <w:tcPr>
            <w:tcW w:w="4845" w:type="dxa"/>
          </w:tcPr>
          <w:p w14:paraId="2049C313"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RENAULT MASTER 13M3 AMBULANCIA</w:t>
            </w:r>
          </w:p>
        </w:tc>
        <w:tc>
          <w:tcPr>
            <w:tcW w:w="1798" w:type="dxa"/>
          </w:tcPr>
          <w:p w14:paraId="48CD65ED"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0ACC0D84"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2006</w:t>
            </w:r>
          </w:p>
        </w:tc>
        <w:tc>
          <w:tcPr>
            <w:tcW w:w="1239" w:type="dxa"/>
          </w:tcPr>
          <w:p w14:paraId="512F4151"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2007</w:t>
            </w:r>
          </w:p>
        </w:tc>
      </w:tr>
      <w:tr w:rsidR="00EF4E7C" w:rsidRPr="00EF4E7C" w14:paraId="0B1FA1B5" w14:textId="77777777" w:rsidTr="00D109A6">
        <w:trPr>
          <w:trHeight w:val="262"/>
        </w:trPr>
        <w:tc>
          <w:tcPr>
            <w:tcW w:w="4845" w:type="dxa"/>
          </w:tcPr>
          <w:p w14:paraId="48FB126F"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FORD FIESTA HATCH 1.0 FLEX</w:t>
            </w:r>
          </w:p>
        </w:tc>
        <w:tc>
          <w:tcPr>
            <w:tcW w:w="1798" w:type="dxa"/>
          </w:tcPr>
          <w:p w14:paraId="62FF149F"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6EC711F8"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2012</w:t>
            </w:r>
          </w:p>
        </w:tc>
        <w:tc>
          <w:tcPr>
            <w:tcW w:w="1239" w:type="dxa"/>
          </w:tcPr>
          <w:p w14:paraId="66093ABF"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2013</w:t>
            </w:r>
          </w:p>
        </w:tc>
      </w:tr>
      <w:tr w:rsidR="00EF4E7C" w:rsidRPr="00EF4E7C" w14:paraId="0710D9A3" w14:textId="77777777" w:rsidTr="00D109A6">
        <w:trPr>
          <w:trHeight w:val="253"/>
        </w:trPr>
        <w:tc>
          <w:tcPr>
            <w:tcW w:w="4845" w:type="dxa"/>
          </w:tcPr>
          <w:p w14:paraId="578B5AF1"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CHEVROLET CLASSIC LS</w:t>
            </w:r>
          </w:p>
        </w:tc>
        <w:tc>
          <w:tcPr>
            <w:tcW w:w="1798" w:type="dxa"/>
          </w:tcPr>
          <w:p w14:paraId="182CC69D"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08CC4091"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2013</w:t>
            </w:r>
          </w:p>
        </w:tc>
        <w:tc>
          <w:tcPr>
            <w:tcW w:w="1239" w:type="dxa"/>
          </w:tcPr>
          <w:p w14:paraId="1ED5B1C0"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2014</w:t>
            </w:r>
          </w:p>
        </w:tc>
      </w:tr>
      <w:tr w:rsidR="00EF4E7C" w:rsidRPr="00EF4E7C" w14:paraId="6E57C177" w14:textId="77777777" w:rsidTr="00D109A6">
        <w:trPr>
          <w:trHeight w:val="262"/>
        </w:trPr>
        <w:tc>
          <w:tcPr>
            <w:tcW w:w="4845" w:type="dxa"/>
          </w:tcPr>
          <w:p w14:paraId="2C79EF40"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 xml:space="preserve">FIAT PALIO ATTRACK WEEKEND 1.4 </w:t>
            </w:r>
          </w:p>
        </w:tc>
        <w:tc>
          <w:tcPr>
            <w:tcW w:w="1798" w:type="dxa"/>
          </w:tcPr>
          <w:p w14:paraId="5CDC2418"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04618F41"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2013</w:t>
            </w:r>
          </w:p>
        </w:tc>
        <w:tc>
          <w:tcPr>
            <w:tcW w:w="1239" w:type="dxa"/>
          </w:tcPr>
          <w:p w14:paraId="2DC15E9F"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2014</w:t>
            </w:r>
          </w:p>
        </w:tc>
      </w:tr>
      <w:tr w:rsidR="00EF4E7C" w:rsidRPr="00EF4E7C" w14:paraId="001672F6" w14:textId="77777777" w:rsidTr="00D109A6">
        <w:trPr>
          <w:trHeight w:val="262"/>
        </w:trPr>
        <w:tc>
          <w:tcPr>
            <w:tcW w:w="4845" w:type="dxa"/>
          </w:tcPr>
          <w:p w14:paraId="37A5EBEA"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FIAT STRADA WORKING</w:t>
            </w:r>
          </w:p>
        </w:tc>
        <w:tc>
          <w:tcPr>
            <w:tcW w:w="1798" w:type="dxa"/>
          </w:tcPr>
          <w:p w14:paraId="7358493F"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1CFEDC8A"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2013</w:t>
            </w:r>
          </w:p>
        </w:tc>
        <w:tc>
          <w:tcPr>
            <w:tcW w:w="1239" w:type="dxa"/>
          </w:tcPr>
          <w:p w14:paraId="785F6E46"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2014</w:t>
            </w:r>
          </w:p>
        </w:tc>
      </w:tr>
      <w:tr w:rsidR="00EF4E7C" w:rsidRPr="00EF4E7C" w14:paraId="6D716A71" w14:textId="77777777" w:rsidTr="00D109A6">
        <w:trPr>
          <w:trHeight w:val="253"/>
        </w:trPr>
        <w:tc>
          <w:tcPr>
            <w:tcW w:w="4845" w:type="dxa"/>
          </w:tcPr>
          <w:p w14:paraId="784500D6"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GM ASTRA 2P ADVANTAGE</w:t>
            </w:r>
          </w:p>
        </w:tc>
        <w:tc>
          <w:tcPr>
            <w:tcW w:w="1798" w:type="dxa"/>
          </w:tcPr>
          <w:p w14:paraId="0A3DF7CD"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06581D83"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2005</w:t>
            </w:r>
          </w:p>
        </w:tc>
        <w:tc>
          <w:tcPr>
            <w:tcW w:w="1239" w:type="dxa"/>
          </w:tcPr>
          <w:p w14:paraId="7D70DA3E"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2005</w:t>
            </w:r>
          </w:p>
        </w:tc>
      </w:tr>
      <w:tr w:rsidR="00EF4E7C" w:rsidRPr="00EF4E7C" w14:paraId="0FE667AE" w14:textId="77777777" w:rsidTr="00D109A6">
        <w:trPr>
          <w:trHeight w:val="262"/>
        </w:trPr>
        <w:tc>
          <w:tcPr>
            <w:tcW w:w="4845" w:type="dxa"/>
          </w:tcPr>
          <w:p w14:paraId="330D5CE0"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FIAT PALIO FIRE FLEX</w:t>
            </w:r>
          </w:p>
        </w:tc>
        <w:tc>
          <w:tcPr>
            <w:tcW w:w="1798" w:type="dxa"/>
          </w:tcPr>
          <w:p w14:paraId="22B0BF8A"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71B0D384"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2014</w:t>
            </w:r>
          </w:p>
        </w:tc>
        <w:tc>
          <w:tcPr>
            <w:tcW w:w="1239" w:type="dxa"/>
          </w:tcPr>
          <w:p w14:paraId="27AF6C9C"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2014</w:t>
            </w:r>
          </w:p>
        </w:tc>
      </w:tr>
      <w:tr w:rsidR="00EF4E7C" w:rsidRPr="00EF4E7C" w14:paraId="25B220E2" w14:textId="77777777" w:rsidTr="00D109A6">
        <w:trPr>
          <w:trHeight w:val="253"/>
        </w:trPr>
        <w:tc>
          <w:tcPr>
            <w:tcW w:w="4845" w:type="dxa"/>
          </w:tcPr>
          <w:p w14:paraId="15242ADF"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 xml:space="preserve">FORD FOCUS 2.0 AUTOMATICO </w:t>
            </w:r>
          </w:p>
        </w:tc>
        <w:tc>
          <w:tcPr>
            <w:tcW w:w="1798" w:type="dxa"/>
          </w:tcPr>
          <w:p w14:paraId="278D6A61"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CINZA</w:t>
            </w:r>
          </w:p>
        </w:tc>
        <w:tc>
          <w:tcPr>
            <w:tcW w:w="1185" w:type="dxa"/>
          </w:tcPr>
          <w:p w14:paraId="7736DC02"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2014</w:t>
            </w:r>
          </w:p>
        </w:tc>
        <w:tc>
          <w:tcPr>
            <w:tcW w:w="1239" w:type="dxa"/>
          </w:tcPr>
          <w:p w14:paraId="0EA33197"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2014</w:t>
            </w:r>
          </w:p>
        </w:tc>
      </w:tr>
      <w:tr w:rsidR="00EF4E7C" w:rsidRPr="00EF4E7C" w14:paraId="1E1FAB43" w14:textId="77777777" w:rsidTr="00D109A6">
        <w:trPr>
          <w:trHeight w:val="262"/>
        </w:trPr>
        <w:tc>
          <w:tcPr>
            <w:tcW w:w="4845" w:type="dxa"/>
          </w:tcPr>
          <w:p w14:paraId="3DA44C54"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FIAT DOBLO ATTRACTIVE 1.4 FLEX</w:t>
            </w:r>
          </w:p>
        </w:tc>
        <w:tc>
          <w:tcPr>
            <w:tcW w:w="1798" w:type="dxa"/>
          </w:tcPr>
          <w:p w14:paraId="6310FE44"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1DF7690C"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2015</w:t>
            </w:r>
          </w:p>
        </w:tc>
        <w:tc>
          <w:tcPr>
            <w:tcW w:w="1239" w:type="dxa"/>
          </w:tcPr>
          <w:p w14:paraId="3785ABE1"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2016</w:t>
            </w:r>
          </w:p>
        </w:tc>
      </w:tr>
      <w:tr w:rsidR="00EF4E7C" w:rsidRPr="00EF4E7C" w14:paraId="0A9D6F8A" w14:textId="77777777" w:rsidTr="00D109A6">
        <w:trPr>
          <w:trHeight w:val="253"/>
        </w:trPr>
        <w:tc>
          <w:tcPr>
            <w:tcW w:w="4845" w:type="dxa"/>
          </w:tcPr>
          <w:p w14:paraId="3FF9D89F"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MMC / L200 4 X 4 GLCAMINHONETE</w:t>
            </w:r>
          </w:p>
        </w:tc>
        <w:tc>
          <w:tcPr>
            <w:tcW w:w="1798" w:type="dxa"/>
          </w:tcPr>
          <w:p w14:paraId="6EF816D6"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3E911018"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2000</w:t>
            </w:r>
          </w:p>
        </w:tc>
        <w:tc>
          <w:tcPr>
            <w:tcW w:w="1239" w:type="dxa"/>
          </w:tcPr>
          <w:p w14:paraId="5E234867"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2001</w:t>
            </w:r>
          </w:p>
        </w:tc>
      </w:tr>
      <w:tr w:rsidR="00EF4E7C" w:rsidRPr="00EF4E7C" w14:paraId="0BF64443" w14:textId="77777777" w:rsidTr="00D109A6">
        <w:trPr>
          <w:trHeight w:val="262"/>
        </w:trPr>
        <w:tc>
          <w:tcPr>
            <w:tcW w:w="4845" w:type="dxa"/>
          </w:tcPr>
          <w:p w14:paraId="54CCA59F"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FIAT PÁLIO</w:t>
            </w:r>
          </w:p>
        </w:tc>
        <w:tc>
          <w:tcPr>
            <w:tcW w:w="1798" w:type="dxa"/>
          </w:tcPr>
          <w:p w14:paraId="49FAB035"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BRANCO</w:t>
            </w:r>
          </w:p>
        </w:tc>
        <w:tc>
          <w:tcPr>
            <w:tcW w:w="1185" w:type="dxa"/>
          </w:tcPr>
          <w:p w14:paraId="3146CD3A"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2016</w:t>
            </w:r>
          </w:p>
        </w:tc>
        <w:tc>
          <w:tcPr>
            <w:tcW w:w="1239" w:type="dxa"/>
          </w:tcPr>
          <w:p w14:paraId="043BFA19"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2016</w:t>
            </w:r>
          </w:p>
        </w:tc>
      </w:tr>
      <w:tr w:rsidR="00EF4E7C" w:rsidRPr="00EF4E7C" w14:paraId="130331FB" w14:textId="77777777" w:rsidTr="00D109A6">
        <w:trPr>
          <w:trHeight w:val="262"/>
        </w:trPr>
        <w:tc>
          <w:tcPr>
            <w:tcW w:w="4845" w:type="dxa"/>
          </w:tcPr>
          <w:p w14:paraId="01A57424"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FIAT DOBLO 1.8</w:t>
            </w:r>
          </w:p>
        </w:tc>
        <w:tc>
          <w:tcPr>
            <w:tcW w:w="1798" w:type="dxa"/>
          </w:tcPr>
          <w:p w14:paraId="43654C97"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20380996"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2016</w:t>
            </w:r>
          </w:p>
        </w:tc>
        <w:tc>
          <w:tcPr>
            <w:tcW w:w="1239" w:type="dxa"/>
          </w:tcPr>
          <w:p w14:paraId="20D47E6F"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2016</w:t>
            </w:r>
          </w:p>
        </w:tc>
      </w:tr>
      <w:tr w:rsidR="00EF4E7C" w:rsidRPr="00EF4E7C" w14:paraId="568103FC" w14:textId="77777777" w:rsidTr="00D109A6">
        <w:trPr>
          <w:trHeight w:val="253"/>
        </w:trPr>
        <w:tc>
          <w:tcPr>
            <w:tcW w:w="4845" w:type="dxa"/>
          </w:tcPr>
          <w:p w14:paraId="7CA132DC"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FURGÃO RENAULT L2H2</w:t>
            </w:r>
          </w:p>
        </w:tc>
        <w:tc>
          <w:tcPr>
            <w:tcW w:w="1798" w:type="dxa"/>
          </w:tcPr>
          <w:p w14:paraId="4F292977"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BRANCO</w:t>
            </w:r>
          </w:p>
        </w:tc>
        <w:tc>
          <w:tcPr>
            <w:tcW w:w="1185" w:type="dxa"/>
          </w:tcPr>
          <w:p w14:paraId="7928AAB2"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2016</w:t>
            </w:r>
          </w:p>
        </w:tc>
        <w:tc>
          <w:tcPr>
            <w:tcW w:w="1239" w:type="dxa"/>
          </w:tcPr>
          <w:p w14:paraId="28296128"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2017</w:t>
            </w:r>
          </w:p>
        </w:tc>
      </w:tr>
      <w:tr w:rsidR="00EF4E7C" w:rsidRPr="00EF4E7C" w14:paraId="4773DFBC" w14:textId="77777777" w:rsidTr="00D109A6">
        <w:trPr>
          <w:trHeight w:val="262"/>
        </w:trPr>
        <w:tc>
          <w:tcPr>
            <w:tcW w:w="4845" w:type="dxa"/>
          </w:tcPr>
          <w:p w14:paraId="2E82CD30"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NISSAN FRONTIER SVAKK 4X4</w:t>
            </w:r>
          </w:p>
        </w:tc>
        <w:tc>
          <w:tcPr>
            <w:tcW w:w="1798" w:type="dxa"/>
          </w:tcPr>
          <w:p w14:paraId="6B0680D4"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 xml:space="preserve">BRANCA </w:t>
            </w:r>
          </w:p>
        </w:tc>
        <w:tc>
          <w:tcPr>
            <w:tcW w:w="1185" w:type="dxa"/>
          </w:tcPr>
          <w:p w14:paraId="73892F69"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2014</w:t>
            </w:r>
          </w:p>
        </w:tc>
        <w:tc>
          <w:tcPr>
            <w:tcW w:w="1239" w:type="dxa"/>
          </w:tcPr>
          <w:p w14:paraId="70ECCCA6"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2014</w:t>
            </w:r>
          </w:p>
        </w:tc>
      </w:tr>
      <w:tr w:rsidR="00EF4E7C" w:rsidRPr="00EF4E7C" w14:paraId="40C4ACA7" w14:textId="77777777" w:rsidTr="00D109A6">
        <w:trPr>
          <w:trHeight w:val="253"/>
        </w:trPr>
        <w:tc>
          <w:tcPr>
            <w:tcW w:w="4845" w:type="dxa"/>
          </w:tcPr>
          <w:p w14:paraId="435B0AA2"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VEICULO NISSAN MARCH 1.0</w:t>
            </w:r>
          </w:p>
        </w:tc>
        <w:tc>
          <w:tcPr>
            <w:tcW w:w="1798" w:type="dxa"/>
          </w:tcPr>
          <w:p w14:paraId="16B3D2CE"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0BAAD62C"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2013</w:t>
            </w:r>
          </w:p>
        </w:tc>
        <w:tc>
          <w:tcPr>
            <w:tcW w:w="1239" w:type="dxa"/>
          </w:tcPr>
          <w:p w14:paraId="33E70557"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2014</w:t>
            </w:r>
          </w:p>
        </w:tc>
      </w:tr>
      <w:tr w:rsidR="00EF4E7C" w:rsidRPr="00EF4E7C" w14:paraId="75EB8C46" w14:textId="77777777" w:rsidTr="00D109A6">
        <w:trPr>
          <w:trHeight w:val="262"/>
        </w:trPr>
        <w:tc>
          <w:tcPr>
            <w:tcW w:w="4845" w:type="dxa"/>
          </w:tcPr>
          <w:p w14:paraId="54205889"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VEICULO FORD KA SE 1.5</w:t>
            </w:r>
          </w:p>
        </w:tc>
        <w:tc>
          <w:tcPr>
            <w:tcW w:w="1798" w:type="dxa"/>
          </w:tcPr>
          <w:p w14:paraId="77F15FC0"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01F33CBE"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2018</w:t>
            </w:r>
          </w:p>
        </w:tc>
        <w:tc>
          <w:tcPr>
            <w:tcW w:w="1239" w:type="dxa"/>
          </w:tcPr>
          <w:p w14:paraId="6B6DFF64"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2019</w:t>
            </w:r>
          </w:p>
        </w:tc>
      </w:tr>
      <w:tr w:rsidR="00EF4E7C" w:rsidRPr="00EF4E7C" w14:paraId="563CC8E2" w14:textId="77777777" w:rsidTr="00D109A6">
        <w:trPr>
          <w:trHeight w:val="262"/>
        </w:trPr>
        <w:tc>
          <w:tcPr>
            <w:tcW w:w="4845" w:type="dxa"/>
          </w:tcPr>
          <w:p w14:paraId="68714E64"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VEICULO GM /SPIN</w:t>
            </w:r>
          </w:p>
        </w:tc>
        <w:tc>
          <w:tcPr>
            <w:tcW w:w="1798" w:type="dxa"/>
          </w:tcPr>
          <w:p w14:paraId="5DD940FF"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 xml:space="preserve">PRATA </w:t>
            </w:r>
          </w:p>
        </w:tc>
        <w:tc>
          <w:tcPr>
            <w:tcW w:w="1185" w:type="dxa"/>
          </w:tcPr>
          <w:p w14:paraId="729F5B56"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2019</w:t>
            </w:r>
          </w:p>
        </w:tc>
        <w:tc>
          <w:tcPr>
            <w:tcW w:w="1239" w:type="dxa"/>
          </w:tcPr>
          <w:p w14:paraId="667FF73D"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2020</w:t>
            </w:r>
          </w:p>
        </w:tc>
      </w:tr>
      <w:tr w:rsidR="00EF4E7C" w:rsidRPr="00EF4E7C" w14:paraId="6C650C0F" w14:textId="77777777" w:rsidTr="00D109A6">
        <w:trPr>
          <w:trHeight w:val="253"/>
        </w:trPr>
        <w:tc>
          <w:tcPr>
            <w:tcW w:w="4845" w:type="dxa"/>
          </w:tcPr>
          <w:p w14:paraId="74F36B40"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VEICULO FORD KA SE 1.5</w:t>
            </w:r>
          </w:p>
        </w:tc>
        <w:tc>
          <w:tcPr>
            <w:tcW w:w="1798" w:type="dxa"/>
          </w:tcPr>
          <w:p w14:paraId="39667EB2"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2C1743AA"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2018</w:t>
            </w:r>
          </w:p>
        </w:tc>
        <w:tc>
          <w:tcPr>
            <w:tcW w:w="1239" w:type="dxa"/>
          </w:tcPr>
          <w:p w14:paraId="138B91CC"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2018</w:t>
            </w:r>
          </w:p>
        </w:tc>
      </w:tr>
      <w:tr w:rsidR="00EF4E7C" w:rsidRPr="00EF4E7C" w14:paraId="6D9A985B" w14:textId="77777777" w:rsidTr="00D109A6">
        <w:trPr>
          <w:trHeight w:val="262"/>
        </w:trPr>
        <w:tc>
          <w:tcPr>
            <w:tcW w:w="4845" w:type="dxa"/>
          </w:tcPr>
          <w:p w14:paraId="7B8C8A31"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VW CROSSFOX</w:t>
            </w:r>
          </w:p>
        </w:tc>
        <w:tc>
          <w:tcPr>
            <w:tcW w:w="1798" w:type="dxa"/>
          </w:tcPr>
          <w:p w14:paraId="599E659F"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CINZA</w:t>
            </w:r>
          </w:p>
        </w:tc>
        <w:tc>
          <w:tcPr>
            <w:tcW w:w="1185" w:type="dxa"/>
          </w:tcPr>
          <w:p w14:paraId="2CAD6D4A"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2012</w:t>
            </w:r>
          </w:p>
        </w:tc>
        <w:tc>
          <w:tcPr>
            <w:tcW w:w="1239" w:type="dxa"/>
          </w:tcPr>
          <w:p w14:paraId="14467246"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2013</w:t>
            </w:r>
          </w:p>
        </w:tc>
      </w:tr>
      <w:tr w:rsidR="00EF4E7C" w:rsidRPr="00EF4E7C" w14:paraId="73609AB5" w14:textId="77777777" w:rsidTr="00D109A6">
        <w:trPr>
          <w:trHeight w:val="253"/>
        </w:trPr>
        <w:tc>
          <w:tcPr>
            <w:tcW w:w="4845" w:type="dxa"/>
          </w:tcPr>
          <w:p w14:paraId="5ED3CC59"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VW GOL SPECIAL</w:t>
            </w:r>
          </w:p>
        </w:tc>
        <w:tc>
          <w:tcPr>
            <w:tcW w:w="1798" w:type="dxa"/>
          </w:tcPr>
          <w:p w14:paraId="7E5364BE"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CINZA</w:t>
            </w:r>
          </w:p>
        </w:tc>
        <w:tc>
          <w:tcPr>
            <w:tcW w:w="1185" w:type="dxa"/>
          </w:tcPr>
          <w:p w14:paraId="604CDB3C"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2001</w:t>
            </w:r>
          </w:p>
        </w:tc>
        <w:tc>
          <w:tcPr>
            <w:tcW w:w="1239" w:type="dxa"/>
          </w:tcPr>
          <w:p w14:paraId="7F8383B4"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2002</w:t>
            </w:r>
          </w:p>
        </w:tc>
      </w:tr>
      <w:tr w:rsidR="00EF4E7C" w:rsidRPr="00EF4E7C" w14:paraId="35BCB91C" w14:textId="77777777" w:rsidTr="00D109A6">
        <w:trPr>
          <w:trHeight w:val="262"/>
        </w:trPr>
        <w:tc>
          <w:tcPr>
            <w:tcW w:w="4845" w:type="dxa"/>
          </w:tcPr>
          <w:p w14:paraId="5C1BF794"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DUCATO COMBINATO</w:t>
            </w:r>
          </w:p>
        </w:tc>
        <w:tc>
          <w:tcPr>
            <w:tcW w:w="1798" w:type="dxa"/>
          </w:tcPr>
          <w:p w14:paraId="37F5E346"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6F1CCD98"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2003</w:t>
            </w:r>
          </w:p>
        </w:tc>
        <w:tc>
          <w:tcPr>
            <w:tcW w:w="1239" w:type="dxa"/>
          </w:tcPr>
          <w:p w14:paraId="3F081FE7"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2003</w:t>
            </w:r>
          </w:p>
        </w:tc>
      </w:tr>
      <w:tr w:rsidR="00EF4E7C" w:rsidRPr="00EF4E7C" w14:paraId="2F4D92AA" w14:textId="77777777" w:rsidTr="00D109A6">
        <w:trPr>
          <w:trHeight w:val="262"/>
        </w:trPr>
        <w:tc>
          <w:tcPr>
            <w:tcW w:w="4845" w:type="dxa"/>
          </w:tcPr>
          <w:p w14:paraId="241638FF"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FIAT UNO</w:t>
            </w:r>
          </w:p>
        </w:tc>
        <w:tc>
          <w:tcPr>
            <w:tcW w:w="1798" w:type="dxa"/>
          </w:tcPr>
          <w:p w14:paraId="03954F9B"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BRANCO</w:t>
            </w:r>
          </w:p>
        </w:tc>
        <w:tc>
          <w:tcPr>
            <w:tcW w:w="1185" w:type="dxa"/>
          </w:tcPr>
          <w:p w14:paraId="121B8CEE"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2006</w:t>
            </w:r>
          </w:p>
        </w:tc>
        <w:tc>
          <w:tcPr>
            <w:tcW w:w="1239" w:type="dxa"/>
          </w:tcPr>
          <w:p w14:paraId="45FA52F6"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2006</w:t>
            </w:r>
          </w:p>
        </w:tc>
      </w:tr>
      <w:tr w:rsidR="00EF4E7C" w:rsidRPr="00EF4E7C" w14:paraId="3F1B4425" w14:textId="77777777" w:rsidTr="00D109A6">
        <w:trPr>
          <w:trHeight w:val="253"/>
        </w:trPr>
        <w:tc>
          <w:tcPr>
            <w:tcW w:w="4845" w:type="dxa"/>
          </w:tcPr>
          <w:p w14:paraId="4E0061CB"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 xml:space="preserve">FORD TRANSIT 410 B </w:t>
            </w:r>
          </w:p>
        </w:tc>
        <w:tc>
          <w:tcPr>
            <w:tcW w:w="1798" w:type="dxa"/>
          </w:tcPr>
          <w:p w14:paraId="7FB48102"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BRANCO</w:t>
            </w:r>
          </w:p>
        </w:tc>
        <w:tc>
          <w:tcPr>
            <w:tcW w:w="1185" w:type="dxa"/>
          </w:tcPr>
          <w:p w14:paraId="4AC628E1"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2021</w:t>
            </w:r>
          </w:p>
        </w:tc>
        <w:tc>
          <w:tcPr>
            <w:tcW w:w="1239" w:type="dxa"/>
          </w:tcPr>
          <w:p w14:paraId="2F1B2305"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2022</w:t>
            </w:r>
          </w:p>
        </w:tc>
      </w:tr>
      <w:tr w:rsidR="00EF4E7C" w:rsidRPr="00EF4E7C" w14:paraId="185B5B2A" w14:textId="77777777" w:rsidTr="00D109A6">
        <w:trPr>
          <w:trHeight w:val="255"/>
        </w:trPr>
        <w:tc>
          <w:tcPr>
            <w:tcW w:w="4845" w:type="dxa"/>
          </w:tcPr>
          <w:p w14:paraId="1412044E"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 xml:space="preserve">CHEVROLET ONIX PLUS LT1 </w:t>
            </w:r>
          </w:p>
        </w:tc>
        <w:tc>
          <w:tcPr>
            <w:tcW w:w="1798" w:type="dxa"/>
          </w:tcPr>
          <w:p w14:paraId="123BD50B"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BRANCO</w:t>
            </w:r>
          </w:p>
        </w:tc>
        <w:tc>
          <w:tcPr>
            <w:tcW w:w="1185" w:type="dxa"/>
          </w:tcPr>
          <w:p w14:paraId="1C68BD06"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2022</w:t>
            </w:r>
          </w:p>
        </w:tc>
        <w:tc>
          <w:tcPr>
            <w:tcW w:w="1239" w:type="dxa"/>
          </w:tcPr>
          <w:p w14:paraId="7928413B"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2023</w:t>
            </w:r>
          </w:p>
        </w:tc>
      </w:tr>
      <w:tr w:rsidR="00EF4E7C" w:rsidRPr="00EF4E7C" w14:paraId="1C489F17" w14:textId="77777777" w:rsidTr="00D109A6">
        <w:trPr>
          <w:trHeight w:val="262"/>
        </w:trPr>
        <w:tc>
          <w:tcPr>
            <w:tcW w:w="4845" w:type="dxa"/>
          </w:tcPr>
          <w:p w14:paraId="03C50EF0"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RENAUT LOGAN EXP 16</w:t>
            </w:r>
          </w:p>
        </w:tc>
        <w:tc>
          <w:tcPr>
            <w:tcW w:w="1798" w:type="dxa"/>
          </w:tcPr>
          <w:p w14:paraId="39DAB4E6"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PRATA</w:t>
            </w:r>
          </w:p>
        </w:tc>
        <w:tc>
          <w:tcPr>
            <w:tcW w:w="1185" w:type="dxa"/>
          </w:tcPr>
          <w:p w14:paraId="165ABFBD"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2008</w:t>
            </w:r>
          </w:p>
        </w:tc>
        <w:tc>
          <w:tcPr>
            <w:tcW w:w="1239" w:type="dxa"/>
          </w:tcPr>
          <w:p w14:paraId="327A6384"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2008</w:t>
            </w:r>
          </w:p>
        </w:tc>
      </w:tr>
      <w:tr w:rsidR="00EF4E7C" w:rsidRPr="00EF4E7C" w14:paraId="034E7115" w14:textId="77777777" w:rsidTr="00D109A6">
        <w:trPr>
          <w:trHeight w:val="253"/>
        </w:trPr>
        <w:tc>
          <w:tcPr>
            <w:tcW w:w="4845" w:type="dxa"/>
          </w:tcPr>
          <w:p w14:paraId="290BEA8E"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RENAULT CLIO EXP1016VH</w:t>
            </w:r>
          </w:p>
        </w:tc>
        <w:tc>
          <w:tcPr>
            <w:tcW w:w="1798" w:type="dxa"/>
          </w:tcPr>
          <w:p w14:paraId="49322213"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VERMELHA</w:t>
            </w:r>
          </w:p>
        </w:tc>
        <w:tc>
          <w:tcPr>
            <w:tcW w:w="1185" w:type="dxa"/>
          </w:tcPr>
          <w:p w14:paraId="23522099"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2012</w:t>
            </w:r>
          </w:p>
        </w:tc>
        <w:tc>
          <w:tcPr>
            <w:tcW w:w="1239" w:type="dxa"/>
          </w:tcPr>
          <w:p w14:paraId="20B9646D"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2013</w:t>
            </w:r>
          </w:p>
        </w:tc>
      </w:tr>
      <w:tr w:rsidR="00EF4E7C" w:rsidRPr="00EF4E7C" w14:paraId="3E8B41F0" w14:textId="77777777" w:rsidTr="00D109A6">
        <w:trPr>
          <w:trHeight w:val="262"/>
        </w:trPr>
        <w:tc>
          <w:tcPr>
            <w:tcW w:w="4845" w:type="dxa"/>
          </w:tcPr>
          <w:p w14:paraId="7354F10B"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FIAT PULSE MT</w:t>
            </w:r>
          </w:p>
        </w:tc>
        <w:tc>
          <w:tcPr>
            <w:tcW w:w="1798" w:type="dxa"/>
          </w:tcPr>
          <w:p w14:paraId="1CB0189B"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2AACA230"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2022</w:t>
            </w:r>
          </w:p>
        </w:tc>
        <w:tc>
          <w:tcPr>
            <w:tcW w:w="1239" w:type="dxa"/>
          </w:tcPr>
          <w:p w14:paraId="3BD6E7E6"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2023</w:t>
            </w:r>
          </w:p>
        </w:tc>
      </w:tr>
      <w:tr w:rsidR="00EF4E7C" w:rsidRPr="00EF4E7C" w14:paraId="1218CB7B" w14:textId="77777777" w:rsidTr="00D109A6">
        <w:trPr>
          <w:trHeight w:val="253"/>
        </w:trPr>
        <w:tc>
          <w:tcPr>
            <w:tcW w:w="4845" w:type="dxa"/>
          </w:tcPr>
          <w:p w14:paraId="7F6D76CA"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GM SPIN AT PRMIER</w:t>
            </w:r>
          </w:p>
        </w:tc>
        <w:tc>
          <w:tcPr>
            <w:tcW w:w="1798" w:type="dxa"/>
          </w:tcPr>
          <w:p w14:paraId="25732516"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4D6280A7"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2023</w:t>
            </w:r>
          </w:p>
        </w:tc>
        <w:tc>
          <w:tcPr>
            <w:tcW w:w="1239" w:type="dxa"/>
          </w:tcPr>
          <w:p w14:paraId="56EE6155"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2024</w:t>
            </w:r>
          </w:p>
        </w:tc>
      </w:tr>
      <w:tr w:rsidR="00EF4E7C" w:rsidRPr="00EF4E7C" w14:paraId="5CF256A3" w14:textId="77777777" w:rsidTr="00D109A6">
        <w:trPr>
          <w:trHeight w:val="262"/>
        </w:trPr>
        <w:tc>
          <w:tcPr>
            <w:tcW w:w="4845" w:type="dxa"/>
          </w:tcPr>
          <w:p w14:paraId="5C42D9BD"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HB20/HYUNDAI</w:t>
            </w:r>
          </w:p>
        </w:tc>
        <w:tc>
          <w:tcPr>
            <w:tcW w:w="1798" w:type="dxa"/>
          </w:tcPr>
          <w:p w14:paraId="0BA82060"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4BEEA7E4"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2023</w:t>
            </w:r>
          </w:p>
        </w:tc>
        <w:tc>
          <w:tcPr>
            <w:tcW w:w="1239" w:type="dxa"/>
          </w:tcPr>
          <w:p w14:paraId="1DABA554"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2025</w:t>
            </w:r>
          </w:p>
        </w:tc>
      </w:tr>
      <w:tr w:rsidR="00EF4E7C" w:rsidRPr="00EF4E7C" w14:paraId="3EF98AA1" w14:textId="77777777" w:rsidTr="00D109A6">
        <w:trPr>
          <w:trHeight w:val="262"/>
        </w:trPr>
        <w:tc>
          <w:tcPr>
            <w:tcW w:w="4845" w:type="dxa"/>
          </w:tcPr>
          <w:p w14:paraId="57F2A439"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MICRO-ÔNIBUS VOLARE A6</w:t>
            </w:r>
          </w:p>
        </w:tc>
        <w:tc>
          <w:tcPr>
            <w:tcW w:w="1798" w:type="dxa"/>
          </w:tcPr>
          <w:p w14:paraId="129305F6"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2D586D62"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2004</w:t>
            </w:r>
          </w:p>
        </w:tc>
        <w:tc>
          <w:tcPr>
            <w:tcW w:w="1239" w:type="dxa"/>
          </w:tcPr>
          <w:p w14:paraId="3469193A"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2004</w:t>
            </w:r>
          </w:p>
        </w:tc>
      </w:tr>
      <w:tr w:rsidR="00EF4E7C" w:rsidRPr="00EF4E7C" w14:paraId="03CFE249" w14:textId="77777777" w:rsidTr="00D109A6">
        <w:trPr>
          <w:trHeight w:val="253"/>
        </w:trPr>
        <w:tc>
          <w:tcPr>
            <w:tcW w:w="4845" w:type="dxa"/>
          </w:tcPr>
          <w:p w14:paraId="0648240C"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 xml:space="preserve">ONIBUS VW 15.190 </w:t>
            </w:r>
          </w:p>
        </w:tc>
        <w:tc>
          <w:tcPr>
            <w:tcW w:w="1798" w:type="dxa"/>
          </w:tcPr>
          <w:p w14:paraId="189BA6DF"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AMARELA</w:t>
            </w:r>
          </w:p>
        </w:tc>
        <w:tc>
          <w:tcPr>
            <w:tcW w:w="1185" w:type="dxa"/>
          </w:tcPr>
          <w:p w14:paraId="265D6991"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2012</w:t>
            </w:r>
          </w:p>
        </w:tc>
        <w:tc>
          <w:tcPr>
            <w:tcW w:w="1239" w:type="dxa"/>
          </w:tcPr>
          <w:p w14:paraId="68A7AE20"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2013</w:t>
            </w:r>
          </w:p>
        </w:tc>
      </w:tr>
      <w:tr w:rsidR="00EF4E7C" w:rsidRPr="00EF4E7C" w14:paraId="28314ECF" w14:textId="77777777" w:rsidTr="00D109A6">
        <w:trPr>
          <w:trHeight w:val="262"/>
        </w:trPr>
        <w:tc>
          <w:tcPr>
            <w:tcW w:w="4845" w:type="dxa"/>
          </w:tcPr>
          <w:p w14:paraId="5928CA22"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ONIBUS IVECO CITYCLASS 70C17</w:t>
            </w:r>
          </w:p>
        </w:tc>
        <w:tc>
          <w:tcPr>
            <w:tcW w:w="1798" w:type="dxa"/>
          </w:tcPr>
          <w:p w14:paraId="0CDF5C5C"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AMARELA</w:t>
            </w:r>
          </w:p>
        </w:tc>
        <w:tc>
          <w:tcPr>
            <w:tcW w:w="1185" w:type="dxa"/>
          </w:tcPr>
          <w:p w14:paraId="6FE6FF60"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2013</w:t>
            </w:r>
          </w:p>
        </w:tc>
        <w:tc>
          <w:tcPr>
            <w:tcW w:w="1239" w:type="dxa"/>
          </w:tcPr>
          <w:p w14:paraId="0BDFEA6F"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2014</w:t>
            </w:r>
          </w:p>
        </w:tc>
      </w:tr>
      <w:tr w:rsidR="00EF4E7C" w:rsidRPr="00EF4E7C" w14:paraId="19EB6D05" w14:textId="77777777" w:rsidTr="00D109A6">
        <w:trPr>
          <w:trHeight w:val="262"/>
        </w:trPr>
        <w:tc>
          <w:tcPr>
            <w:tcW w:w="4845" w:type="dxa"/>
          </w:tcPr>
          <w:p w14:paraId="06A934AB"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ÔNIBUS M. BENZ BUSSCAR</w:t>
            </w:r>
          </w:p>
        </w:tc>
        <w:tc>
          <w:tcPr>
            <w:tcW w:w="1798" w:type="dxa"/>
          </w:tcPr>
          <w:p w14:paraId="245632F4"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AMARELO</w:t>
            </w:r>
          </w:p>
        </w:tc>
        <w:tc>
          <w:tcPr>
            <w:tcW w:w="1185" w:type="dxa"/>
          </w:tcPr>
          <w:p w14:paraId="19ED8246"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2006</w:t>
            </w:r>
          </w:p>
        </w:tc>
        <w:tc>
          <w:tcPr>
            <w:tcW w:w="1239" w:type="dxa"/>
          </w:tcPr>
          <w:p w14:paraId="47AB83C8"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2006</w:t>
            </w:r>
          </w:p>
        </w:tc>
      </w:tr>
      <w:tr w:rsidR="00EF4E7C" w:rsidRPr="00EF4E7C" w14:paraId="7BE10C0D" w14:textId="77777777" w:rsidTr="00D109A6">
        <w:trPr>
          <w:trHeight w:val="253"/>
        </w:trPr>
        <w:tc>
          <w:tcPr>
            <w:tcW w:w="4845" w:type="dxa"/>
          </w:tcPr>
          <w:p w14:paraId="77C218BA"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ONIBUS ESCOLAR VW NEOBUS</w:t>
            </w:r>
          </w:p>
        </w:tc>
        <w:tc>
          <w:tcPr>
            <w:tcW w:w="1798" w:type="dxa"/>
          </w:tcPr>
          <w:p w14:paraId="6C3B9573"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AMARELO</w:t>
            </w:r>
          </w:p>
        </w:tc>
        <w:tc>
          <w:tcPr>
            <w:tcW w:w="1185" w:type="dxa"/>
          </w:tcPr>
          <w:p w14:paraId="44E13C9C"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2019</w:t>
            </w:r>
          </w:p>
        </w:tc>
        <w:tc>
          <w:tcPr>
            <w:tcW w:w="1239" w:type="dxa"/>
          </w:tcPr>
          <w:p w14:paraId="0FDF12CD"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2020</w:t>
            </w:r>
          </w:p>
        </w:tc>
      </w:tr>
      <w:tr w:rsidR="00EF4E7C" w:rsidRPr="00EF4E7C" w14:paraId="108B900A" w14:textId="77777777" w:rsidTr="00D109A6">
        <w:trPr>
          <w:trHeight w:val="262"/>
        </w:trPr>
        <w:tc>
          <w:tcPr>
            <w:tcW w:w="4845" w:type="dxa"/>
          </w:tcPr>
          <w:p w14:paraId="039836CD"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 xml:space="preserve">ONIBUS M. BENZ MASCARELLO </w:t>
            </w:r>
          </w:p>
        </w:tc>
        <w:tc>
          <w:tcPr>
            <w:tcW w:w="1798" w:type="dxa"/>
          </w:tcPr>
          <w:p w14:paraId="017B157E"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AMARELO</w:t>
            </w:r>
          </w:p>
        </w:tc>
        <w:tc>
          <w:tcPr>
            <w:tcW w:w="1185" w:type="dxa"/>
          </w:tcPr>
          <w:p w14:paraId="69F42D08"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2021</w:t>
            </w:r>
          </w:p>
        </w:tc>
        <w:tc>
          <w:tcPr>
            <w:tcW w:w="1239" w:type="dxa"/>
          </w:tcPr>
          <w:p w14:paraId="577076D4"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2022</w:t>
            </w:r>
          </w:p>
        </w:tc>
      </w:tr>
      <w:tr w:rsidR="00EF4E7C" w:rsidRPr="00EF4E7C" w14:paraId="7C4C47CC" w14:textId="77777777" w:rsidTr="00D109A6">
        <w:trPr>
          <w:trHeight w:val="253"/>
        </w:trPr>
        <w:tc>
          <w:tcPr>
            <w:tcW w:w="4845" w:type="dxa"/>
          </w:tcPr>
          <w:p w14:paraId="55218E1F"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ONIBUS ESCOLAR MB CAIO</w:t>
            </w:r>
          </w:p>
        </w:tc>
        <w:tc>
          <w:tcPr>
            <w:tcW w:w="1798" w:type="dxa"/>
          </w:tcPr>
          <w:p w14:paraId="035627D6"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AMARELO</w:t>
            </w:r>
          </w:p>
        </w:tc>
        <w:tc>
          <w:tcPr>
            <w:tcW w:w="1185" w:type="dxa"/>
          </w:tcPr>
          <w:p w14:paraId="1B42F7CA"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2021</w:t>
            </w:r>
          </w:p>
        </w:tc>
        <w:tc>
          <w:tcPr>
            <w:tcW w:w="1239" w:type="dxa"/>
          </w:tcPr>
          <w:p w14:paraId="7328B8F3"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2022</w:t>
            </w:r>
          </w:p>
        </w:tc>
      </w:tr>
      <w:tr w:rsidR="00EF4E7C" w:rsidRPr="00EF4E7C" w14:paraId="004C622E" w14:textId="77777777" w:rsidTr="00D109A6">
        <w:trPr>
          <w:trHeight w:val="262"/>
        </w:trPr>
        <w:tc>
          <w:tcPr>
            <w:tcW w:w="4845" w:type="dxa"/>
          </w:tcPr>
          <w:p w14:paraId="156B5153"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ÔNIBUS M. BENZ 1519</w:t>
            </w:r>
          </w:p>
        </w:tc>
        <w:tc>
          <w:tcPr>
            <w:tcW w:w="1798" w:type="dxa"/>
          </w:tcPr>
          <w:p w14:paraId="511BAC80"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AMARELO</w:t>
            </w:r>
          </w:p>
        </w:tc>
        <w:tc>
          <w:tcPr>
            <w:tcW w:w="1185" w:type="dxa"/>
          </w:tcPr>
          <w:p w14:paraId="2DB5920D"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2016</w:t>
            </w:r>
          </w:p>
        </w:tc>
        <w:tc>
          <w:tcPr>
            <w:tcW w:w="1239" w:type="dxa"/>
          </w:tcPr>
          <w:p w14:paraId="29B0D79D"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2016</w:t>
            </w:r>
          </w:p>
        </w:tc>
      </w:tr>
      <w:tr w:rsidR="00EF4E7C" w:rsidRPr="00EF4E7C" w14:paraId="799D4F05" w14:textId="77777777" w:rsidTr="00D109A6">
        <w:trPr>
          <w:trHeight w:val="253"/>
        </w:trPr>
        <w:tc>
          <w:tcPr>
            <w:tcW w:w="4845" w:type="dxa"/>
          </w:tcPr>
          <w:p w14:paraId="0D5F1E69"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lastRenderedPageBreak/>
              <w:t xml:space="preserve">CAMINHAO M. BENZ 1113 </w:t>
            </w:r>
          </w:p>
        </w:tc>
        <w:tc>
          <w:tcPr>
            <w:tcW w:w="1798" w:type="dxa"/>
          </w:tcPr>
          <w:p w14:paraId="151E4F41"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VERMELHA</w:t>
            </w:r>
          </w:p>
        </w:tc>
        <w:tc>
          <w:tcPr>
            <w:tcW w:w="1185" w:type="dxa"/>
          </w:tcPr>
          <w:p w14:paraId="46D33FCB"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1979</w:t>
            </w:r>
          </w:p>
        </w:tc>
        <w:tc>
          <w:tcPr>
            <w:tcW w:w="1239" w:type="dxa"/>
          </w:tcPr>
          <w:p w14:paraId="31433036"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1979</w:t>
            </w:r>
          </w:p>
        </w:tc>
      </w:tr>
      <w:tr w:rsidR="00EF4E7C" w:rsidRPr="00EF4E7C" w14:paraId="67E2CF56" w14:textId="77777777" w:rsidTr="00D109A6">
        <w:trPr>
          <w:trHeight w:val="262"/>
        </w:trPr>
        <w:tc>
          <w:tcPr>
            <w:tcW w:w="4845" w:type="dxa"/>
          </w:tcPr>
          <w:p w14:paraId="22ED76FE"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 xml:space="preserve">CAMINHAO M. BENZ 1113 </w:t>
            </w:r>
          </w:p>
        </w:tc>
        <w:tc>
          <w:tcPr>
            <w:tcW w:w="1798" w:type="dxa"/>
          </w:tcPr>
          <w:p w14:paraId="0AFAB1A3"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AZUL</w:t>
            </w:r>
          </w:p>
        </w:tc>
        <w:tc>
          <w:tcPr>
            <w:tcW w:w="1185" w:type="dxa"/>
          </w:tcPr>
          <w:p w14:paraId="4E7D7901"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1982</w:t>
            </w:r>
          </w:p>
        </w:tc>
        <w:tc>
          <w:tcPr>
            <w:tcW w:w="1239" w:type="dxa"/>
          </w:tcPr>
          <w:p w14:paraId="3E97FD72"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1982</w:t>
            </w:r>
          </w:p>
        </w:tc>
      </w:tr>
      <w:tr w:rsidR="00EF4E7C" w:rsidRPr="00EF4E7C" w14:paraId="7A45439C" w14:textId="77777777" w:rsidTr="00D109A6">
        <w:trPr>
          <w:trHeight w:val="262"/>
        </w:trPr>
        <w:tc>
          <w:tcPr>
            <w:tcW w:w="4845" w:type="dxa"/>
          </w:tcPr>
          <w:p w14:paraId="0338F6AE"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 xml:space="preserve">CAMINHAO FORD CARGO 1618 </w:t>
            </w:r>
          </w:p>
        </w:tc>
        <w:tc>
          <w:tcPr>
            <w:tcW w:w="1798" w:type="dxa"/>
          </w:tcPr>
          <w:p w14:paraId="3B5C1BEC"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VERDE</w:t>
            </w:r>
          </w:p>
        </w:tc>
        <w:tc>
          <w:tcPr>
            <w:tcW w:w="1185" w:type="dxa"/>
          </w:tcPr>
          <w:p w14:paraId="57A7F4BE"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1987</w:t>
            </w:r>
          </w:p>
        </w:tc>
        <w:tc>
          <w:tcPr>
            <w:tcW w:w="1239" w:type="dxa"/>
          </w:tcPr>
          <w:p w14:paraId="6164FCDB"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1987</w:t>
            </w:r>
          </w:p>
        </w:tc>
      </w:tr>
      <w:tr w:rsidR="00EF4E7C" w:rsidRPr="00EF4E7C" w14:paraId="0DDC1064" w14:textId="77777777" w:rsidTr="00D109A6">
        <w:trPr>
          <w:trHeight w:val="262"/>
        </w:trPr>
        <w:tc>
          <w:tcPr>
            <w:tcW w:w="4845" w:type="dxa"/>
          </w:tcPr>
          <w:p w14:paraId="4E3FA0A5"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 xml:space="preserve">CAMINHAO FORD CARGO 2622 </w:t>
            </w:r>
          </w:p>
        </w:tc>
        <w:tc>
          <w:tcPr>
            <w:tcW w:w="1798" w:type="dxa"/>
          </w:tcPr>
          <w:p w14:paraId="7A02C636"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577AF183"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2002</w:t>
            </w:r>
          </w:p>
        </w:tc>
        <w:tc>
          <w:tcPr>
            <w:tcW w:w="1239" w:type="dxa"/>
          </w:tcPr>
          <w:p w14:paraId="22901E03"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2002</w:t>
            </w:r>
          </w:p>
        </w:tc>
      </w:tr>
      <w:tr w:rsidR="00EF4E7C" w:rsidRPr="00EF4E7C" w14:paraId="133B6779" w14:textId="77777777" w:rsidTr="00D109A6">
        <w:trPr>
          <w:trHeight w:val="253"/>
        </w:trPr>
        <w:tc>
          <w:tcPr>
            <w:tcW w:w="4845" w:type="dxa"/>
          </w:tcPr>
          <w:p w14:paraId="4E6D81C0"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CAMINHÃO MERCEDES 2729</w:t>
            </w:r>
          </w:p>
        </w:tc>
        <w:tc>
          <w:tcPr>
            <w:tcW w:w="1798" w:type="dxa"/>
          </w:tcPr>
          <w:p w14:paraId="5A179025"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5501BCC6"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2014</w:t>
            </w:r>
          </w:p>
        </w:tc>
        <w:tc>
          <w:tcPr>
            <w:tcW w:w="1239" w:type="dxa"/>
          </w:tcPr>
          <w:p w14:paraId="3EB3CFE5"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2014</w:t>
            </w:r>
          </w:p>
        </w:tc>
      </w:tr>
      <w:tr w:rsidR="00EF4E7C" w:rsidRPr="00EF4E7C" w14:paraId="5824D09F" w14:textId="77777777" w:rsidTr="00D109A6">
        <w:trPr>
          <w:trHeight w:val="262"/>
        </w:trPr>
        <w:tc>
          <w:tcPr>
            <w:tcW w:w="4845" w:type="dxa"/>
          </w:tcPr>
          <w:p w14:paraId="68FD5A48"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CAMINHÃO VOLVO VM 270</w:t>
            </w:r>
          </w:p>
        </w:tc>
        <w:tc>
          <w:tcPr>
            <w:tcW w:w="1798" w:type="dxa"/>
          </w:tcPr>
          <w:p w14:paraId="5A7D6761"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17F3CB4F"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2014</w:t>
            </w:r>
          </w:p>
        </w:tc>
        <w:tc>
          <w:tcPr>
            <w:tcW w:w="1239" w:type="dxa"/>
          </w:tcPr>
          <w:p w14:paraId="7ECB4BB8"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2014</w:t>
            </w:r>
          </w:p>
        </w:tc>
      </w:tr>
      <w:tr w:rsidR="00EF4E7C" w:rsidRPr="00EF4E7C" w14:paraId="724722C2" w14:textId="77777777" w:rsidTr="00D109A6">
        <w:trPr>
          <w:trHeight w:val="253"/>
        </w:trPr>
        <w:tc>
          <w:tcPr>
            <w:tcW w:w="4845" w:type="dxa"/>
          </w:tcPr>
          <w:p w14:paraId="17644A7E"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CAMINHÃO ATEGO 2426</w:t>
            </w:r>
          </w:p>
        </w:tc>
        <w:tc>
          <w:tcPr>
            <w:tcW w:w="1798" w:type="dxa"/>
          </w:tcPr>
          <w:p w14:paraId="7D8A785F"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4438C1FB"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2020</w:t>
            </w:r>
          </w:p>
        </w:tc>
        <w:tc>
          <w:tcPr>
            <w:tcW w:w="1239" w:type="dxa"/>
          </w:tcPr>
          <w:p w14:paraId="5076A28F"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2020</w:t>
            </w:r>
          </w:p>
        </w:tc>
      </w:tr>
      <w:tr w:rsidR="00EF4E7C" w:rsidRPr="00EF4E7C" w14:paraId="57D04AFF" w14:textId="77777777" w:rsidTr="00D109A6">
        <w:trPr>
          <w:trHeight w:val="262"/>
        </w:trPr>
        <w:tc>
          <w:tcPr>
            <w:tcW w:w="4845" w:type="dxa"/>
          </w:tcPr>
          <w:p w14:paraId="2E0D7260"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CAMINHÃO VOLVO VM331</w:t>
            </w:r>
          </w:p>
        </w:tc>
        <w:tc>
          <w:tcPr>
            <w:tcW w:w="1798" w:type="dxa"/>
          </w:tcPr>
          <w:p w14:paraId="54E99721"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BRANCA</w:t>
            </w:r>
          </w:p>
        </w:tc>
        <w:tc>
          <w:tcPr>
            <w:tcW w:w="1185" w:type="dxa"/>
          </w:tcPr>
          <w:p w14:paraId="2057A70E"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2013</w:t>
            </w:r>
          </w:p>
        </w:tc>
        <w:tc>
          <w:tcPr>
            <w:tcW w:w="1239" w:type="dxa"/>
          </w:tcPr>
          <w:p w14:paraId="5DB0844C"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2013</w:t>
            </w:r>
          </w:p>
        </w:tc>
      </w:tr>
      <w:tr w:rsidR="00EF4E7C" w:rsidRPr="00EF4E7C" w14:paraId="29582359" w14:textId="77777777" w:rsidTr="00D109A6">
        <w:trPr>
          <w:trHeight w:val="262"/>
        </w:trPr>
        <w:tc>
          <w:tcPr>
            <w:tcW w:w="4845" w:type="dxa"/>
          </w:tcPr>
          <w:p w14:paraId="6CDA0E59"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TRATOR AGRÍCOLA VALTRA A750 4X4</w:t>
            </w:r>
          </w:p>
        </w:tc>
        <w:tc>
          <w:tcPr>
            <w:tcW w:w="1798" w:type="dxa"/>
          </w:tcPr>
          <w:p w14:paraId="046553E3"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AMARELO</w:t>
            </w:r>
          </w:p>
        </w:tc>
        <w:tc>
          <w:tcPr>
            <w:tcW w:w="1185" w:type="dxa"/>
          </w:tcPr>
          <w:p w14:paraId="3E4FE024"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2017</w:t>
            </w:r>
          </w:p>
        </w:tc>
        <w:tc>
          <w:tcPr>
            <w:tcW w:w="1239" w:type="dxa"/>
          </w:tcPr>
          <w:p w14:paraId="19569328"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2017</w:t>
            </w:r>
          </w:p>
        </w:tc>
      </w:tr>
      <w:tr w:rsidR="00EF4E7C" w:rsidRPr="00EF4E7C" w14:paraId="5ECA64C2" w14:textId="77777777" w:rsidTr="00D109A6">
        <w:trPr>
          <w:trHeight w:val="203"/>
        </w:trPr>
        <w:tc>
          <w:tcPr>
            <w:tcW w:w="4845" w:type="dxa"/>
          </w:tcPr>
          <w:p w14:paraId="3550E18D"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 xml:space="preserve">TRATOR </w:t>
            </w:r>
            <w:proofErr w:type="gramStart"/>
            <w:r w:rsidRPr="00EF4E7C">
              <w:rPr>
                <w:rFonts w:ascii="Times New Roman" w:hAnsi="Times New Roman" w:cs="Times New Roman"/>
                <w:color w:val="000000"/>
              </w:rPr>
              <w:t>AGRÍCOLA  NEW</w:t>
            </w:r>
            <w:proofErr w:type="gramEnd"/>
            <w:r w:rsidRPr="00EF4E7C">
              <w:rPr>
                <w:rFonts w:ascii="Times New Roman" w:hAnsi="Times New Roman" w:cs="Times New Roman"/>
                <w:color w:val="000000"/>
              </w:rPr>
              <w:t xml:space="preserve"> HOLLAND 4X4</w:t>
            </w:r>
          </w:p>
        </w:tc>
        <w:tc>
          <w:tcPr>
            <w:tcW w:w="1798" w:type="dxa"/>
          </w:tcPr>
          <w:p w14:paraId="7AE9BE5A"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AZUL</w:t>
            </w:r>
          </w:p>
        </w:tc>
        <w:tc>
          <w:tcPr>
            <w:tcW w:w="1185" w:type="dxa"/>
          </w:tcPr>
          <w:p w14:paraId="7438849E"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2016</w:t>
            </w:r>
          </w:p>
        </w:tc>
        <w:tc>
          <w:tcPr>
            <w:tcW w:w="1239" w:type="dxa"/>
          </w:tcPr>
          <w:p w14:paraId="3744A067" w14:textId="77777777" w:rsidR="00EF4E7C" w:rsidRPr="00EF4E7C" w:rsidRDefault="00EF4E7C" w:rsidP="00D109A6">
            <w:pPr>
              <w:ind w:right="108"/>
              <w:jc w:val="center"/>
              <w:rPr>
                <w:rFonts w:ascii="Times New Roman" w:hAnsi="Times New Roman" w:cs="Times New Roman"/>
                <w:color w:val="000000"/>
              </w:rPr>
            </w:pPr>
            <w:r w:rsidRPr="00EF4E7C">
              <w:rPr>
                <w:rFonts w:ascii="Times New Roman" w:hAnsi="Times New Roman" w:cs="Times New Roman"/>
                <w:color w:val="000000"/>
              </w:rPr>
              <w:t>2016</w:t>
            </w:r>
          </w:p>
        </w:tc>
      </w:tr>
      <w:tr w:rsidR="00EF4E7C" w:rsidRPr="00EF4E7C" w14:paraId="18F030B9" w14:textId="77777777" w:rsidTr="00D109A6">
        <w:trPr>
          <w:trHeight w:val="516"/>
        </w:trPr>
        <w:tc>
          <w:tcPr>
            <w:tcW w:w="4845" w:type="dxa"/>
          </w:tcPr>
          <w:p w14:paraId="15886269"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TRATOR AGRICOLA, MARCA NEW HOLLAND, MOD. TT4.75 (0445)</w:t>
            </w:r>
          </w:p>
        </w:tc>
        <w:tc>
          <w:tcPr>
            <w:tcW w:w="1798" w:type="dxa"/>
          </w:tcPr>
          <w:p w14:paraId="2C341A42" w14:textId="77777777" w:rsidR="00EF4E7C" w:rsidRPr="00EF4E7C" w:rsidRDefault="00EF4E7C" w:rsidP="00D109A6">
            <w:pPr>
              <w:ind w:right="163"/>
              <w:jc w:val="center"/>
              <w:rPr>
                <w:rFonts w:ascii="Times New Roman" w:hAnsi="Times New Roman" w:cs="Times New Roman"/>
                <w:color w:val="000000"/>
              </w:rPr>
            </w:pPr>
            <w:r w:rsidRPr="00EF4E7C">
              <w:rPr>
                <w:rFonts w:ascii="Times New Roman" w:hAnsi="Times New Roman" w:cs="Times New Roman"/>
                <w:color w:val="000000"/>
              </w:rPr>
              <w:t>AZUL</w:t>
            </w:r>
          </w:p>
        </w:tc>
        <w:tc>
          <w:tcPr>
            <w:tcW w:w="1185" w:type="dxa"/>
          </w:tcPr>
          <w:p w14:paraId="65E00DB9" w14:textId="77777777" w:rsidR="00EF4E7C" w:rsidRPr="00EF4E7C" w:rsidRDefault="00EF4E7C" w:rsidP="00D109A6">
            <w:pPr>
              <w:ind w:right="70"/>
              <w:jc w:val="center"/>
              <w:rPr>
                <w:rFonts w:ascii="Times New Roman" w:hAnsi="Times New Roman" w:cs="Times New Roman"/>
                <w:color w:val="000000"/>
              </w:rPr>
            </w:pPr>
            <w:r w:rsidRPr="00EF4E7C">
              <w:rPr>
                <w:rFonts w:ascii="Times New Roman" w:hAnsi="Times New Roman" w:cs="Times New Roman"/>
                <w:color w:val="000000"/>
              </w:rPr>
              <w:t>2022</w:t>
            </w:r>
          </w:p>
        </w:tc>
        <w:tc>
          <w:tcPr>
            <w:tcW w:w="1239" w:type="dxa"/>
          </w:tcPr>
          <w:p w14:paraId="5F7B5170" w14:textId="77777777" w:rsidR="00EF4E7C" w:rsidRPr="00EF4E7C" w:rsidRDefault="00EF4E7C" w:rsidP="00D109A6">
            <w:pPr>
              <w:ind w:right="108"/>
              <w:jc w:val="center"/>
              <w:rPr>
                <w:rFonts w:ascii="Times New Roman" w:hAnsi="Times New Roman" w:cs="Times New Roman"/>
                <w:color w:val="000000"/>
              </w:rPr>
            </w:pPr>
          </w:p>
        </w:tc>
      </w:tr>
      <w:tr w:rsidR="00EF4E7C" w:rsidRPr="00EF4E7C" w14:paraId="5CB94089" w14:textId="77777777" w:rsidTr="00D109A6">
        <w:trPr>
          <w:trHeight w:val="253"/>
        </w:trPr>
        <w:tc>
          <w:tcPr>
            <w:tcW w:w="4845" w:type="dxa"/>
          </w:tcPr>
          <w:p w14:paraId="5189E66C"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MOTONIVELADORA KOMATSU GD555</w:t>
            </w:r>
          </w:p>
        </w:tc>
        <w:tc>
          <w:tcPr>
            <w:tcW w:w="1798" w:type="dxa"/>
          </w:tcPr>
          <w:p w14:paraId="3259A66F" w14:textId="77777777" w:rsidR="00EF4E7C" w:rsidRPr="00EF4E7C" w:rsidRDefault="00EF4E7C" w:rsidP="00D109A6">
            <w:pPr>
              <w:ind w:right="163"/>
              <w:jc w:val="center"/>
              <w:rPr>
                <w:rFonts w:ascii="Times New Roman" w:hAnsi="Times New Roman" w:cs="Times New Roman"/>
                <w:color w:val="000000"/>
              </w:rPr>
            </w:pPr>
          </w:p>
        </w:tc>
        <w:tc>
          <w:tcPr>
            <w:tcW w:w="1185" w:type="dxa"/>
          </w:tcPr>
          <w:p w14:paraId="3452CB10" w14:textId="77777777" w:rsidR="00EF4E7C" w:rsidRPr="00EF4E7C" w:rsidRDefault="00EF4E7C" w:rsidP="00D109A6">
            <w:pPr>
              <w:ind w:right="70"/>
              <w:jc w:val="center"/>
              <w:rPr>
                <w:rFonts w:ascii="Times New Roman" w:hAnsi="Times New Roman" w:cs="Times New Roman"/>
                <w:color w:val="000000"/>
              </w:rPr>
            </w:pPr>
          </w:p>
        </w:tc>
        <w:tc>
          <w:tcPr>
            <w:tcW w:w="1239" w:type="dxa"/>
          </w:tcPr>
          <w:p w14:paraId="6744FD60" w14:textId="77777777" w:rsidR="00EF4E7C" w:rsidRPr="00EF4E7C" w:rsidRDefault="00EF4E7C" w:rsidP="00D109A6">
            <w:pPr>
              <w:ind w:right="108"/>
              <w:jc w:val="center"/>
              <w:rPr>
                <w:rFonts w:ascii="Times New Roman" w:hAnsi="Times New Roman" w:cs="Times New Roman"/>
                <w:color w:val="000000"/>
              </w:rPr>
            </w:pPr>
          </w:p>
        </w:tc>
      </w:tr>
      <w:tr w:rsidR="00EF4E7C" w:rsidRPr="00EF4E7C" w14:paraId="04D9D3EF" w14:textId="77777777" w:rsidTr="00D109A6">
        <w:trPr>
          <w:trHeight w:val="289"/>
        </w:trPr>
        <w:tc>
          <w:tcPr>
            <w:tcW w:w="4845" w:type="dxa"/>
          </w:tcPr>
          <w:p w14:paraId="49EDC0DA"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MOTONIVELADORA 120K CATERPILLAR</w:t>
            </w:r>
          </w:p>
        </w:tc>
        <w:tc>
          <w:tcPr>
            <w:tcW w:w="1798" w:type="dxa"/>
          </w:tcPr>
          <w:p w14:paraId="410C596A" w14:textId="77777777" w:rsidR="00EF4E7C" w:rsidRPr="00EF4E7C" w:rsidRDefault="00EF4E7C" w:rsidP="00D109A6">
            <w:pPr>
              <w:ind w:right="163"/>
              <w:jc w:val="center"/>
              <w:rPr>
                <w:rFonts w:ascii="Times New Roman" w:hAnsi="Times New Roman" w:cs="Times New Roman"/>
                <w:color w:val="000000"/>
              </w:rPr>
            </w:pPr>
          </w:p>
        </w:tc>
        <w:tc>
          <w:tcPr>
            <w:tcW w:w="1185" w:type="dxa"/>
          </w:tcPr>
          <w:p w14:paraId="11CF18C5" w14:textId="77777777" w:rsidR="00EF4E7C" w:rsidRPr="00EF4E7C" w:rsidRDefault="00EF4E7C" w:rsidP="00D109A6">
            <w:pPr>
              <w:ind w:right="70"/>
              <w:jc w:val="center"/>
              <w:rPr>
                <w:rFonts w:ascii="Times New Roman" w:hAnsi="Times New Roman" w:cs="Times New Roman"/>
                <w:color w:val="000000"/>
              </w:rPr>
            </w:pPr>
          </w:p>
        </w:tc>
        <w:tc>
          <w:tcPr>
            <w:tcW w:w="1239" w:type="dxa"/>
          </w:tcPr>
          <w:p w14:paraId="50F5E833" w14:textId="77777777" w:rsidR="00EF4E7C" w:rsidRPr="00EF4E7C" w:rsidRDefault="00EF4E7C" w:rsidP="00D109A6">
            <w:pPr>
              <w:ind w:right="108"/>
              <w:jc w:val="center"/>
              <w:rPr>
                <w:rFonts w:ascii="Times New Roman" w:hAnsi="Times New Roman" w:cs="Times New Roman"/>
                <w:color w:val="000000"/>
              </w:rPr>
            </w:pPr>
          </w:p>
        </w:tc>
      </w:tr>
      <w:tr w:rsidR="00EF4E7C" w:rsidRPr="00EF4E7C" w14:paraId="2AD6F018" w14:textId="77777777" w:rsidTr="00D109A6">
        <w:trPr>
          <w:trHeight w:val="262"/>
        </w:trPr>
        <w:tc>
          <w:tcPr>
            <w:tcW w:w="4845" w:type="dxa"/>
          </w:tcPr>
          <w:p w14:paraId="33A41E6A" w14:textId="77777777" w:rsidR="00EF4E7C" w:rsidRPr="00EF4E7C" w:rsidRDefault="00EF4E7C" w:rsidP="00D109A6">
            <w:pPr>
              <w:ind w:right="-83"/>
              <w:jc w:val="both"/>
              <w:rPr>
                <w:rFonts w:ascii="Times New Roman" w:hAnsi="Times New Roman" w:cs="Times New Roman"/>
                <w:color w:val="000000"/>
              </w:rPr>
            </w:pPr>
            <w:r w:rsidRPr="00EF4E7C">
              <w:rPr>
                <w:rFonts w:ascii="Times New Roman" w:hAnsi="Times New Roman" w:cs="Times New Roman"/>
                <w:color w:val="000000"/>
              </w:rPr>
              <w:t>ROLO COMPACTADOR HAMM 3411</w:t>
            </w:r>
          </w:p>
        </w:tc>
        <w:tc>
          <w:tcPr>
            <w:tcW w:w="1798" w:type="dxa"/>
          </w:tcPr>
          <w:p w14:paraId="3A2F90E4" w14:textId="77777777" w:rsidR="00EF4E7C" w:rsidRPr="00EF4E7C" w:rsidRDefault="00EF4E7C" w:rsidP="00D109A6">
            <w:pPr>
              <w:ind w:right="163"/>
              <w:jc w:val="center"/>
              <w:rPr>
                <w:rFonts w:ascii="Times New Roman" w:hAnsi="Times New Roman" w:cs="Times New Roman"/>
                <w:color w:val="000000"/>
              </w:rPr>
            </w:pPr>
          </w:p>
        </w:tc>
        <w:tc>
          <w:tcPr>
            <w:tcW w:w="1185" w:type="dxa"/>
          </w:tcPr>
          <w:p w14:paraId="4DD64023" w14:textId="77777777" w:rsidR="00EF4E7C" w:rsidRPr="00EF4E7C" w:rsidRDefault="00EF4E7C" w:rsidP="00D109A6">
            <w:pPr>
              <w:ind w:right="70"/>
              <w:jc w:val="center"/>
              <w:rPr>
                <w:rFonts w:ascii="Times New Roman" w:hAnsi="Times New Roman" w:cs="Times New Roman"/>
                <w:color w:val="000000"/>
              </w:rPr>
            </w:pPr>
          </w:p>
        </w:tc>
        <w:tc>
          <w:tcPr>
            <w:tcW w:w="1239" w:type="dxa"/>
          </w:tcPr>
          <w:p w14:paraId="2F67593B" w14:textId="77777777" w:rsidR="00EF4E7C" w:rsidRPr="00EF4E7C" w:rsidRDefault="00EF4E7C" w:rsidP="00D109A6">
            <w:pPr>
              <w:ind w:right="108"/>
              <w:jc w:val="center"/>
              <w:rPr>
                <w:rFonts w:ascii="Times New Roman" w:hAnsi="Times New Roman" w:cs="Times New Roman"/>
                <w:color w:val="000000"/>
              </w:rPr>
            </w:pPr>
          </w:p>
        </w:tc>
      </w:tr>
      <w:tr w:rsidR="00EF4E7C" w:rsidRPr="00EF4E7C" w14:paraId="425ECF81" w14:textId="77777777" w:rsidTr="00D109A6">
        <w:trPr>
          <w:trHeight w:val="297"/>
        </w:trPr>
        <w:tc>
          <w:tcPr>
            <w:tcW w:w="4845" w:type="dxa"/>
          </w:tcPr>
          <w:p w14:paraId="12C5A363" w14:textId="77777777" w:rsidR="00EF4E7C" w:rsidRPr="00EF4E7C" w:rsidRDefault="00EF4E7C" w:rsidP="00D109A6">
            <w:pPr>
              <w:ind w:right="-83"/>
              <w:jc w:val="both"/>
              <w:rPr>
                <w:rFonts w:ascii="Times New Roman" w:hAnsi="Times New Roman" w:cs="Times New Roman"/>
              </w:rPr>
            </w:pPr>
            <w:r w:rsidRPr="00EF4E7C">
              <w:rPr>
                <w:rFonts w:ascii="Times New Roman" w:hAnsi="Times New Roman" w:cs="Times New Roman"/>
                <w:color w:val="000000"/>
              </w:rPr>
              <w:t>RETROESCAVADEIRA CATERPILLAR 416E</w:t>
            </w:r>
          </w:p>
        </w:tc>
        <w:tc>
          <w:tcPr>
            <w:tcW w:w="1798" w:type="dxa"/>
          </w:tcPr>
          <w:p w14:paraId="4319B833" w14:textId="77777777" w:rsidR="00EF4E7C" w:rsidRPr="00EF4E7C" w:rsidRDefault="00EF4E7C" w:rsidP="00D109A6">
            <w:pPr>
              <w:ind w:right="163"/>
              <w:jc w:val="center"/>
              <w:rPr>
                <w:rFonts w:ascii="Times New Roman" w:hAnsi="Times New Roman" w:cs="Times New Roman"/>
              </w:rPr>
            </w:pPr>
          </w:p>
        </w:tc>
        <w:tc>
          <w:tcPr>
            <w:tcW w:w="1185" w:type="dxa"/>
          </w:tcPr>
          <w:p w14:paraId="4CBC4EF3" w14:textId="77777777" w:rsidR="00EF4E7C" w:rsidRPr="00EF4E7C" w:rsidRDefault="00EF4E7C" w:rsidP="00D109A6">
            <w:pPr>
              <w:ind w:right="70"/>
              <w:jc w:val="center"/>
              <w:rPr>
                <w:rFonts w:ascii="Times New Roman" w:hAnsi="Times New Roman" w:cs="Times New Roman"/>
              </w:rPr>
            </w:pPr>
          </w:p>
        </w:tc>
        <w:tc>
          <w:tcPr>
            <w:tcW w:w="1239" w:type="dxa"/>
          </w:tcPr>
          <w:p w14:paraId="6F2D929F" w14:textId="77777777" w:rsidR="00EF4E7C" w:rsidRPr="00EF4E7C" w:rsidRDefault="00EF4E7C" w:rsidP="00D109A6">
            <w:pPr>
              <w:ind w:right="108"/>
              <w:jc w:val="center"/>
              <w:rPr>
                <w:rFonts w:ascii="Times New Roman" w:hAnsi="Times New Roman" w:cs="Times New Roman"/>
              </w:rPr>
            </w:pPr>
          </w:p>
        </w:tc>
      </w:tr>
      <w:tr w:rsidR="00EF4E7C" w:rsidRPr="00EF4E7C" w14:paraId="073C1479" w14:textId="77777777" w:rsidTr="00D109A6">
        <w:trPr>
          <w:trHeight w:val="516"/>
        </w:trPr>
        <w:tc>
          <w:tcPr>
            <w:tcW w:w="4845" w:type="dxa"/>
          </w:tcPr>
          <w:p w14:paraId="4A4B5783" w14:textId="77777777" w:rsidR="00EF4E7C" w:rsidRPr="00EF4E7C" w:rsidRDefault="00EF4E7C" w:rsidP="00D109A6">
            <w:pPr>
              <w:ind w:right="-83"/>
              <w:jc w:val="both"/>
              <w:rPr>
                <w:rFonts w:ascii="Times New Roman" w:hAnsi="Times New Roman" w:cs="Times New Roman"/>
                <w:highlight w:val="green"/>
              </w:rPr>
            </w:pPr>
            <w:r w:rsidRPr="00EF4E7C">
              <w:rPr>
                <w:rFonts w:ascii="Times New Roman" w:hAnsi="Times New Roman" w:cs="Times New Roman"/>
                <w:color w:val="000000"/>
              </w:rPr>
              <w:t>RETROESCAVADEIRA RANDON RD 406 ADVANCED</w:t>
            </w:r>
          </w:p>
        </w:tc>
        <w:tc>
          <w:tcPr>
            <w:tcW w:w="1798" w:type="dxa"/>
          </w:tcPr>
          <w:p w14:paraId="476919A7" w14:textId="77777777" w:rsidR="00EF4E7C" w:rsidRPr="00EF4E7C" w:rsidRDefault="00EF4E7C" w:rsidP="00D109A6">
            <w:pPr>
              <w:ind w:right="163"/>
              <w:jc w:val="center"/>
              <w:rPr>
                <w:rFonts w:ascii="Times New Roman" w:hAnsi="Times New Roman" w:cs="Times New Roman"/>
              </w:rPr>
            </w:pPr>
            <w:r w:rsidRPr="00EF4E7C">
              <w:rPr>
                <w:rFonts w:ascii="Times New Roman" w:hAnsi="Times New Roman" w:cs="Times New Roman"/>
                <w:color w:val="000000"/>
              </w:rPr>
              <w:t>AMARELA</w:t>
            </w:r>
          </w:p>
        </w:tc>
        <w:tc>
          <w:tcPr>
            <w:tcW w:w="1185" w:type="dxa"/>
          </w:tcPr>
          <w:p w14:paraId="2609E613" w14:textId="77777777" w:rsidR="00EF4E7C" w:rsidRPr="00EF4E7C" w:rsidRDefault="00EF4E7C" w:rsidP="00D109A6">
            <w:pPr>
              <w:ind w:right="70"/>
              <w:jc w:val="center"/>
              <w:rPr>
                <w:rFonts w:ascii="Times New Roman" w:hAnsi="Times New Roman" w:cs="Times New Roman"/>
              </w:rPr>
            </w:pPr>
            <w:r w:rsidRPr="00EF4E7C">
              <w:rPr>
                <w:rFonts w:ascii="Times New Roman" w:hAnsi="Times New Roman" w:cs="Times New Roman"/>
                <w:color w:val="000000"/>
              </w:rPr>
              <w:t>2016</w:t>
            </w:r>
          </w:p>
        </w:tc>
        <w:tc>
          <w:tcPr>
            <w:tcW w:w="1239" w:type="dxa"/>
          </w:tcPr>
          <w:p w14:paraId="64CC288A" w14:textId="77777777" w:rsidR="00EF4E7C" w:rsidRPr="00EF4E7C" w:rsidRDefault="00EF4E7C" w:rsidP="00D109A6">
            <w:pPr>
              <w:ind w:right="108"/>
              <w:jc w:val="center"/>
              <w:rPr>
                <w:rFonts w:ascii="Times New Roman" w:hAnsi="Times New Roman" w:cs="Times New Roman"/>
              </w:rPr>
            </w:pPr>
            <w:r w:rsidRPr="00EF4E7C">
              <w:rPr>
                <w:rFonts w:ascii="Times New Roman" w:hAnsi="Times New Roman" w:cs="Times New Roman"/>
                <w:color w:val="000000"/>
              </w:rPr>
              <w:t>2016</w:t>
            </w:r>
          </w:p>
        </w:tc>
      </w:tr>
      <w:tr w:rsidR="00EF4E7C" w:rsidRPr="00EF4E7C" w14:paraId="37E748EA" w14:textId="77777777" w:rsidTr="00D109A6">
        <w:trPr>
          <w:trHeight w:val="167"/>
        </w:trPr>
        <w:tc>
          <w:tcPr>
            <w:tcW w:w="4845" w:type="dxa"/>
          </w:tcPr>
          <w:p w14:paraId="26EA0D5F" w14:textId="77777777" w:rsidR="00EF4E7C" w:rsidRPr="00EF4E7C" w:rsidRDefault="00EF4E7C" w:rsidP="00D109A6">
            <w:pPr>
              <w:ind w:right="-83"/>
              <w:jc w:val="both"/>
              <w:rPr>
                <w:rFonts w:ascii="Times New Roman" w:hAnsi="Times New Roman" w:cs="Times New Roman"/>
              </w:rPr>
            </w:pPr>
            <w:r w:rsidRPr="00EF4E7C">
              <w:rPr>
                <w:rFonts w:ascii="Times New Roman" w:hAnsi="Times New Roman" w:cs="Times New Roman"/>
                <w:color w:val="000000"/>
              </w:rPr>
              <w:t>RETROESCAVADEIRA NEW HOLLAND B110B</w:t>
            </w:r>
          </w:p>
        </w:tc>
        <w:tc>
          <w:tcPr>
            <w:tcW w:w="1798" w:type="dxa"/>
          </w:tcPr>
          <w:p w14:paraId="7C0FBDD0" w14:textId="77777777" w:rsidR="00EF4E7C" w:rsidRPr="00EF4E7C" w:rsidRDefault="00EF4E7C" w:rsidP="00D109A6">
            <w:pPr>
              <w:ind w:right="163"/>
              <w:jc w:val="center"/>
              <w:rPr>
                <w:rFonts w:ascii="Times New Roman" w:hAnsi="Times New Roman" w:cs="Times New Roman"/>
              </w:rPr>
            </w:pPr>
            <w:r w:rsidRPr="00EF4E7C">
              <w:rPr>
                <w:rFonts w:ascii="Times New Roman" w:hAnsi="Times New Roman" w:cs="Times New Roman"/>
                <w:color w:val="000000"/>
              </w:rPr>
              <w:t>AMARELA</w:t>
            </w:r>
          </w:p>
        </w:tc>
        <w:tc>
          <w:tcPr>
            <w:tcW w:w="1185" w:type="dxa"/>
          </w:tcPr>
          <w:p w14:paraId="02F1DFA2" w14:textId="77777777" w:rsidR="00EF4E7C" w:rsidRPr="00EF4E7C" w:rsidRDefault="00EF4E7C" w:rsidP="00D109A6">
            <w:pPr>
              <w:ind w:right="70"/>
              <w:jc w:val="center"/>
              <w:rPr>
                <w:rFonts w:ascii="Times New Roman" w:hAnsi="Times New Roman" w:cs="Times New Roman"/>
              </w:rPr>
            </w:pPr>
            <w:r w:rsidRPr="00EF4E7C">
              <w:rPr>
                <w:rFonts w:ascii="Times New Roman" w:hAnsi="Times New Roman" w:cs="Times New Roman"/>
                <w:color w:val="000000"/>
              </w:rPr>
              <w:t>2020</w:t>
            </w:r>
          </w:p>
        </w:tc>
        <w:tc>
          <w:tcPr>
            <w:tcW w:w="1239" w:type="dxa"/>
          </w:tcPr>
          <w:p w14:paraId="141D0220" w14:textId="77777777" w:rsidR="00EF4E7C" w:rsidRPr="00EF4E7C" w:rsidRDefault="00EF4E7C" w:rsidP="00D109A6">
            <w:pPr>
              <w:ind w:right="108"/>
              <w:jc w:val="center"/>
              <w:rPr>
                <w:rFonts w:ascii="Times New Roman" w:hAnsi="Times New Roman" w:cs="Times New Roman"/>
              </w:rPr>
            </w:pPr>
          </w:p>
        </w:tc>
      </w:tr>
      <w:tr w:rsidR="00EF4E7C" w:rsidRPr="00EF4E7C" w14:paraId="7538155B" w14:textId="77777777" w:rsidTr="00D109A6">
        <w:trPr>
          <w:trHeight w:val="470"/>
        </w:trPr>
        <w:tc>
          <w:tcPr>
            <w:tcW w:w="4845" w:type="dxa"/>
          </w:tcPr>
          <w:p w14:paraId="3EE507D5" w14:textId="77777777" w:rsidR="00EF4E7C" w:rsidRPr="00EF4E7C" w:rsidRDefault="00EF4E7C" w:rsidP="00D109A6">
            <w:pPr>
              <w:ind w:right="-83"/>
              <w:jc w:val="both"/>
              <w:rPr>
                <w:rFonts w:ascii="Times New Roman" w:hAnsi="Times New Roman" w:cs="Times New Roman"/>
              </w:rPr>
            </w:pPr>
            <w:r w:rsidRPr="00EF4E7C">
              <w:rPr>
                <w:rFonts w:ascii="Times New Roman" w:hAnsi="Times New Roman" w:cs="Times New Roman"/>
                <w:color w:val="000000"/>
              </w:rPr>
              <w:t xml:space="preserve">RETROESCAVADEIRA JOHN DEERE 310L CABINE FECHADA </w:t>
            </w:r>
          </w:p>
        </w:tc>
        <w:tc>
          <w:tcPr>
            <w:tcW w:w="1798" w:type="dxa"/>
          </w:tcPr>
          <w:p w14:paraId="736A5383" w14:textId="77777777" w:rsidR="00EF4E7C" w:rsidRPr="00EF4E7C" w:rsidRDefault="00EF4E7C" w:rsidP="00D109A6">
            <w:pPr>
              <w:ind w:right="163"/>
              <w:jc w:val="center"/>
              <w:rPr>
                <w:rFonts w:ascii="Times New Roman" w:hAnsi="Times New Roman" w:cs="Times New Roman"/>
              </w:rPr>
            </w:pPr>
            <w:r w:rsidRPr="00EF4E7C">
              <w:rPr>
                <w:rFonts w:ascii="Times New Roman" w:hAnsi="Times New Roman" w:cs="Times New Roman"/>
                <w:color w:val="000000"/>
              </w:rPr>
              <w:t>AMARELO</w:t>
            </w:r>
          </w:p>
        </w:tc>
        <w:tc>
          <w:tcPr>
            <w:tcW w:w="1185" w:type="dxa"/>
          </w:tcPr>
          <w:p w14:paraId="5112C053" w14:textId="77777777" w:rsidR="00EF4E7C" w:rsidRPr="00EF4E7C" w:rsidRDefault="00EF4E7C" w:rsidP="00D109A6">
            <w:pPr>
              <w:ind w:right="70"/>
              <w:jc w:val="center"/>
              <w:rPr>
                <w:rFonts w:ascii="Times New Roman" w:hAnsi="Times New Roman" w:cs="Times New Roman"/>
              </w:rPr>
            </w:pPr>
            <w:r w:rsidRPr="00EF4E7C">
              <w:rPr>
                <w:rFonts w:ascii="Times New Roman" w:hAnsi="Times New Roman" w:cs="Times New Roman"/>
                <w:color w:val="000000"/>
              </w:rPr>
              <w:t>2022</w:t>
            </w:r>
          </w:p>
        </w:tc>
        <w:tc>
          <w:tcPr>
            <w:tcW w:w="1239" w:type="dxa"/>
          </w:tcPr>
          <w:p w14:paraId="5769142E" w14:textId="77777777" w:rsidR="00EF4E7C" w:rsidRPr="00EF4E7C" w:rsidRDefault="00EF4E7C" w:rsidP="00D109A6">
            <w:pPr>
              <w:ind w:right="108"/>
              <w:jc w:val="center"/>
              <w:rPr>
                <w:rFonts w:ascii="Times New Roman" w:hAnsi="Times New Roman" w:cs="Times New Roman"/>
              </w:rPr>
            </w:pPr>
            <w:r w:rsidRPr="00EF4E7C">
              <w:rPr>
                <w:rFonts w:ascii="Times New Roman" w:hAnsi="Times New Roman" w:cs="Times New Roman"/>
                <w:color w:val="000000"/>
              </w:rPr>
              <w:t>2022</w:t>
            </w:r>
          </w:p>
        </w:tc>
      </w:tr>
      <w:tr w:rsidR="00EF4E7C" w:rsidRPr="00EF4E7C" w14:paraId="0C7BC743" w14:textId="77777777" w:rsidTr="00D109A6">
        <w:trPr>
          <w:trHeight w:val="262"/>
        </w:trPr>
        <w:tc>
          <w:tcPr>
            <w:tcW w:w="4845" w:type="dxa"/>
          </w:tcPr>
          <w:p w14:paraId="03982C70" w14:textId="77777777" w:rsidR="00EF4E7C" w:rsidRPr="00EF4E7C" w:rsidRDefault="00EF4E7C" w:rsidP="00D109A6">
            <w:pPr>
              <w:ind w:right="-83"/>
              <w:jc w:val="both"/>
              <w:rPr>
                <w:rFonts w:ascii="Times New Roman" w:hAnsi="Times New Roman" w:cs="Times New Roman"/>
              </w:rPr>
            </w:pPr>
            <w:r w:rsidRPr="00EF4E7C">
              <w:rPr>
                <w:rFonts w:ascii="Times New Roman" w:hAnsi="Times New Roman" w:cs="Times New Roman"/>
                <w:color w:val="000000"/>
              </w:rPr>
              <w:t>ESCAVADEIRA HIDRÁULICA PC 160</w:t>
            </w:r>
          </w:p>
        </w:tc>
        <w:tc>
          <w:tcPr>
            <w:tcW w:w="1798" w:type="dxa"/>
          </w:tcPr>
          <w:p w14:paraId="7FED7935" w14:textId="77777777" w:rsidR="00EF4E7C" w:rsidRPr="00EF4E7C" w:rsidRDefault="00EF4E7C" w:rsidP="00D109A6">
            <w:pPr>
              <w:ind w:right="163"/>
              <w:jc w:val="center"/>
              <w:rPr>
                <w:rFonts w:ascii="Times New Roman" w:hAnsi="Times New Roman" w:cs="Times New Roman"/>
              </w:rPr>
            </w:pPr>
          </w:p>
        </w:tc>
        <w:tc>
          <w:tcPr>
            <w:tcW w:w="1185" w:type="dxa"/>
          </w:tcPr>
          <w:p w14:paraId="544FF31E" w14:textId="77777777" w:rsidR="00EF4E7C" w:rsidRPr="00EF4E7C" w:rsidRDefault="00EF4E7C" w:rsidP="00D109A6">
            <w:pPr>
              <w:ind w:right="70"/>
              <w:jc w:val="center"/>
              <w:rPr>
                <w:rFonts w:ascii="Times New Roman" w:hAnsi="Times New Roman" w:cs="Times New Roman"/>
              </w:rPr>
            </w:pPr>
          </w:p>
        </w:tc>
        <w:tc>
          <w:tcPr>
            <w:tcW w:w="1239" w:type="dxa"/>
          </w:tcPr>
          <w:p w14:paraId="1A2EB253" w14:textId="77777777" w:rsidR="00EF4E7C" w:rsidRPr="00EF4E7C" w:rsidRDefault="00EF4E7C" w:rsidP="00D109A6">
            <w:pPr>
              <w:ind w:right="108"/>
              <w:jc w:val="center"/>
              <w:rPr>
                <w:rFonts w:ascii="Times New Roman" w:hAnsi="Times New Roman" w:cs="Times New Roman"/>
              </w:rPr>
            </w:pPr>
          </w:p>
        </w:tc>
      </w:tr>
      <w:tr w:rsidR="00EF4E7C" w:rsidRPr="00EF4E7C" w14:paraId="717837E0" w14:textId="77777777" w:rsidTr="00D109A6">
        <w:trPr>
          <w:trHeight w:val="262"/>
        </w:trPr>
        <w:tc>
          <w:tcPr>
            <w:tcW w:w="4845" w:type="dxa"/>
          </w:tcPr>
          <w:p w14:paraId="03981628" w14:textId="77777777" w:rsidR="00EF4E7C" w:rsidRPr="00EF4E7C" w:rsidRDefault="00EF4E7C" w:rsidP="00D109A6">
            <w:pPr>
              <w:ind w:right="-83"/>
              <w:jc w:val="both"/>
              <w:rPr>
                <w:rFonts w:ascii="Times New Roman" w:hAnsi="Times New Roman" w:cs="Times New Roman"/>
              </w:rPr>
            </w:pPr>
            <w:r w:rsidRPr="00EF4E7C">
              <w:rPr>
                <w:rFonts w:ascii="Times New Roman" w:hAnsi="Times New Roman" w:cs="Times New Roman"/>
                <w:color w:val="000000"/>
              </w:rPr>
              <w:t>ESCAVADIRA HIDR XCMG</w:t>
            </w:r>
          </w:p>
        </w:tc>
        <w:tc>
          <w:tcPr>
            <w:tcW w:w="1798" w:type="dxa"/>
          </w:tcPr>
          <w:p w14:paraId="7C96B493" w14:textId="77777777" w:rsidR="00EF4E7C" w:rsidRPr="00EF4E7C" w:rsidRDefault="00EF4E7C" w:rsidP="00D109A6">
            <w:pPr>
              <w:ind w:right="163"/>
              <w:jc w:val="center"/>
              <w:rPr>
                <w:rFonts w:ascii="Times New Roman" w:hAnsi="Times New Roman" w:cs="Times New Roman"/>
              </w:rPr>
            </w:pPr>
            <w:r w:rsidRPr="00EF4E7C">
              <w:rPr>
                <w:rFonts w:ascii="Times New Roman" w:hAnsi="Times New Roman" w:cs="Times New Roman"/>
                <w:color w:val="000000"/>
              </w:rPr>
              <w:t>AMARELA</w:t>
            </w:r>
          </w:p>
        </w:tc>
        <w:tc>
          <w:tcPr>
            <w:tcW w:w="1185" w:type="dxa"/>
          </w:tcPr>
          <w:p w14:paraId="3C9A6683" w14:textId="77777777" w:rsidR="00EF4E7C" w:rsidRPr="00EF4E7C" w:rsidRDefault="00EF4E7C" w:rsidP="00D109A6">
            <w:pPr>
              <w:ind w:right="70"/>
              <w:jc w:val="center"/>
              <w:rPr>
                <w:rFonts w:ascii="Times New Roman" w:hAnsi="Times New Roman" w:cs="Times New Roman"/>
              </w:rPr>
            </w:pPr>
            <w:r w:rsidRPr="00EF4E7C">
              <w:rPr>
                <w:rFonts w:ascii="Times New Roman" w:hAnsi="Times New Roman" w:cs="Times New Roman"/>
                <w:color w:val="000000"/>
              </w:rPr>
              <w:t>2023</w:t>
            </w:r>
          </w:p>
        </w:tc>
        <w:tc>
          <w:tcPr>
            <w:tcW w:w="1239" w:type="dxa"/>
          </w:tcPr>
          <w:p w14:paraId="0A5B73DA" w14:textId="77777777" w:rsidR="00EF4E7C" w:rsidRPr="00EF4E7C" w:rsidRDefault="00EF4E7C" w:rsidP="00D109A6">
            <w:pPr>
              <w:ind w:right="108"/>
              <w:jc w:val="center"/>
              <w:rPr>
                <w:rFonts w:ascii="Times New Roman" w:hAnsi="Times New Roman" w:cs="Times New Roman"/>
              </w:rPr>
            </w:pPr>
            <w:r w:rsidRPr="00EF4E7C">
              <w:rPr>
                <w:rFonts w:ascii="Times New Roman" w:hAnsi="Times New Roman" w:cs="Times New Roman"/>
                <w:color w:val="000000"/>
              </w:rPr>
              <w:t>2024</w:t>
            </w:r>
          </w:p>
        </w:tc>
      </w:tr>
      <w:tr w:rsidR="00EF4E7C" w:rsidRPr="00EF4E7C" w14:paraId="2886F7B5" w14:textId="77777777" w:rsidTr="00D109A6">
        <w:trPr>
          <w:trHeight w:val="257"/>
        </w:trPr>
        <w:tc>
          <w:tcPr>
            <w:tcW w:w="4845" w:type="dxa"/>
          </w:tcPr>
          <w:p w14:paraId="2C0489BB" w14:textId="77777777" w:rsidR="00EF4E7C" w:rsidRPr="00EF4E7C" w:rsidRDefault="00EF4E7C" w:rsidP="00D109A6">
            <w:pPr>
              <w:ind w:right="-83"/>
              <w:jc w:val="both"/>
              <w:rPr>
                <w:rFonts w:ascii="Times New Roman" w:hAnsi="Times New Roman" w:cs="Times New Roman"/>
              </w:rPr>
            </w:pPr>
            <w:r w:rsidRPr="00EF4E7C">
              <w:rPr>
                <w:rFonts w:ascii="Times New Roman" w:hAnsi="Times New Roman" w:cs="Times New Roman"/>
                <w:color w:val="000000"/>
              </w:rPr>
              <w:t>ESCAVADEIRA HIDRAUL. HYUNDAI R160</w:t>
            </w:r>
          </w:p>
        </w:tc>
        <w:tc>
          <w:tcPr>
            <w:tcW w:w="1798" w:type="dxa"/>
          </w:tcPr>
          <w:p w14:paraId="4524A06D" w14:textId="77777777" w:rsidR="00EF4E7C" w:rsidRPr="00EF4E7C" w:rsidRDefault="00EF4E7C" w:rsidP="00D109A6">
            <w:pPr>
              <w:ind w:right="163"/>
              <w:jc w:val="center"/>
              <w:rPr>
                <w:rFonts w:ascii="Times New Roman" w:hAnsi="Times New Roman" w:cs="Times New Roman"/>
              </w:rPr>
            </w:pPr>
            <w:r w:rsidRPr="00EF4E7C">
              <w:rPr>
                <w:rFonts w:ascii="Times New Roman" w:hAnsi="Times New Roman" w:cs="Times New Roman"/>
                <w:color w:val="000000"/>
              </w:rPr>
              <w:t>AMARELA</w:t>
            </w:r>
          </w:p>
        </w:tc>
        <w:tc>
          <w:tcPr>
            <w:tcW w:w="1185" w:type="dxa"/>
          </w:tcPr>
          <w:p w14:paraId="292B591B" w14:textId="77777777" w:rsidR="00EF4E7C" w:rsidRPr="00EF4E7C" w:rsidRDefault="00EF4E7C" w:rsidP="00D109A6">
            <w:pPr>
              <w:ind w:right="70"/>
              <w:jc w:val="center"/>
              <w:rPr>
                <w:rFonts w:ascii="Times New Roman" w:hAnsi="Times New Roman" w:cs="Times New Roman"/>
              </w:rPr>
            </w:pPr>
            <w:r w:rsidRPr="00EF4E7C">
              <w:rPr>
                <w:rFonts w:ascii="Times New Roman" w:hAnsi="Times New Roman" w:cs="Times New Roman"/>
                <w:color w:val="000000"/>
              </w:rPr>
              <w:t>2016</w:t>
            </w:r>
          </w:p>
        </w:tc>
        <w:tc>
          <w:tcPr>
            <w:tcW w:w="1239" w:type="dxa"/>
          </w:tcPr>
          <w:p w14:paraId="7F061CAC" w14:textId="77777777" w:rsidR="00EF4E7C" w:rsidRPr="00EF4E7C" w:rsidRDefault="00EF4E7C" w:rsidP="00D109A6">
            <w:pPr>
              <w:ind w:right="108"/>
              <w:jc w:val="center"/>
              <w:rPr>
                <w:rFonts w:ascii="Times New Roman" w:hAnsi="Times New Roman" w:cs="Times New Roman"/>
              </w:rPr>
            </w:pPr>
            <w:r w:rsidRPr="00EF4E7C">
              <w:rPr>
                <w:rFonts w:ascii="Times New Roman" w:hAnsi="Times New Roman" w:cs="Times New Roman"/>
                <w:color w:val="000000"/>
              </w:rPr>
              <w:t>2016</w:t>
            </w:r>
          </w:p>
        </w:tc>
      </w:tr>
      <w:tr w:rsidR="00EF4E7C" w:rsidRPr="00EF4E7C" w14:paraId="2029136A" w14:textId="77777777" w:rsidTr="00D109A6">
        <w:trPr>
          <w:trHeight w:val="276"/>
        </w:trPr>
        <w:tc>
          <w:tcPr>
            <w:tcW w:w="4845" w:type="dxa"/>
          </w:tcPr>
          <w:p w14:paraId="5CD9B318" w14:textId="77777777" w:rsidR="00EF4E7C" w:rsidRPr="00EF4E7C" w:rsidRDefault="00EF4E7C" w:rsidP="00D109A6">
            <w:pPr>
              <w:ind w:right="-83"/>
              <w:jc w:val="both"/>
              <w:rPr>
                <w:rFonts w:ascii="Times New Roman" w:hAnsi="Times New Roman" w:cs="Times New Roman"/>
              </w:rPr>
            </w:pPr>
            <w:r w:rsidRPr="00EF4E7C">
              <w:rPr>
                <w:rFonts w:ascii="Times New Roman" w:hAnsi="Times New Roman" w:cs="Times New Roman"/>
                <w:color w:val="000000"/>
              </w:rPr>
              <w:t>TRATOR DE ESTEIRA CATERPILLAR D6K2</w:t>
            </w:r>
          </w:p>
        </w:tc>
        <w:tc>
          <w:tcPr>
            <w:tcW w:w="1798" w:type="dxa"/>
          </w:tcPr>
          <w:p w14:paraId="26B87F7B" w14:textId="77777777" w:rsidR="00EF4E7C" w:rsidRPr="00EF4E7C" w:rsidRDefault="00EF4E7C" w:rsidP="00D109A6">
            <w:pPr>
              <w:ind w:right="163"/>
              <w:jc w:val="center"/>
              <w:rPr>
                <w:rFonts w:ascii="Times New Roman" w:hAnsi="Times New Roman" w:cs="Times New Roman"/>
              </w:rPr>
            </w:pPr>
            <w:r w:rsidRPr="00EF4E7C">
              <w:rPr>
                <w:rFonts w:ascii="Times New Roman" w:hAnsi="Times New Roman" w:cs="Times New Roman"/>
                <w:color w:val="000000"/>
              </w:rPr>
              <w:t>AMARELO</w:t>
            </w:r>
          </w:p>
        </w:tc>
        <w:tc>
          <w:tcPr>
            <w:tcW w:w="1185" w:type="dxa"/>
          </w:tcPr>
          <w:p w14:paraId="0EFF4A68" w14:textId="77777777" w:rsidR="00EF4E7C" w:rsidRPr="00EF4E7C" w:rsidRDefault="00EF4E7C" w:rsidP="00D109A6">
            <w:pPr>
              <w:ind w:right="70"/>
              <w:jc w:val="center"/>
              <w:rPr>
                <w:rFonts w:ascii="Times New Roman" w:hAnsi="Times New Roman" w:cs="Times New Roman"/>
              </w:rPr>
            </w:pPr>
            <w:r w:rsidRPr="00EF4E7C">
              <w:rPr>
                <w:rFonts w:ascii="Times New Roman" w:hAnsi="Times New Roman" w:cs="Times New Roman"/>
                <w:color w:val="000000"/>
              </w:rPr>
              <w:t>2019</w:t>
            </w:r>
          </w:p>
        </w:tc>
        <w:tc>
          <w:tcPr>
            <w:tcW w:w="1239" w:type="dxa"/>
          </w:tcPr>
          <w:p w14:paraId="72D63E83" w14:textId="77777777" w:rsidR="00EF4E7C" w:rsidRPr="00EF4E7C" w:rsidRDefault="00EF4E7C" w:rsidP="00D109A6">
            <w:pPr>
              <w:ind w:right="108"/>
              <w:jc w:val="center"/>
              <w:rPr>
                <w:rFonts w:ascii="Times New Roman" w:hAnsi="Times New Roman" w:cs="Times New Roman"/>
              </w:rPr>
            </w:pPr>
          </w:p>
        </w:tc>
      </w:tr>
      <w:bookmarkEnd w:id="92"/>
    </w:tbl>
    <w:p w14:paraId="26E059DB" w14:textId="569F823D" w:rsidR="00376C14" w:rsidRDefault="00376C14" w:rsidP="00376C14">
      <w:pPr>
        <w:spacing w:after="0" w:line="240" w:lineRule="auto"/>
        <w:ind w:right="-568"/>
        <w:jc w:val="right"/>
        <w:rPr>
          <w:rFonts w:ascii="Times New Roman" w:hAnsi="Times New Roman" w:cs="Times New Roman"/>
        </w:rPr>
      </w:pPr>
    </w:p>
    <w:p w14:paraId="40543C92" w14:textId="54C1701E" w:rsidR="001A0C3B" w:rsidRDefault="001A0C3B" w:rsidP="00376C14">
      <w:pPr>
        <w:spacing w:after="0" w:line="240" w:lineRule="auto"/>
        <w:ind w:right="-568"/>
        <w:jc w:val="right"/>
        <w:rPr>
          <w:rFonts w:ascii="Times New Roman" w:hAnsi="Times New Roman" w:cs="Times New Roman"/>
        </w:rPr>
      </w:pPr>
    </w:p>
    <w:p w14:paraId="1BF717F3" w14:textId="715E9213" w:rsidR="001A0C3B" w:rsidRDefault="001A0C3B" w:rsidP="00376C14">
      <w:pPr>
        <w:spacing w:after="0" w:line="240" w:lineRule="auto"/>
        <w:ind w:right="-568"/>
        <w:jc w:val="right"/>
        <w:rPr>
          <w:rFonts w:ascii="Times New Roman" w:hAnsi="Times New Roman" w:cs="Times New Roman"/>
        </w:rPr>
      </w:pPr>
    </w:p>
    <w:p w14:paraId="5416EA12" w14:textId="0E1EA875" w:rsidR="001A0C3B" w:rsidRDefault="001A0C3B" w:rsidP="00376C14">
      <w:pPr>
        <w:spacing w:after="0" w:line="240" w:lineRule="auto"/>
        <w:ind w:right="-568"/>
        <w:jc w:val="right"/>
        <w:rPr>
          <w:rFonts w:ascii="Times New Roman" w:hAnsi="Times New Roman" w:cs="Times New Roman"/>
        </w:rPr>
      </w:pPr>
    </w:p>
    <w:p w14:paraId="493143E8" w14:textId="0206E5FD" w:rsidR="001A0C3B" w:rsidRDefault="001A0C3B" w:rsidP="00376C14">
      <w:pPr>
        <w:spacing w:after="0" w:line="240" w:lineRule="auto"/>
        <w:ind w:right="-568"/>
        <w:jc w:val="right"/>
        <w:rPr>
          <w:rFonts w:ascii="Times New Roman" w:hAnsi="Times New Roman" w:cs="Times New Roman"/>
        </w:rPr>
      </w:pPr>
    </w:p>
    <w:p w14:paraId="5DB1D20E" w14:textId="09D4574E" w:rsidR="001A0C3B" w:rsidRDefault="001A0C3B" w:rsidP="00376C14">
      <w:pPr>
        <w:spacing w:after="0" w:line="240" w:lineRule="auto"/>
        <w:ind w:right="-568"/>
        <w:jc w:val="right"/>
        <w:rPr>
          <w:rFonts w:ascii="Times New Roman" w:hAnsi="Times New Roman" w:cs="Times New Roman"/>
        </w:rPr>
      </w:pPr>
    </w:p>
    <w:p w14:paraId="32260B40" w14:textId="788A6DC3" w:rsidR="001A0C3B" w:rsidRDefault="001A0C3B" w:rsidP="00376C14">
      <w:pPr>
        <w:spacing w:after="0" w:line="240" w:lineRule="auto"/>
        <w:ind w:right="-568"/>
        <w:jc w:val="right"/>
        <w:rPr>
          <w:rFonts w:ascii="Times New Roman" w:hAnsi="Times New Roman" w:cs="Times New Roman"/>
        </w:rPr>
      </w:pPr>
    </w:p>
    <w:p w14:paraId="71A1D809" w14:textId="68E9B765" w:rsidR="001A0C3B" w:rsidRDefault="001A0C3B" w:rsidP="00376C14">
      <w:pPr>
        <w:spacing w:after="0" w:line="240" w:lineRule="auto"/>
        <w:ind w:right="-568"/>
        <w:jc w:val="right"/>
        <w:rPr>
          <w:rFonts w:ascii="Times New Roman" w:hAnsi="Times New Roman" w:cs="Times New Roman"/>
        </w:rPr>
      </w:pPr>
    </w:p>
    <w:p w14:paraId="692D8DB5" w14:textId="13A247CD" w:rsidR="001A0C3B" w:rsidRDefault="001A0C3B" w:rsidP="00376C14">
      <w:pPr>
        <w:spacing w:after="0" w:line="240" w:lineRule="auto"/>
        <w:ind w:right="-568"/>
        <w:jc w:val="right"/>
        <w:rPr>
          <w:rFonts w:ascii="Times New Roman" w:hAnsi="Times New Roman" w:cs="Times New Roman"/>
        </w:rPr>
      </w:pPr>
    </w:p>
    <w:p w14:paraId="53A93E4A" w14:textId="1EC78D47" w:rsidR="001A0C3B" w:rsidRDefault="001A0C3B" w:rsidP="00376C14">
      <w:pPr>
        <w:spacing w:after="0" w:line="240" w:lineRule="auto"/>
        <w:ind w:right="-568"/>
        <w:jc w:val="right"/>
        <w:rPr>
          <w:rFonts w:ascii="Times New Roman" w:hAnsi="Times New Roman" w:cs="Times New Roman"/>
        </w:rPr>
      </w:pPr>
    </w:p>
    <w:p w14:paraId="6883A1F3" w14:textId="1CE8DA38" w:rsidR="001A0C3B" w:rsidRDefault="001A0C3B" w:rsidP="00376C14">
      <w:pPr>
        <w:spacing w:after="0" w:line="240" w:lineRule="auto"/>
        <w:ind w:right="-568"/>
        <w:jc w:val="right"/>
        <w:rPr>
          <w:rFonts w:ascii="Times New Roman" w:hAnsi="Times New Roman" w:cs="Times New Roman"/>
        </w:rPr>
      </w:pPr>
    </w:p>
    <w:p w14:paraId="2C08623F" w14:textId="58ADE4CD" w:rsidR="001A0C3B" w:rsidRDefault="001A0C3B" w:rsidP="00376C14">
      <w:pPr>
        <w:spacing w:after="0" w:line="240" w:lineRule="auto"/>
        <w:ind w:right="-568"/>
        <w:jc w:val="right"/>
        <w:rPr>
          <w:rFonts w:ascii="Times New Roman" w:hAnsi="Times New Roman" w:cs="Times New Roman"/>
        </w:rPr>
      </w:pPr>
    </w:p>
    <w:p w14:paraId="222F651D" w14:textId="0F46DECF" w:rsidR="001A0C3B" w:rsidRDefault="001A0C3B" w:rsidP="00376C14">
      <w:pPr>
        <w:spacing w:after="0" w:line="240" w:lineRule="auto"/>
        <w:ind w:right="-568"/>
        <w:jc w:val="right"/>
        <w:rPr>
          <w:rFonts w:ascii="Times New Roman" w:hAnsi="Times New Roman" w:cs="Times New Roman"/>
        </w:rPr>
      </w:pPr>
    </w:p>
    <w:p w14:paraId="2CDE5370" w14:textId="6833B7EB" w:rsidR="001A0C3B" w:rsidRDefault="001A0C3B" w:rsidP="00376C14">
      <w:pPr>
        <w:spacing w:after="0" w:line="240" w:lineRule="auto"/>
        <w:ind w:right="-568"/>
        <w:jc w:val="right"/>
        <w:rPr>
          <w:rFonts w:ascii="Times New Roman" w:hAnsi="Times New Roman" w:cs="Times New Roman"/>
        </w:rPr>
      </w:pPr>
    </w:p>
    <w:p w14:paraId="2323901C" w14:textId="265C3E91" w:rsidR="001A0C3B" w:rsidRDefault="001A0C3B" w:rsidP="00376C14">
      <w:pPr>
        <w:spacing w:after="0" w:line="240" w:lineRule="auto"/>
        <w:ind w:right="-568"/>
        <w:jc w:val="right"/>
        <w:rPr>
          <w:rFonts w:ascii="Times New Roman" w:hAnsi="Times New Roman" w:cs="Times New Roman"/>
        </w:rPr>
      </w:pPr>
    </w:p>
    <w:p w14:paraId="3BD90396" w14:textId="0F6B7334" w:rsidR="001A0C3B" w:rsidRDefault="001A0C3B" w:rsidP="00376C14">
      <w:pPr>
        <w:spacing w:after="0" w:line="240" w:lineRule="auto"/>
        <w:ind w:right="-568"/>
        <w:jc w:val="right"/>
        <w:rPr>
          <w:rFonts w:ascii="Times New Roman" w:hAnsi="Times New Roman" w:cs="Times New Roman"/>
        </w:rPr>
      </w:pPr>
    </w:p>
    <w:p w14:paraId="282F3FF9" w14:textId="37B60222" w:rsidR="001A0C3B" w:rsidRDefault="001A0C3B" w:rsidP="00376C14">
      <w:pPr>
        <w:spacing w:after="0" w:line="240" w:lineRule="auto"/>
        <w:ind w:right="-568"/>
        <w:jc w:val="right"/>
        <w:rPr>
          <w:rFonts w:ascii="Times New Roman" w:hAnsi="Times New Roman" w:cs="Times New Roman"/>
        </w:rPr>
      </w:pPr>
    </w:p>
    <w:p w14:paraId="5C7CA18D" w14:textId="344E77D7" w:rsidR="001A0C3B" w:rsidRDefault="001A0C3B" w:rsidP="00376C14">
      <w:pPr>
        <w:spacing w:after="0" w:line="240" w:lineRule="auto"/>
        <w:ind w:right="-568"/>
        <w:jc w:val="right"/>
        <w:rPr>
          <w:rFonts w:ascii="Times New Roman" w:hAnsi="Times New Roman" w:cs="Times New Roman"/>
        </w:rPr>
      </w:pPr>
    </w:p>
    <w:p w14:paraId="41582FDF" w14:textId="6F3163C3" w:rsidR="001A0C3B" w:rsidRDefault="001A0C3B" w:rsidP="00376C14">
      <w:pPr>
        <w:spacing w:after="0" w:line="240" w:lineRule="auto"/>
        <w:ind w:right="-568"/>
        <w:jc w:val="right"/>
        <w:rPr>
          <w:rFonts w:ascii="Times New Roman" w:hAnsi="Times New Roman" w:cs="Times New Roman"/>
        </w:rPr>
      </w:pPr>
    </w:p>
    <w:p w14:paraId="54CD234E" w14:textId="5CD03DBA" w:rsidR="001A0C3B" w:rsidRDefault="001A0C3B" w:rsidP="00376C14">
      <w:pPr>
        <w:spacing w:after="0" w:line="240" w:lineRule="auto"/>
        <w:ind w:right="-568"/>
        <w:jc w:val="right"/>
        <w:rPr>
          <w:rFonts w:ascii="Times New Roman" w:hAnsi="Times New Roman" w:cs="Times New Roman"/>
        </w:rPr>
      </w:pPr>
    </w:p>
    <w:p w14:paraId="3BDCF2F8" w14:textId="2661EB3D" w:rsidR="001A0C3B" w:rsidRDefault="001A0C3B" w:rsidP="00376C14">
      <w:pPr>
        <w:spacing w:after="0" w:line="240" w:lineRule="auto"/>
        <w:ind w:right="-568"/>
        <w:jc w:val="right"/>
        <w:rPr>
          <w:rFonts w:ascii="Times New Roman" w:hAnsi="Times New Roman" w:cs="Times New Roman"/>
        </w:rPr>
      </w:pPr>
    </w:p>
    <w:p w14:paraId="158A4028" w14:textId="73CBEC76" w:rsidR="001A0C3B" w:rsidRDefault="001A0C3B" w:rsidP="00376C14">
      <w:pPr>
        <w:spacing w:after="0" w:line="240" w:lineRule="auto"/>
        <w:ind w:right="-568"/>
        <w:jc w:val="right"/>
        <w:rPr>
          <w:rFonts w:ascii="Times New Roman" w:hAnsi="Times New Roman" w:cs="Times New Roman"/>
        </w:rPr>
      </w:pPr>
    </w:p>
    <w:p w14:paraId="713B51F7" w14:textId="0BC46E8A" w:rsidR="001A0C3B" w:rsidRDefault="001A0C3B" w:rsidP="00376C14">
      <w:pPr>
        <w:spacing w:after="0" w:line="240" w:lineRule="auto"/>
        <w:ind w:right="-568"/>
        <w:jc w:val="right"/>
        <w:rPr>
          <w:rFonts w:ascii="Times New Roman" w:hAnsi="Times New Roman" w:cs="Times New Roman"/>
        </w:rPr>
      </w:pPr>
    </w:p>
    <w:p w14:paraId="09D156B7" w14:textId="3EF84EE5" w:rsidR="001A0C3B" w:rsidRDefault="001A0C3B" w:rsidP="00376C14">
      <w:pPr>
        <w:spacing w:after="0" w:line="240" w:lineRule="auto"/>
        <w:ind w:right="-568"/>
        <w:jc w:val="right"/>
        <w:rPr>
          <w:rFonts w:ascii="Times New Roman" w:hAnsi="Times New Roman" w:cs="Times New Roman"/>
        </w:rPr>
      </w:pPr>
    </w:p>
    <w:p w14:paraId="56F78BAB" w14:textId="71B60F36" w:rsidR="001A0C3B" w:rsidRDefault="001A0C3B" w:rsidP="00376C14">
      <w:pPr>
        <w:spacing w:after="0" w:line="240" w:lineRule="auto"/>
        <w:ind w:right="-568"/>
        <w:jc w:val="right"/>
        <w:rPr>
          <w:rFonts w:ascii="Times New Roman" w:hAnsi="Times New Roman" w:cs="Times New Roman"/>
        </w:rPr>
      </w:pPr>
    </w:p>
    <w:p w14:paraId="707280A0" w14:textId="73BD7D9F" w:rsidR="001A0C3B" w:rsidRDefault="001A0C3B" w:rsidP="00376C14">
      <w:pPr>
        <w:spacing w:after="0" w:line="240" w:lineRule="auto"/>
        <w:ind w:right="-568"/>
        <w:jc w:val="right"/>
        <w:rPr>
          <w:rFonts w:ascii="Times New Roman" w:hAnsi="Times New Roman" w:cs="Times New Roman"/>
        </w:rPr>
      </w:pPr>
    </w:p>
    <w:p w14:paraId="47893492" w14:textId="77777777" w:rsidR="001A0C3B" w:rsidRPr="00376C14" w:rsidRDefault="001A0C3B" w:rsidP="00376C14">
      <w:pPr>
        <w:spacing w:after="0" w:line="240" w:lineRule="auto"/>
        <w:ind w:right="-568"/>
        <w:jc w:val="right"/>
        <w:rPr>
          <w:rFonts w:ascii="Times New Roman" w:hAnsi="Times New Roman" w:cs="Times New Roman"/>
        </w:rPr>
      </w:pPr>
    </w:p>
    <w:p w14:paraId="35EE61DC" w14:textId="179B9923"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77331">
        <w:rPr>
          <w:rFonts w:ascii="Times New Roman" w:hAnsi="Times New Roman" w:cs="Times New Roman"/>
          <w:b/>
        </w:rPr>
        <w:t>842/2024</w:t>
      </w:r>
      <w:r w:rsidRPr="00087F65">
        <w:rPr>
          <w:rFonts w:ascii="Times New Roman" w:hAnsi="Times New Roman" w:cs="Times New Roman"/>
          <w:b/>
        </w:rPr>
        <w:t xml:space="preserve"> </w:t>
      </w:r>
    </w:p>
    <w:p w14:paraId="152CF729" w14:textId="18468CF2"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B77331">
        <w:rPr>
          <w:rFonts w:ascii="Times New Roman" w:hAnsi="Times New Roman" w:cs="Times New Roman"/>
          <w:b/>
        </w:rPr>
        <w:t>32/2024</w:t>
      </w:r>
      <w:r w:rsidRPr="00087F65">
        <w:rPr>
          <w:rFonts w:ascii="Times New Roman" w:hAnsi="Times New Roman" w:cs="Times New Roman"/>
          <w:b/>
        </w:rPr>
        <w:t xml:space="preserve"> </w:t>
      </w:r>
    </w:p>
    <w:p w14:paraId="6B96753A"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051163" w14:textId="78935154"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3" w:name="_Toc133168692"/>
      <w:r w:rsidRPr="00087F65">
        <w:rPr>
          <w:rFonts w:ascii="Times New Roman" w:hAnsi="Times New Roman" w:cs="Times New Roman"/>
          <w:sz w:val="22"/>
          <w:szCs w:val="22"/>
        </w:rPr>
        <w:t>ANEXO III</w:t>
      </w:r>
      <w:r w:rsidR="009F35B8" w:rsidRPr="00087F65">
        <w:rPr>
          <w:rFonts w:ascii="Times New Roman" w:hAnsi="Times New Roman" w:cs="Times New Roman"/>
          <w:sz w:val="22"/>
          <w:szCs w:val="22"/>
        </w:rPr>
        <w:t xml:space="preserve"> – DECLARAÇÃO DE INEXISTÊNCIA DE IMPEDIMENTOS</w:t>
      </w:r>
      <w:bookmarkEnd w:id="93"/>
    </w:p>
    <w:p w14:paraId="76790650"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1BF42BD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INEXISTÊNCIA DE IMPEDIMENTOS PARA DISPUTAR O CERTAME E/OU PARTICIPAR DA EXECUÇÃO DO CONTRATO</w:t>
      </w:r>
    </w:p>
    <w:p w14:paraId="0143A06B"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1A6DE843"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___________________________, inscrito no CPF/CNPJ nº ______________, DECLARA que não incorre nas vedações previstas na </w:t>
      </w:r>
      <w:hyperlink r:id="rId268" w:history="1">
        <w:r w:rsidRPr="00087F65">
          <w:rPr>
            <w:rStyle w:val="Hyperlink"/>
            <w:rFonts w:ascii="Times New Roman" w:hAnsi="Times New Roman" w:cs="Times New Roman"/>
          </w:rPr>
          <w:t>Lei nº 14.133/2021</w:t>
        </w:r>
      </w:hyperlink>
      <w:r w:rsidRPr="00087F65">
        <w:rPr>
          <w:rFonts w:ascii="Times New Roman" w:hAnsi="Times New Roman" w:cs="Times New Roman"/>
        </w:rPr>
        <w:t>, assumindo a responsabilidade de comunicar imediatamente a Administração Pública no caso de incorrer:</w:t>
      </w:r>
    </w:p>
    <w:p w14:paraId="05741F72" w14:textId="77777777" w:rsidR="00AD4B8A" w:rsidRPr="00087F65" w:rsidRDefault="00AD4B8A" w:rsidP="00D07CE0">
      <w:pPr>
        <w:pStyle w:val="PargrafodaLista"/>
        <w:widowControl w:val="0"/>
        <w:numPr>
          <w:ilvl w:val="0"/>
          <w:numId w:val="69"/>
        </w:numPr>
        <w:tabs>
          <w:tab w:val="left" w:pos="1134"/>
          <w:tab w:val="right" w:pos="8080"/>
        </w:tabs>
        <w:adjustRightInd w:val="0"/>
        <w:spacing w:after="0" w:line="240" w:lineRule="auto"/>
        <w:ind w:right="-568" w:hanging="153"/>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69"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52E713DE"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0"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71"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05F21DBB"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72"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73"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346B444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74"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12276496" w14:textId="77777777" w:rsidR="00AD4B8A" w:rsidRPr="00087F65" w:rsidRDefault="00AD4B8A" w:rsidP="003D0AB3">
      <w:pPr>
        <w:pStyle w:val="PargrafodaLista"/>
        <w:tabs>
          <w:tab w:val="left" w:pos="1701"/>
          <w:tab w:val="right" w:pos="8080"/>
        </w:tabs>
        <w:spacing w:after="0" w:line="240" w:lineRule="auto"/>
        <w:ind w:left="1134"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0C4A8D9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6"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232664B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7"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78"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12F2CDA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79"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07C814E0" w14:textId="77777777" w:rsidR="00AD4B8A" w:rsidRPr="00087F65" w:rsidRDefault="00AD4B8A" w:rsidP="00AB762D">
      <w:pPr>
        <w:pStyle w:val="PargrafodaLista"/>
        <w:widowControl w:val="0"/>
        <w:numPr>
          <w:ilvl w:val="0"/>
          <w:numId w:val="69"/>
        </w:numPr>
        <w:tabs>
          <w:tab w:val="left" w:pos="1276"/>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80"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1D5985D"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281"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1A42EA1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282"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141B9168"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lastRenderedPageBreak/>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83"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00A611D6"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84"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7E06E40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6967D875"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E7F11F"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101A0C54"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257B2BA"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(NOME COMPLETO – CNPJ/CPF)</w:t>
      </w:r>
    </w:p>
    <w:p w14:paraId="09707CF7"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3B76B8B8" w14:textId="0E7FC56C"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C5847E" w14:textId="7278C1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06C49" w14:textId="1436DB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79552D0" w14:textId="5696B16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21A7D1" w14:textId="1C2FFB7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7CF6F94" w14:textId="6BF86F0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4C97AAD" w14:textId="30740BCD"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F57FDA" w14:textId="5B36B9D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85543C" w14:textId="5EFD72C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2985ED" w14:textId="2003A71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72D2C70" w14:textId="2B0EA8C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6E40FF" w14:textId="5CC05AE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6BB82A" w14:textId="71850D3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87DF4" w14:textId="15E4A91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036F08F" w14:textId="56B7495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85223D" w14:textId="1E7F56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2C0C01" w14:textId="634524FE"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A901B5" w14:textId="77777777" w:rsidR="00AB762D" w:rsidRPr="00087F65" w:rsidRDefault="00AB762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0C4FF3" w14:textId="4B64020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FB8B0" w14:textId="2E4D1D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F703CCA" w14:textId="6FD8F41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17EC1E" w14:textId="3DCA20B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5653B8" w14:textId="20D66CA6"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12D5A0" w14:textId="369A333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AC9C60" w14:textId="7CF7FA5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4B07C3" w14:textId="697593F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B93EB2" w14:textId="03A70AB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5285A4" w14:textId="0ADDAD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560BD40" w14:textId="1B493A2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348FEC0" w14:textId="0261ED0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CE36BA" w14:textId="5F163E9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CCA9E" w14:textId="2FA613C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525174" w14:textId="1E0B888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B81CEDB" w14:textId="71276B6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507A75" w14:textId="77777777" w:rsidR="003935B5" w:rsidRPr="00087F65" w:rsidRDefault="003935B5"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38F8B3" w14:textId="47A9F9E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56ED5" w14:textId="22D9BFA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99BD63" w14:textId="23034B6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701FA8" w14:textId="777777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992C08"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12A93F" w14:textId="2C2C22E3"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77331">
        <w:rPr>
          <w:rFonts w:ascii="Times New Roman" w:hAnsi="Times New Roman" w:cs="Times New Roman"/>
          <w:b/>
        </w:rPr>
        <w:t>842/2024</w:t>
      </w:r>
      <w:r w:rsidRPr="00087F65">
        <w:rPr>
          <w:rFonts w:ascii="Times New Roman" w:hAnsi="Times New Roman" w:cs="Times New Roman"/>
          <w:b/>
        </w:rPr>
        <w:t xml:space="preserve"> </w:t>
      </w:r>
    </w:p>
    <w:p w14:paraId="5BF3CF6B" w14:textId="5A3E0A44"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B77331">
        <w:rPr>
          <w:rFonts w:ascii="Times New Roman" w:hAnsi="Times New Roman" w:cs="Times New Roman"/>
          <w:b/>
        </w:rPr>
        <w:t>32/2024</w:t>
      </w:r>
      <w:r w:rsidRPr="00087F65">
        <w:rPr>
          <w:rFonts w:ascii="Times New Roman" w:hAnsi="Times New Roman" w:cs="Times New Roman"/>
          <w:b/>
        </w:rPr>
        <w:t xml:space="preserve"> </w:t>
      </w:r>
    </w:p>
    <w:p w14:paraId="5AF3973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FE384F" w14:textId="455BA92F"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4" w:name="_Toc133168693"/>
      <w:r w:rsidRPr="00087F65">
        <w:rPr>
          <w:rFonts w:ascii="Times New Roman" w:hAnsi="Times New Roman" w:cs="Times New Roman"/>
          <w:sz w:val="22"/>
          <w:szCs w:val="22"/>
        </w:rPr>
        <w:t>ANEXO IV</w:t>
      </w:r>
      <w:r w:rsidR="009F35B8" w:rsidRPr="00087F65">
        <w:rPr>
          <w:rFonts w:ascii="Times New Roman" w:hAnsi="Times New Roman" w:cs="Times New Roman"/>
          <w:sz w:val="22"/>
          <w:szCs w:val="22"/>
        </w:rPr>
        <w:t xml:space="preserve"> – DECLARAÇÃO LGPD</w:t>
      </w:r>
      <w:bookmarkEnd w:id="94"/>
    </w:p>
    <w:p w14:paraId="2CC3022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503712C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bCs/>
          <w:spacing w:val="2"/>
        </w:rPr>
        <w:t>INSTRUMENTO PARTICULAR DE CONFIDENCIALIDADE E OUTRAS AVENÇAS</w:t>
      </w:r>
    </w:p>
    <w:p w14:paraId="6BD8FA84" w14:textId="77777777" w:rsidR="00AD4B8A" w:rsidRPr="00087F65" w:rsidRDefault="00AD4B8A" w:rsidP="009F1168">
      <w:pPr>
        <w:tabs>
          <w:tab w:val="right" w:pos="8080"/>
        </w:tabs>
        <w:spacing w:after="0" w:line="240" w:lineRule="auto"/>
        <w:ind w:right="-568"/>
        <w:jc w:val="both"/>
        <w:rPr>
          <w:rFonts w:ascii="Times New Roman" w:hAnsi="Times New Roman" w:cs="Times New Roman"/>
          <w:b/>
        </w:rPr>
      </w:pPr>
    </w:p>
    <w:p w14:paraId="7E0F950F" w14:textId="0E2D3C0A" w:rsidR="00AD4B8A" w:rsidRPr="00087F65" w:rsidRDefault="00AD4B8A" w:rsidP="009F1168">
      <w:pPr>
        <w:pStyle w:val="NormalWeb"/>
        <w:shd w:val="clear" w:color="auto" w:fill="FFFFFF"/>
        <w:tabs>
          <w:tab w:val="right" w:pos="8080"/>
        </w:tabs>
        <w:spacing w:after="0" w:line="240" w:lineRule="auto"/>
        <w:ind w:right="-567"/>
        <w:jc w:val="both"/>
        <w:rPr>
          <w:spacing w:val="2"/>
          <w:sz w:val="22"/>
          <w:szCs w:val="22"/>
        </w:rPr>
      </w:pPr>
      <w:r w:rsidRPr="00087F65">
        <w:rPr>
          <w:spacing w:val="2"/>
          <w:sz w:val="22"/>
          <w:szCs w:val="22"/>
        </w:rPr>
        <w:t>Por este instrumento, de um lado, </w:t>
      </w:r>
      <w:r w:rsidRPr="00087F65">
        <w:rPr>
          <w:b/>
          <w:bCs/>
          <w:spacing w:val="2"/>
          <w:sz w:val="22"/>
          <w:szCs w:val="22"/>
        </w:rPr>
        <w:t xml:space="preserve">Município de </w:t>
      </w:r>
      <w:r w:rsidR="00D24365" w:rsidRPr="00087F65">
        <w:rPr>
          <w:b/>
          <w:bCs/>
          <w:spacing w:val="2"/>
          <w:sz w:val="22"/>
          <w:szCs w:val="22"/>
        </w:rPr>
        <w:t>Riqueza</w:t>
      </w:r>
      <w:r w:rsidRPr="00087F65">
        <w:rPr>
          <w:spacing w:val="2"/>
          <w:sz w:val="22"/>
          <w:szCs w:val="22"/>
        </w:rPr>
        <w:t>, neste ato representado pelo conforme estabelecido em seu contrato social (“</w:t>
      </w:r>
      <w:r w:rsidRPr="00087F65">
        <w:rPr>
          <w:b/>
          <w:spacing w:val="2"/>
          <w:sz w:val="22"/>
          <w:szCs w:val="22"/>
        </w:rPr>
        <w:t>Parte Reveladora</w:t>
      </w:r>
      <w:r w:rsidRPr="00087F65">
        <w:rPr>
          <w:spacing w:val="2"/>
          <w:sz w:val="22"/>
          <w:szCs w:val="22"/>
        </w:rPr>
        <w:t>”) e, de outro lado, </w:t>
      </w:r>
      <w:r w:rsidRPr="00087F65">
        <w:rPr>
          <w:b/>
          <w:spacing w:val="2"/>
          <w:sz w:val="22"/>
          <w:szCs w:val="22"/>
        </w:rPr>
        <w:t>XXX</w:t>
      </w:r>
      <w:r w:rsidRPr="00087F65">
        <w:rPr>
          <w:spacing w:val="2"/>
          <w:sz w:val="22"/>
          <w:szCs w:val="22"/>
        </w:rPr>
        <w:t xml:space="preserve">, com CNPJ/CPF nº 000, com endereço em XXX, neste ato representada pelo seu representante legal (se for CNPJ) </w:t>
      </w:r>
      <w:r w:rsidRPr="00087F65">
        <w:rPr>
          <w:b/>
          <w:spacing w:val="2"/>
          <w:sz w:val="22"/>
          <w:szCs w:val="22"/>
        </w:rPr>
        <w:t>XXX</w:t>
      </w:r>
      <w:r w:rsidRPr="00087F65">
        <w:rPr>
          <w:spacing w:val="2"/>
          <w:sz w:val="22"/>
          <w:szCs w:val="22"/>
        </w:rPr>
        <w:t xml:space="preserve"> (“</w:t>
      </w:r>
      <w:r w:rsidRPr="00087F65">
        <w:rPr>
          <w:b/>
          <w:spacing w:val="2"/>
          <w:sz w:val="22"/>
          <w:szCs w:val="22"/>
        </w:rPr>
        <w:t>Parte Receptora</w:t>
      </w:r>
      <w:r w:rsidR="007D70BD">
        <w:rPr>
          <w:spacing w:val="2"/>
          <w:sz w:val="22"/>
          <w:szCs w:val="22"/>
        </w:rPr>
        <w:t xml:space="preserve">”), </w:t>
      </w:r>
      <w:r w:rsidRPr="00087F65">
        <w:rPr>
          <w:spacing w:val="2"/>
          <w:sz w:val="22"/>
          <w:szCs w:val="22"/>
        </w:rPr>
        <w:t>resolvem, em comum acordo e na melhor forma de direito, celebrar o </w:t>
      </w:r>
      <w:r w:rsidRPr="00087F65">
        <w:rPr>
          <w:b/>
          <w:bCs/>
          <w:spacing w:val="2"/>
          <w:sz w:val="22"/>
          <w:szCs w:val="22"/>
        </w:rPr>
        <w:t>Instrumento Particular de Confidencialidade e Outras Avenças</w:t>
      </w:r>
      <w:r w:rsidRPr="00087F65">
        <w:rPr>
          <w:spacing w:val="2"/>
          <w:sz w:val="22"/>
          <w:szCs w:val="22"/>
        </w:rPr>
        <w:t>, mediante as cláusulas e condições que seguem:</w:t>
      </w:r>
    </w:p>
    <w:p w14:paraId="36D64B13" w14:textId="77777777" w:rsidR="00AD4B8A" w:rsidRPr="00087F65" w:rsidRDefault="00AD4B8A" w:rsidP="009F1168">
      <w:pPr>
        <w:pStyle w:val="NormalWeb"/>
        <w:shd w:val="clear" w:color="auto" w:fill="FFFFFF"/>
        <w:tabs>
          <w:tab w:val="right" w:pos="8080"/>
        </w:tabs>
        <w:spacing w:after="0" w:line="240" w:lineRule="auto"/>
        <w:ind w:right="-567"/>
        <w:jc w:val="both"/>
        <w:rPr>
          <w:spacing w:val="2"/>
          <w:sz w:val="22"/>
          <w:szCs w:val="22"/>
        </w:rPr>
      </w:pPr>
    </w:p>
    <w:p w14:paraId="560ADDA9" w14:textId="77777777" w:rsidR="00AD4B8A" w:rsidRPr="00087F65" w:rsidRDefault="00AD4B8A" w:rsidP="009F1168">
      <w:pPr>
        <w:pStyle w:val="NormalWeb"/>
        <w:shd w:val="clear" w:color="auto" w:fill="FFFFFF"/>
        <w:tabs>
          <w:tab w:val="right" w:pos="8080"/>
        </w:tabs>
        <w:spacing w:after="0" w:line="240" w:lineRule="auto"/>
        <w:ind w:right="-567"/>
        <w:jc w:val="both"/>
        <w:rPr>
          <w:b/>
          <w:bCs/>
          <w:spacing w:val="2"/>
          <w:sz w:val="22"/>
          <w:szCs w:val="22"/>
        </w:rPr>
      </w:pPr>
      <w:r w:rsidRPr="00087F65">
        <w:rPr>
          <w:b/>
          <w:bCs/>
          <w:spacing w:val="2"/>
          <w:sz w:val="22"/>
          <w:szCs w:val="22"/>
        </w:rPr>
        <w:t>CLÁUSULA PRIMEIRA </w:t>
      </w:r>
      <w:r w:rsidRPr="00087F65">
        <w:rPr>
          <w:spacing w:val="2"/>
          <w:sz w:val="22"/>
          <w:szCs w:val="22"/>
        </w:rPr>
        <w:t>– </w:t>
      </w:r>
      <w:r w:rsidRPr="00087F65">
        <w:rPr>
          <w:b/>
          <w:bCs/>
          <w:spacing w:val="2"/>
          <w:sz w:val="22"/>
          <w:szCs w:val="22"/>
        </w:rPr>
        <w:t>DO OBJETO</w:t>
      </w:r>
    </w:p>
    <w:p w14:paraId="6B0D9E93" w14:textId="4E624AFA" w:rsidR="009F1168" w:rsidRDefault="00AD4B8A" w:rsidP="009F1168">
      <w:pPr>
        <w:spacing w:after="0" w:line="240" w:lineRule="auto"/>
        <w:ind w:right="-568"/>
        <w:jc w:val="both"/>
        <w:rPr>
          <w:rFonts w:ascii="Times New Roman" w:hAnsi="Times New Roman" w:cs="Times New Roman"/>
          <w:bCs/>
        </w:rPr>
      </w:pPr>
      <w:r w:rsidRPr="00AB762D">
        <w:rPr>
          <w:rFonts w:ascii="Times New Roman" w:hAnsi="Times New Roman" w:cs="Times New Roman"/>
          <w:b/>
          <w:spacing w:val="2"/>
        </w:rPr>
        <w:t>1.</w:t>
      </w:r>
      <w:r w:rsidR="004B4FD2" w:rsidRPr="00AB762D">
        <w:rPr>
          <w:rFonts w:ascii="Times New Roman" w:hAnsi="Times New Roman" w:cs="Times New Roman"/>
          <w:b/>
          <w:spacing w:val="2"/>
        </w:rPr>
        <w:t>1</w:t>
      </w:r>
      <w:r w:rsidRPr="00AB762D">
        <w:rPr>
          <w:rFonts w:ascii="Times New Roman" w:hAnsi="Times New Roman" w:cs="Times New Roman"/>
          <w:spacing w:val="2"/>
        </w:rPr>
        <w:t xml:space="preserve"> É objeto deste instrumento a manutenção do mais absoluto sigilo em relação a toda e qualquer informação relacionada à</w:t>
      </w:r>
      <w:r w:rsidRPr="00AB762D">
        <w:rPr>
          <w:rFonts w:ascii="Times New Roman" w:hAnsi="Times New Roman" w:cs="Times New Roman"/>
          <w:color w:val="FF0000"/>
          <w:spacing w:val="2"/>
        </w:rPr>
        <w:t> </w:t>
      </w:r>
      <w:r w:rsidR="008072AF" w:rsidRPr="00AB762D">
        <w:rPr>
          <w:rFonts w:ascii="Times New Roman" w:hAnsi="Times New Roman" w:cs="Times New Roman"/>
          <w:bCs/>
          <w:color w:val="000000" w:themeColor="text1"/>
          <w:spacing w:val="2"/>
        </w:rPr>
        <w:t>dados pessoais e dados pessoais sensíveis</w:t>
      </w:r>
      <w:r w:rsidR="008072AF" w:rsidRPr="00AB762D">
        <w:rPr>
          <w:rFonts w:ascii="Times New Roman" w:hAnsi="Times New Roman" w:cs="Times New Roman"/>
          <w:color w:val="000000" w:themeColor="text1"/>
          <w:spacing w:val="2"/>
        </w:rPr>
        <w:t xml:space="preserve">, </w:t>
      </w:r>
      <w:r w:rsidR="008072AF" w:rsidRPr="00AB762D">
        <w:rPr>
          <w:rFonts w:ascii="Times New Roman" w:hAnsi="Times New Roman" w:cs="Times New Roman"/>
          <w:spacing w:val="2"/>
        </w:rPr>
        <w:t xml:space="preserve">inscrita na </w:t>
      </w:r>
      <w:r w:rsidR="008072AF" w:rsidRPr="00AB762D">
        <w:rPr>
          <w:rFonts w:ascii="Times New Roman" w:hAnsi="Times New Roman" w:cs="Times New Roman"/>
          <w:color w:val="000000" w:themeColor="text1"/>
          <w:spacing w:val="2"/>
        </w:rPr>
        <w:t>Cláusula Primeira do Contrato Administrativo</w:t>
      </w:r>
      <w:r w:rsidRPr="00AB762D">
        <w:rPr>
          <w:rFonts w:ascii="Times New Roman" w:hAnsi="Times New Roman" w:cs="Times New Roman"/>
          <w:spacing w:val="2"/>
        </w:rPr>
        <w:t xml:space="preserve"> que a PARTE RECEPTORA vier a ter acesso em decorrência da execução do objeto </w:t>
      </w:r>
      <w:r w:rsidR="008072AF" w:rsidRPr="00AB762D">
        <w:rPr>
          <w:rFonts w:ascii="Times New Roman" w:hAnsi="Times New Roman" w:cs="Times New Roman"/>
          <w:spacing w:val="2"/>
        </w:rPr>
        <w:t xml:space="preserve">sendo </w:t>
      </w:r>
      <w:r w:rsidR="00AB762D" w:rsidRPr="00AB762D">
        <w:rPr>
          <w:rFonts w:ascii="Times New Roman" w:hAnsi="Times New Roman" w:cs="Times New Roman"/>
        </w:rPr>
        <w:t xml:space="preserve">o </w:t>
      </w:r>
      <w:r w:rsidR="009F1168" w:rsidRPr="009F1168">
        <w:rPr>
          <w:rFonts w:ascii="Times New Roman" w:hAnsi="Times New Roman" w:cs="Times New Roman"/>
          <w:bCs/>
        </w:rPr>
        <w:t>registro de preços para futura e eventual contratação de empresa especializada para o fornecimento de peças e acessórios, necessários para o perfeito funcionamento dos veículos de carga, passageiros, passeio e equipamentos/máquinas pesadas pertencentes a frota municipal, conforme condições, quantidades e exigências estabelecidas neste instrumento e seus anexos.</w:t>
      </w:r>
    </w:p>
    <w:p w14:paraId="2BE340AC" w14:textId="77777777" w:rsidR="009F1168" w:rsidRPr="009F1168" w:rsidRDefault="009F1168" w:rsidP="009F1168">
      <w:pPr>
        <w:spacing w:after="0" w:line="240" w:lineRule="auto"/>
        <w:ind w:right="-568"/>
        <w:jc w:val="both"/>
        <w:rPr>
          <w:rFonts w:ascii="Times New Roman" w:hAnsi="Times New Roman" w:cs="Times New Roman"/>
          <w:bCs/>
        </w:rPr>
      </w:pPr>
    </w:p>
    <w:p w14:paraId="44F66E0B" w14:textId="052EAF74" w:rsidR="00AD4B8A" w:rsidRPr="009F1168" w:rsidRDefault="00AD4B8A" w:rsidP="009F1168">
      <w:pPr>
        <w:spacing w:after="0" w:line="240" w:lineRule="auto"/>
        <w:ind w:right="-568"/>
        <w:jc w:val="both"/>
        <w:rPr>
          <w:rFonts w:ascii="Times New Roman" w:hAnsi="Times New Roman" w:cs="Times New Roman"/>
          <w:b/>
          <w:bCs/>
          <w:spacing w:val="2"/>
        </w:rPr>
      </w:pPr>
      <w:r w:rsidRPr="009F1168">
        <w:rPr>
          <w:rFonts w:ascii="Times New Roman" w:hAnsi="Times New Roman" w:cs="Times New Roman"/>
          <w:b/>
          <w:bCs/>
          <w:spacing w:val="2"/>
        </w:rPr>
        <w:t>CLÁUSULA SEGUNDA </w:t>
      </w:r>
      <w:r w:rsidRPr="009F1168">
        <w:rPr>
          <w:rFonts w:ascii="Times New Roman" w:hAnsi="Times New Roman" w:cs="Times New Roman"/>
          <w:spacing w:val="2"/>
        </w:rPr>
        <w:t>– </w:t>
      </w:r>
      <w:r w:rsidRPr="009F1168">
        <w:rPr>
          <w:rFonts w:ascii="Times New Roman" w:hAnsi="Times New Roman" w:cs="Times New Roman"/>
          <w:b/>
          <w:bCs/>
          <w:spacing w:val="2"/>
        </w:rPr>
        <w:t>DAS INFORMAÇÕES CONFIDENCIAIS</w:t>
      </w:r>
    </w:p>
    <w:p w14:paraId="3CE885CC" w14:textId="6CF9E026" w:rsidR="00AD4B8A" w:rsidRPr="00087F65" w:rsidRDefault="004B4FD2" w:rsidP="009F1168">
      <w:pPr>
        <w:pStyle w:val="NormalWeb"/>
        <w:shd w:val="clear" w:color="auto" w:fill="FFFFFF"/>
        <w:tabs>
          <w:tab w:val="right" w:pos="8080"/>
        </w:tabs>
        <w:spacing w:after="0" w:line="240" w:lineRule="auto"/>
        <w:ind w:right="-567"/>
        <w:jc w:val="both"/>
        <w:rPr>
          <w:spacing w:val="2"/>
          <w:sz w:val="22"/>
          <w:szCs w:val="22"/>
        </w:rPr>
      </w:pPr>
      <w:r w:rsidRPr="009F1168">
        <w:rPr>
          <w:b/>
          <w:spacing w:val="2"/>
          <w:sz w:val="22"/>
          <w:szCs w:val="22"/>
        </w:rPr>
        <w:t>2.</w:t>
      </w:r>
      <w:r w:rsidR="00AD4B8A" w:rsidRPr="009F1168">
        <w:rPr>
          <w:b/>
          <w:spacing w:val="2"/>
          <w:sz w:val="22"/>
          <w:szCs w:val="22"/>
        </w:rPr>
        <w:t>1</w:t>
      </w:r>
      <w:r w:rsidR="00AD4B8A" w:rsidRPr="009F1168">
        <w:rPr>
          <w:spacing w:val="2"/>
          <w:sz w:val="22"/>
          <w:szCs w:val="22"/>
        </w:rPr>
        <w:t xml:space="preserve"> Para todos os efeitos deste instrumento, serão consideradas confidenciais</w:t>
      </w:r>
      <w:r w:rsidR="00AD4B8A" w:rsidRPr="00087F65">
        <w:rPr>
          <w:spacing w:val="2"/>
          <w:sz w:val="22"/>
          <w:szCs w:val="22"/>
        </w:rPr>
        <w:t>, tod</w:t>
      </w:r>
      <w:r w:rsidR="006D2288" w:rsidRPr="00087F65">
        <w:rPr>
          <w:spacing w:val="2"/>
          <w:sz w:val="22"/>
          <w:szCs w:val="22"/>
        </w:rPr>
        <w:t>as as informações relacionadas</w:t>
      </w:r>
      <w:r w:rsidR="00AD4B8A" w:rsidRPr="00087F65">
        <w:rPr>
          <w:spacing w:val="2"/>
          <w:sz w:val="22"/>
          <w:szCs w:val="22"/>
        </w:rPr>
        <w:t xml:space="preserve"> </w:t>
      </w:r>
      <w:r w:rsidR="006D2288" w:rsidRPr="00087F65">
        <w:rPr>
          <w:spacing w:val="2"/>
          <w:sz w:val="22"/>
          <w:szCs w:val="22"/>
        </w:rPr>
        <w:t xml:space="preserve">à </w:t>
      </w:r>
      <w:r w:rsidR="006D2288" w:rsidRPr="00087F65">
        <w:rPr>
          <w:bCs/>
          <w:color w:val="000000" w:themeColor="text1"/>
          <w:spacing w:val="2"/>
          <w:sz w:val="22"/>
          <w:szCs w:val="22"/>
        </w:rPr>
        <w:t>dados pessoais e dados pessoais sensíveis</w:t>
      </w:r>
      <w:r w:rsidR="00AD4B8A" w:rsidRPr="00087F65">
        <w:rPr>
          <w:spacing w:val="2"/>
          <w:sz w:val="22"/>
          <w:szCs w:val="22"/>
        </w:rPr>
        <w:t xml:space="preserve"> a que a PARTE RECEPTORA vier a ter acesso em decorrência dos serviços prestados à PARTE REVELADORA (“Informações Confidenciais”).</w:t>
      </w:r>
    </w:p>
    <w:p w14:paraId="3F61A8DE" w14:textId="3DEBD0F4"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2.1.1</w:t>
      </w:r>
      <w:r w:rsidR="00AD4B8A" w:rsidRPr="00087F65">
        <w:rPr>
          <w:spacing w:val="2"/>
          <w:sz w:val="22"/>
          <w:szCs w:val="22"/>
        </w:rPr>
        <w:t xml:space="preserve"> Serão, ainda, consideradas Informações Confidenciais todas as informações que assim forem identificadas pelo</w:t>
      </w:r>
      <w:r w:rsidR="00AD4B8A" w:rsidRPr="00087F65">
        <w:rPr>
          <w:b/>
          <w:color w:val="FF0000"/>
          <w:spacing w:val="2"/>
          <w:sz w:val="22"/>
          <w:szCs w:val="22"/>
        </w:rPr>
        <w:t xml:space="preserve"> </w:t>
      </w:r>
      <w:r w:rsidR="00AD4B8A" w:rsidRPr="00087F65">
        <w:rPr>
          <w:spacing w:val="2"/>
          <w:sz w:val="22"/>
          <w:szCs w:val="22"/>
        </w:rPr>
        <w:t xml:space="preserve">Município de </w:t>
      </w:r>
      <w:r w:rsidR="006B2E57" w:rsidRPr="00087F65">
        <w:rPr>
          <w:spacing w:val="2"/>
          <w:sz w:val="22"/>
          <w:szCs w:val="22"/>
        </w:rPr>
        <w:t>Riqueza,</w:t>
      </w:r>
      <w:r w:rsidR="00AD4B8A" w:rsidRPr="00087F65">
        <w:rPr>
          <w:spacing w:val="2"/>
          <w:sz w:val="22"/>
          <w:szCs w:val="22"/>
        </w:rPr>
        <w:t xml:space="preserve"> PARTE REVELADORA, pelas legislações aplicáveis (inclusive a </w:t>
      </w:r>
      <w:hyperlink r:id="rId285" w:history="1">
        <w:r w:rsidR="00AD4B8A" w:rsidRPr="00087F65">
          <w:rPr>
            <w:rStyle w:val="Hyperlink"/>
            <w:spacing w:val="2"/>
            <w:sz w:val="22"/>
            <w:szCs w:val="22"/>
          </w:rPr>
          <w:t>Lei nº 13.709/2018</w:t>
        </w:r>
      </w:hyperlink>
      <w:r w:rsidR="00AD4B8A" w:rsidRPr="00087F65">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20982A9C" w14:textId="1ABBFA68" w:rsidR="00AD4B8A" w:rsidRPr="00087F65" w:rsidRDefault="00AD4B8A"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4B4FD2" w:rsidRPr="00087F65">
        <w:rPr>
          <w:b/>
          <w:spacing w:val="2"/>
          <w:sz w:val="22"/>
          <w:szCs w:val="22"/>
        </w:rPr>
        <w:t>2</w:t>
      </w:r>
      <w:r w:rsidRPr="00087F65">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08A773F9" w14:textId="6B9DE7CC"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AD4B8A" w:rsidRPr="00087F65">
        <w:rPr>
          <w:b/>
          <w:spacing w:val="2"/>
          <w:sz w:val="22"/>
          <w:szCs w:val="22"/>
        </w:rPr>
        <w:t>3</w:t>
      </w:r>
      <w:r w:rsidR="00AD4B8A" w:rsidRPr="00087F65">
        <w:rPr>
          <w:spacing w:val="2"/>
          <w:sz w:val="22"/>
          <w:szCs w:val="22"/>
        </w:rPr>
        <w:t xml:space="preserve"> A PARTE RECEPTORA se compromete a:</w:t>
      </w:r>
    </w:p>
    <w:p w14:paraId="1B18CE02" w14:textId="77777777" w:rsidR="00AD4B8A" w:rsidRPr="00087F65" w:rsidRDefault="00AD4B8A" w:rsidP="009F1168">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Utilizar as Informações Confidenciais com o propósito restrito de desempenhar suas atividades junto à PARTE REVELADORA;</w:t>
      </w:r>
    </w:p>
    <w:p w14:paraId="21A3DF32" w14:textId="77777777" w:rsidR="00AD4B8A" w:rsidRPr="00087F65" w:rsidRDefault="00AD4B8A" w:rsidP="009F1168">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Não utilizar tais informações em seu próprio benefício e/ou para qualquer propósito que não aquele para o qual foram reveladas, abstendo-se de divulgar, publicar, fazer circular, produzir cópia ou efetuar </w:t>
      </w:r>
      <w:r w:rsidRPr="00087F65">
        <w:rPr>
          <w:i/>
          <w:iCs/>
          <w:spacing w:val="2"/>
          <w:sz w:val="22"/>
          <w:szCs w:val="22"/>
        </w:rPr>
        <w:t>backup</w:t>
      </w:r>
      <w:r w:rsidRPr="00087F65">
        <w:rPr>
          <w:spacing w:val="2"/>
          <w:sz w:val="22"/>
          <w:szCs w:val="22"/>
        </w:rPr>
        <w:t>, por qualquer meio ou forma, de qualquer documento ou informação confidencial;</w:t>
      </w:r>
    </w:p>
    <w:p w14:paraId="26B64B0C" w14:textId="77777777" w:rsidR="00AD4B8A" w:rsidRPr="00087F65" w:rsidRDefault="00AD4B8A" w:rsidP="009F1168">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Zelar para que referidas informações não sejam divulgadas ou reveladas a terceiros, utilizando-se, no mínimo do mesmo zelo e cuidado que dispensa às suas próprias Informações Confidenciais;</w:t>
      </w:r>
    </w:p>
    <w:p w14:paraId="3A69C295" w14:textId="77777777" w:rsidR="00AD4B8A" w:rsidRPr="00087F65" w:rsidRDefault="00AD4B8A" w:rsidP="009F1168">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65AA2F4" w14:textId="77777777" w:rsidR="00AD4B8A" w:rsidRPr="00087F65" w:rsidRDefault="00AD4B8A" w:rsidP="009F1168">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 xml:space="preserve">Informar imediatamente à PARTE REVELADORA qualquer violação das regras de sigilo ora </w:t>
      </w:r>
      <w:r w:rsidRPr="00087F65">
        <w:rPr>
          <w:spacing w:val="2"/>
          <w:sz w:val="22"/>
          <w:szCs w:val="22"/>
        </w:rPr>
        <w:lastRenderedPageBreak/>
        <w:t>estabelecidas que tenha ocorrido ou que venha a ocorrer por sua ação ou omissão, independentemente da existência de dolo.</w:t>
      </w:r>
    </w:p>
    <w:p w14:paraId="5E2A0F6E" w14:textId="1CCDF7DE"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AD4B8A" w:rsidRPr="00087F65">
        <w:rPr>
          <w:b/>
          <w:spacing w:val="2"/>
          <w:sz w:val="22"/>
          <w:szCs w:val="22"/>
        </w:rPr>
        <w:t>4</w:t>
      </w:r>
      <w:r w:rsidR="00AD4B8A" w:rsidRPr="00087F65">
        <w:rPr>
          <w:spacing w:val="2"/>
          <w:sz w:val="22"/>
          <w:szCs w:val="22"/>
        </w:rPr>
        <w:t xml:space="preserve"> As obrigações estabelecidas neste instrumento não serão aplicáveis a quaisquer Informações Confidenciais que:</w:t>
      </w:r>
    </w:p>
    <w:p w14:paraId="0E9ECFEC" w14:textId="77777777" w:rsidR="00AD4B8A" w:rsidRPr="00087F65" w:rsidRDefault="00AD4B8A" w:rsidP="009F1168">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 xml:space="preserve">Anteriormente ao seu recebimento pela PARTE RECEPTORA tenham </w:t>
      </w:r>
      <w:proofErr w:type="spellStart"/>
      <w:r w:rsidRPr="00087F65">
        <w:rPr>
          <w:spacing w:val="2"/>
          <w:sz w:val="22"/>
          <w:szCs w:val="22"/>
        </w:rPr>
        <w:t>tornado-se</w:t>
      </w:r>
      <w:proofErr w:type="spellEnd"/>
      <w:r w:rsidRPr="00087F65">
        <w:rPr>
          <w:spacing w:val="2"/>
          <w:sz w:val="22"/>
          <w:szCs w:val="22"/>
        </w:rPr>
        <w:t xml:space="preserve"> públicas ou chegado ao poder da PARTE RECEPTORA por uma fonte que não a PARTE REVELADORA; ou</w:t>
      </w:r>
    </w:p>
    <w:p w14:paraId="7D9B45DB" w14:textId="77777777" w:rsidR="00AD4B8A" w:rsidRPr="00087F65" w:rsidRDefault="00AD4B8A" w:rsidP="009F1168">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Após o recebimento pela PARTE RECEPTORA, tenham sido públicas por qualquer meio que não como consequência de uma violação de sua obrigação aqui prevista.</w:t>
      </w:r>
    </w:p>
    <w:p w14:paraId="48D3DA72" w14:textId="77777777" w:rsidR="00AD4B8A" w:rsidRPr="00087F65" w:rsidRDefault="00AD4B8A" w:rsidP="009F1168">
      <w:pPr>
        <w:pStyle w:val="NormalWeb"/>
        <w:shd w:val="clear" w:color="auto" w:fill="FFFFFF"/>
        <w:tabs>
          <w:tab w:val="right" w:pos="8080"/>
        </w:tabs>
        <w:spacing w:after="0" w:line="240" w:lineRule="auto"/>
        <w:ind w:right="-568"/>
        <w:jc w:val="both"/>
        <w:rPr>
          <w:spacing w:val="2"/>
          <w:sz w:val="22"/>
          <w:szCs w:val="22"/>
        </w:rPr>
      </w:pPr>
    </w:p>
    <w:p w14:paraId="027012DF" w14:textId="77777777" w:rsidR="00AD4B8A" w:rsidRPr="00087F65" w:rsidRDefault="00AD4B8A" w:rsidP="009F1168">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TERCEIRA – DA PROTEÇÃO DE DADOS</w:t>
      </w:r>
    </w:p>
    <w:p w14:paraId="2090A51E" w14:textId="0654F88A"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1</w:t>
      </w:r>
      <w:r w:rsidR="00AD4B8A" w:rsidRPr="00087F65">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86" w:history="1">
        <w:r w:rsidR="00AD4B8A" w:rsidRPr="00087F65">
          <w:rPr>
            <w:rStyle w:val="Hyperlink"/>
            <w:spacing w:val="2"/>
            <w:sz w:val="22"/>
            <w:szCs w:val="22"/>
          </w:rPr>
          <w:t>Lei nº 13.709/2018</w:t>
        </w:r>
      </w:hyperlink>
      <w:r w:rsidR="00AD4B8A" w:rsidRPr="00087F65">
        <w:rPr>
          <w:spacing w:val="2"/>
          <w:sz w:val="22"/>
          <w:szCs w:val="22"/>
        </w:rPr>
        <w:t xml:space="preserve"> – LGPD, além das normas e dos regulamentos adotados pelas competentes autoridades de proteção de dados.</w:t>
      </w:r>
    </w:p>
    <w:p w14:paraId="681B3AE7" w14:textId="483914F7"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2</w:t>
      </w:r>
      <w:r w:rsidR="00AD4B8A" w:rsidRPr="00087F65">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77AF99F0" w14:textId="0406C081"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3</w:t>
      </w:r>
      <w:r w:rsidR="00AD4B8A" w:rsidRPr="00087F65">
        <w:rPr>
          <w:spacing w:val="2"/>
          <w:sz w:val="22"/>
          <w:szCs w:val="22"/>
        </w:rPr>
        <w:t xml:space="preserve"> As partes declaram-se cientes dos direitos, obrigações e penalidades aplicáveis constantes da </w:t>
      </w:r>
      <w:hyperlink r:id="rId287" w:history="1">
        <w:r w:rsidR="00AD4B8A" w:rsidRPr="00087F65">
          <w:rPr>
            <w:rStyle w:val="Hyperlink"/>
            <w:spacing w:val="2"/>
            <w:sz w:val="22"/>
            <w:szCs w:val="22"/>
          </w:rPr>
          <w:t>Lei nº 13.709/2018</w:t>
        </w:r>
      </w:hyperlink>
      <w:r w:rsidR="00AD4B8A" w:rsidRPr="00087F65">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26B18D37" w14:textId="732ACD24"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4</w:t>
      </w:r>
      <w:r w:rsidR="00AD4B8A" w:rsidRPr="00087F65">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48348BB" w14:textId="266B0AFF"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5</w:t>
      </w:r>
      <w:r w:rsidR="00AD4B8A" w:rsidRPr="00087F65">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3B89E7EE" w14:textId="7E7E925B"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6</w:t>
      </w:r>
      <w:r w:rsidR="00AD4B8A" w:rsidRPr="00087F65">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34935F91" w14:textId="320ED7A7"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7</w:t>
      </w:r>
      <w:r w:rsidR="00AD4B8A" w:rsidRPr="00087F65">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4C609CE" w14:textId="77777777" w:rsidR="00AD4B8A" w:rsidRPr="00087F65" w:rsidRDefault="00AD4B8A" w:rsidP="009F1168">
      <w:pPr>
        <w:pStyle w:val="NormalWeb"/>
        <w:shd w:val="clear" w:color="auto" w:fill="FFFFFF"/>
        <w:tabs>
          <w:tab w:val="right" w:pos="8080"/>
        </w:tabs>
        <w:spacing w:after="0" w:line="240" w:lineRule="auto"/>
        <w:ind w:right="-568"/>
        <w:jc w:val="both"/>
        <w:rPr>
          <w:spacing w:val="2"/>
          <w:sz w:val="22"/>
          <w:szCs w:val="22"/>
        </w:rPr>
      </w:pPr>
    </w:p>
    <w:p w14:paraId="0C72EC4C" w14:textId="77777777" w:rsidR="00AD4B8A" w:rsidRPr="00087F65" w:rsidRDefault="00AD4B8A" w:rsidP="009F1168">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QUARTA – DAS DISPOSIÇÕES GERAIS</w:t>
      </w:r>
    </w:p>
    <w:p w14:paraId="2FDFC586" w14:textId="37330706"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1</w:t>
      </w:r>
      <w:r w:rsidR="00AD4B8A" w:rsidRPr="00087F65">
        <w:rPr>
          <w:spacing w:val="2"/>
          <w:sz w:val="22"/>
          <w:szCs w:val="22"/>
        </w:rPr>
        <w:t xml:space="preserve"> Este instrumento poderá ser alterado somente mediante a celebração de Termo Aditivo.</w:t>
      </w:r>
    </w:p>
    <w:p w14:paraId="36A97C13" w14:textId="0069F4D8"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4.2</w:t>
      </w:r>
      <w:r w:rsidR="00AD4B8A" w:rsidRPr="00087F65">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1F09A8F1" w14:textId="034F45C5"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3</w:t>
      </w:r>
      <w:r w:rsidR="00AD4B8A" w:rsidRPr="00087F65">
        <w:rPr>
          <w:spacing w:val="2"/>
          <w:sz w:val="22"/>
          <w:szCs w:val="22"/>
        </w:rPr>
        <w:t xml:space="preserve"> O não exercício pelas partes de quaisquer dos direitos ou </w:t>
      </w:r>
      <w:r w:rsidR="007D70BD" w:rsidRPr="00087F65">
        <w:rPr>
          <w:spacing w:val="2"/>
          <w:sz w:val="22"/>
          <w:szCs w:val="22"/>
        </w:rPr>
        <w:t>prerrogativas previstas</w:t>
      </w:r>
      <w:r w:rsidR="00AD4B8A" w:rsidRPr="00087F65">
        <w:rPr>
          <w:spacing w:val="2"/>
          <w:sz w:val="22"/>
          <w:szCs w:val="22"/>
        </w:rPr>
        <w:t xml:space="preserve">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50A2D654" w14:textId="37097BC7"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lastRenderedPageBreak/>
        <w:t>4.</w:t>
      </w:r>
      <w:r w:rsidR="00AD4B8A" w:rsidRPr="00087F65">
        <w:rPr>
          <w:b/>
          <w:spacing w:val="2"/>
          <w:sz w:val="22"/>
          <w:szCs w:val="22"/>
        </w:rPr>
        <w:t>4</w:t>
      </w:r>
      <w:r w:rsidR="00AD4B8A" w:rsidRPr="00087F65">
        <w:rPr>
          <w:spacing w:val="2"/>
          <w:sz w:val="22"/>
          <w:szCs w:val="22"/>
        </w:rPr>
        <w:t xml:space="preserve"> O presente instrumento é celebrado em caráter irrevogável e irretratável, obrigando as partes e seus sucessores, a qualquer título e tempo.</w:t>
      </w:r>
    </w:p>
    <w:p w14:paraId="120537E0" w14:textId="67DD7112"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5</w:t>
      </w:r>
      <w:r w:rsidR="00AD4B8A" w:rsidRPr="00087F65">
        <w:rPr>
          <w:spacing w:val="2"/>
          <w:sz w:val="22"/>
          <w:szCs w:val="22"/>
        </w:rPr>
        <w:t xml:space="preserve"> A PARTE RECEPTORA declara que os serviços serão prestados de acordo com todas as legislações, princípios e normas aplicáveis, inclusive a </w:t>
      </w:r>
      <w:hyperlink r:id="rId288" w:history="1">
        <w:r w:rsidR="00AD4B8A" w:rsidRPr="00087F65">
          <w:rPr>
            <w:rStyle w:val="Hyperlink"/>
            <w:spacing w:val="2"/>
            <w:sz w:val="22"/>
            <w:szCs w:val="22"/>
          </w:rPr>
          <w:t>Lei nº 13.709/2018</w:t>
        </w:r>
      </w:hyperlink>
      <w:r w:rsidR="00AD4B8A" w:rsidRPr="00087F65">
        <w:rPr>
          <w:spacing w:val="2"/>
          <w:sz w:val="22"/>
          <w:szCs w:val="22"/>
        </w:rPr>
        <w:t xml:space="preserve"> – LGPD.</w:t>
      </w:r>
    </w:p>
    <w:p w14:paraId="6D3D3A4E" w14:textId="553CC8E5" w:rsidR="00AD4B8A" w:rsidRPr="009F1168" w:rsidRDefault="004B4FD2" w:rsidP="009F1168">
      <w:pPr>
        <w:spacing w:after="0" w:line="240" w:lineRule="auto"/>
        <w:ind w:right="-567"/>
        <w:jc w:val="both"/>
        <w:rPr>
          <w:rFonts w:ascii="Times New Roman" w:hAnsi="Times New Roman" w:cs="Times New Roman"/>
          <w:bCs/>
        </w:rPr>
      </w:pPr>
      <w:r w:rsidRPr="007551A2">
        <w:rPr>
          <w:rFonts w:ascii="Times New Roman" w:hAnsi="Times New Roman" w:cs="Times New Roman"/>
          <w:b/>
          <w:spacing w:val="2"/>
        </w:rPr>
        <w:t>4.</w:t>
      </w:r>
      <w:r w:rsidR="00AD4B8A" w:rsidRPr="007551A2">
        <w:rPr>
          <w:rFonts w:ascii="Times New Roman" w:hAnsi="Times New Roman" w:cs="Times New Roman"/>
          <w:b/>
          <w:spacing w:val="2"/>
        </w:rPr>
        <w:t>6</w:t>
      </w:r>
      <w:r w:rsidR="00AD4B8A" w:rsidRPr="007551A2">
        <w:rPr>
          <w:rFonts w:ascii="Times New Roman" w:hAnsi="Times New Roman" w:cs="Times New Roman"/>
          <w:spacing w:val="2"/>
        </w:rPr>
        <w:t xml:space="preserve"> Os efeitos deste instrumento retroagem à data que a </w:t>
      </w:r>
      <w:r w:rsidR="00AD4B8A" w:rsidRPr="001D2248">
        <w:rPr>
          <w:rFonts w:ascii="Times New Roman" w:hAnsi="Times New Roman" w:cs="Times New Roman"/>
          <w:spacing w:val="2"/>
        </w:rPr>
        <w:t>PARTE RECEPTORA teve acesso à primeira infor</w:t>
      </w:r>
      <w:r w:rsidR="00AE1746" w:rsidRPr="001D2248">
        <w:rPr>
          <w:rFonts w:ascii="Times New Roman" w:hAnsi="Times New Roman" w:cs="Times New Roman"/>
          <w:spacing w:val="2"/>
        </w:rPr>
        <w:t>mação confidencial relacionada</w:t>
      </w:r>
      <w:r w:rsidR="007551A2" w:rsidRPr="001D2248">
        <w:rPr>
          <w:rFonts w:ascii="Times New Roman" w:hAnsi="Times New Roman" w:cs="Times New Roman"/>
        </w:rPr>
        <w:t xml:space="preserve"> ao </w:t>
      </w:r>
      <w:r w:rsidR="009F1168" w:rsidRPr="009F1168">
        <w:rPr>
          <w:rFonts w:ascii="Times New Roman" w:hAnsi="Times New Roman" w:cs="Times New Roman"/>
          <w:bCs/>
        </w:rPr>
        <w:t xml:space="preserve">registro de preços para futura e eventual contratação de empresa especializada para o fornecimento de peças e acessórios, necessários para o perfeito funcionamento dos veículos de carga, passageiros, passeio e equipamentos/máquinas pesadas pertencentes a frota municipal, conforme condições, quantidades e exigências estabelecidas </w:t>
      </w:r>
      <w:r w:rsidR="009F1168">
        <w:rPr>
          <w:rFonts w:ascii="Times New Roman" w:hAnsi="Times New Roman" w:cs="Times New Roman"/>
          <w:bCs/>
        </w:rPr>
        <w:t>neste instrumento e seus anexos</w:t>
      </w:r>
      <w:r w:rsidR="00910D8E" w:rsidRPr="009F1168">
        <w:rPr>
          <w:rFonts w:ascii="Times New Roman" w:hAnsi="Times New Roman" w:cs="Times New Roman"/>
        </w:rPr>
        <w:t>,</w:t>
      </w:r>
      <w:r w:rsidR="001D2248" w:rsidRPr="009F1168">
        <w:rPr>
          <w:rFonts w:ascii="Times New Roman" w:hAnsi="Times New Roman" w:cs="Times New Roman"/>
          <w:spacing w:val="2"/>
        </w:rPr>
        <w:t xml:space="preserve"> </w:t>
      </w:r>
      <w:r w:rsidR="00AD4B8A" w:rsidRPr="009F1168">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89" w:history="1">
        <w:r w:rsidR="00AD4B8A" w:rsidRPr="009F1168">
          <w:rPr>
            <w:rStyle w:val="Hyperlink"/>
            <w:rFonts w:ascii="Times New Roman" w:hAnsi="Times New Roman" w:cs="Times New Roman"/>
            <w:spacing w:val="2"/>
          </w:rPr>
          <w:t>Lei nº 13.709/2018</w:t>
        </w:r>
      </w:hyperlink>
      <w:r w:rsidR="00AD4B8A" w:rsidRPr="009F1168">
        <w:rPr>
          <w:rFonts w:ascii="Times New Roman" w:hAnsi="Times New Roman" w:cs="Times New Roman"/>
          <w:spacing w:val="2"/>
        </w:rPr>
        <w:t xml:space="preserve"> – LGPD).</w:t>
      </w:r>
    </w:p>
    <w:p w14:paraId="60F2A970" w14:textId="62D7BA9D"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203AF3">
        <w:rPr>
          <w:b/>
          <w:spacing w:val="2"/>
          <w:sz w:val="22"/>
          <w:szCs w:val="22"/>
        </w:rPr>
        <w:t>4.</w:t>
      </w:r>
      <w:r w:rsidR="00AD4B8A" w:rsidRPr="00203AF3">
        <w:rPr>
          <w:b/>
          <w:spacing w:val="2"/>
          <w:sz w:val="22"/>
          <w:szCs w:val="22"/>
        </w:rPr>
        <w:t>7</w:t>
      </w:r>
      <w:r w:rsidR="00AD4B8A" w:rsidRPr="00203AF3">
        <w:rPr>
          <w:spacing w:val="2"/>
          <w:sz w:val="22"/>
          <w:szCs w:val="22"/>
        </w:rPr>
        <w:t xml:space="preserve"> As partes declaram e reconhecem que são</w:t>
      </w:r>
      <w:r w:rsidR="00AD4B8A" w:rsidRPr="00203AF3">
        <w:rPr>
          <w:b/>
          <w:spacing w:val="2"/>
          <w:sz w:val="22"/>
          <w:szCs w:val="22"/>
        </w:rPr>
        <w:t xml:space="preserve"> </w:t>
      </w:r>
      <w:r w:rsidR="00AD4B8A" w:rsidRPr="00203AF3">
        <w:rPr>
          <w:spacing w:val="2"/>
          <w:sz w:val="22"/>
          <w:szCs w:val="22"/>
        </w:rPr>
        <w:t>entidades totalmente independentes</w:t>
      </w:r>
      <w:r w:rsidR="00AD4B8A" w:rsidRPr="00087F65">
        <w:rPr>
          <w:spacing w:val="2"/>
          <w:sz w:val="22"/>
          <w:szCs w:val="22"/>
        </w:rPr>
        <w:t xml:space="preserve"> entre si, de forma que nenhuma disposição deste instrumento poderá ser interpretada no sentido de criar qualquer vínculo empregatício entre as partes, bem como entre os empregados de uma parte e a outra parte.</w:t>
      </w:r>
    </w:p>
    <w:p w14:paraId="585B0521" w14:textId="78F9F721"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8</w:t>
      </w:r>
      <w:r w:rsidR="00AD4B8A" w:rsidRPr="00087F65">
        <w:rPr>
          <w:spacing w:val="2"/>
          <w:sz w:val="22"/>
          <w:szCs w:val="22"/>
        </w:rPr>
        <w:t xml:space="preserve"> Através deste instrumento, a PARTE RECEPTORA cede à PARTE REVELADORA todos os direitos patrimoniais de autor a ela pertencente, decorrentes dos serviços prestados.</w:t>
      </w:r>
    </w:p>
    <w:p w14:paraId="36E09BDB" w14:textId="6332A209"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4.9</w:t>
      </w:r>
      <w:r w:rsidR="00AD4B8A" w:rsidRPr="00087F65">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1C7E45E" w14:textId="77777777" w:rsidR="00AD4B8A" w:rsidRPr="00087F65" w:rsidRDefault="00AD4B8A" w:rsidP="009F1168">
      <w:pPr>
        <w:pStyle w:val="NormalWeb"/>
        <w:shd w:val="clear" w:color="auto" w:fill="FFFFFF"/>
        <w:tabs>
          <w:tab w:val="right" w:pos="8080"/>
        </w:tabs>
        <w:spacing w:after="0" w:line="240" w:lineRule="auto"/>
        <w:ind w:right="-568"/>
        <w:jc w:val="both"/>
        <w:rPr>
          <w:spacing w:val="2"/>
          <w:sz w:val="22"/>
          <w:szCs w:val="22"/>
        </w:rPr>
      </w:pPr>
    </w:p>
    <w:p w14:paraId="4C90D2BF" w14:textId="77777777" w:rsidR="00AD4B8A" w:rsidRPr="00087F65" w:rsidRDefault="00AD4B8A" w:rsidP="009F1168">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QUINTA – DO FORO</w:t>
      </w:r>
    </w:p>
    <w:p w14:paraId="6AF1D91A" w14:textId="53266B53"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5.</w:t>
      </w:r>
      <w:r w:rsidR="00AD4B8A" w:rsidRPr="00087F65">
        <w:rPr>
          <w:b/>
          <w:spacing w:val="2"/>
          <w:sz w:val="22"/>
          <w:szCs w:val="22"/>
        </w:rPr>
        <w:t>1</w:t>
      </w:r>
      <w:r w:rsidR="00AD4B8A" w:rsidRPr="00087F65">
        <w:rPr>
          <w:spacing w:val="2"/>
          <w:sz w:val="22"/>
          <w:szCs w:val="22"/>
        </w:rPr>
        <w:t xml:space="preserve"> Fica eleito o Foro da Comarca de </w:t>
      </w:r>
      <w:r w:rsidR="00735D0A" w:rsidRPr="00087F65">
        <w:rPr>
          <w:spacing w:val="2"/>
          <w:sz w:val="22"/>
          <w:szCs w:val="22"/>
        </w:rPr>
        <w:t>Mondai/SC</w:t>
      </w:r>
      <w:r w:rsidR="00AD4B8A" w:rsidRPr="00087F65">
        <w:rPr>
          <w:spacing w:val="2"/>
          <w:sz w:val="22"/>
          <w:szCs w:val="22"/>
        </w:rPr>
        <w:t>, Estado de Santa Catarina, como único competente para dirimir as controvérsias resultantes deste instrumento, renunciando as partes a qualquer outro, por mais privilegiado que seja ou venha a ser.</w:t>
      </w:r>
    </w:p>
    <w:p w14:paraId="5D5F6FA3" w14:textId="77777777" w:rsidR="00AD4B8A" w:rsidRPr="00087F65" w:rsidRDefault="00AD4B8A" w:rsidP="009F1168">
      <w:pPr>
        <w:pStyle w:val="NormalWeb"/>
        <w:shd w:val="clear" w:color="auto" w:fill="FFFFFF"/>
        <w:tabs>
          <w:tab w:val="right" w:pos="8080"/>
        </w:tabs>
        <w:spacing w:after="0" w:line="240" w:lineRule="auto"/>
        <w:ind w:right="-568"/>
        <w:jc w:val="both"/>
        <w:rPr>
          <w:spacing w:val="2"/>
          <w:sz w:val="22"/>
          <w:szCs w:val="22"/>
        </w:rPr>
      </w:pPr>
      <w:r w:rsidRPr="00087F65">
        <w:rPr>
          <w:spacing w:val="2"/>
          <w:sz w:val="22"/>
          <w:szCs w:val="22"/>
        </w:rPr>
        <w:t>E, por estarem justas e contratadas, as partes assinam este o </w:t>
      </w:r>
      <w:r w:rsidRPr="00087F65">
        <w:rPr>
          <w:b/>
          <w:bCs/>
          <w:spacing w:val="2"/>
          <w:sz w:val="22"/>
          <w:szCs w:val="22"/>
        </w:rPr>
        <w:t>Instrumento Particular de Confidencialidade e Outras Avenças</w:t>
      </w:r>
      <w:r w:rsidRPr="00087F65">
        <w:rPr>
          <w:spacing w:val="2"/>
          <w:sz w:val="22"/>
          <w:szCs w:val="22"/>
        </w:rPr>
        <w:t>, em 02 (duas) vias de igual teor e forma, na presença das 02 (duas) testemunhas abaixo nomeadas, para que produza todos os efeitos.</w:t>
      </w:r>
    </w:p>
    <w:p w14:paraId="314A96AF" w14:textId="77777777" w:rsidR="00AD4B8A" w:rsidRPr="00087F65" w:rsidRDefault="00AD4B8A" w:rsidP="009F1168">
      <w:pPr>
        <w:pStyle w:val="NormalWeb"/>
        <w:shd w:val="clear" w:color="auto" w:fill="FFFFFF"/>
        <w:tabs>
          <w:tab w:val="right" w:pos="8080"/>
        </w:tabs>
        <w:spacing w:after="0" w:line="240" w:lineRule="auto"/>
        <w:ind w:right="-568"/>
        <w:jc w:val="both"/>
        <w:rPr>
          <w:spacing w:val="2"/>
          <w:sz w:val="22"/>
          <w:szCs w:val="22"/>
        </w:rPr>
      </w:pPr>
    </w:p>
    <w:p w14:paraId="15838295" w14:textId="77777777" w:rsidR="00AD4B8A" w:rsidRPr="00087F65" w:rsidRDefault="00AD4B8A" w:rsidP="009F1168">
      <w:pPr>
        <w:pStyle w:val="NormalWeb"/>
        <w:shd w:val="clear" w:color="auto" w:fill="FFFFFF"/>
        <w:tabs>
          <w:tab w:val="right" w:pos="8080"/>
        </w:tabs>
        <w:spacing w:after="0" w:line="240" w:lineRule="auto"/>
        <w:ind w:right="-568"/>
        <w:jc w:val="center"/>
        <w:rPr>
          <w:spacing w:val="2"/>
          <w:sz w:val="22"/>
          <w:szCs w:val="22"/>
        </w:rPr>
      </w:pPr>
      <w:r w:rsidRPr="00087F65">
        <w:rPr>
          <w:spacing w:val="2"/>
          <w:sz w:val="22"/>
          <w:szCs w:val="22"/>
        </w:rPr>
        <w:t>(LOCAL), (DATA).</w:t>
      </w:r>
    </w:p>
    <w:tbl>
      <w:tblPr>
        <w:tblStyle w:val="TabelaSimples4"/>
        <w:tblW w:w="9131" w:type="dxa"/>
        <w:tblLook w:val="04A0" w:firstRow="1" w:lastRow="0" w:firstColumn="1" w:lastColumn="0" w:noHBand="0" w:noVBand="1"/>
      </w:tblPr>
      <w:tblGrid>
        <w:gridCol w:w="4602"/>
        <w:gridCol w:w="4529"/>
      </w:tblGrid>
      <w:tr w:rsidR="00AD4B8A" w:rsidRPr="00E0069D" w14:paraId="01240D39" w14:textId="77777777" w:rsidTr="00BE3913">
        <w:trPr>
          <w:cnfStyle w:val="100000000000" w:firstRow="1" w:lastRow="0" w:firstColumn="0" w:lastColumn="0" w:oddVBand="0" w:evenVBand="0" w:oddHBand="0"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4602" w:type="dxa"/>
            <w:shd w:val="clear" w:color="auto" w:fill="auto"/>
          </w:tcPr>
          <w:p w14:paraId="71353AC9" w14:textId="77777777" w:rsidR="00AD4B8A" w:rsidRPr="00087F65" w:rsidRDefault="00AD4B8A" w:rsidP="009F1168">
            <w:pPr>
              <w:pStyle w:val="NormalWeb"/>
              <w:pBdr>
                <w:bottom w:val="single" w:sz="12" w:space="1" w:color="auto"/>
              </w:pBdr>
              <w:shd w:val="clear" w:color="auto" w:fill="FFFFFF"/>
              <w:tabs>
                <w:tab w:val="right" w:pos="8080"/>
              </w:tabs>
              <w:ind w:right="-568"/>
              <w:jc w:val="center"/>
              <w:rPr>
                <w:spacing w:val="2"/>
                <w:sz w:val="22"/>
                <w:szCs w:val="22"/>
              </w:rPr>
            </w:pPr>
          </w:p>
          <w:p w14:paraId="221D14C0" w14:textId="5AB8AEA5" w:rsidR="00AD4B8A" w:rsidRPr="00E0069D" w:rsidRDefault="00AD4B8A" w:rsidP="009F1168">
            <w:pPr>
              <w:pStyle w:val="NormalWeb"/>
              <w:shd w:val="clear" w:color="auto" w:fill="FFFFFF"/>
              <w:tabs>
                <w:tab w:val="right" w:pos="8080"/>
              </w:tabs>
              <w:ind w:right="-83"/>
              <w:jc w:val="center"/>
              <w:rPr>
                <w:b w:val="0"/>
                <w:bCs w:val="0"/>
                <w:spacing w:val="2"/>
                <w:sz w:val="22"/>
                <w:szCs w:val="22"/>
              </w:rPr>
            </w:pPr>
            <w:r w:rsidRPr="00E0069D">
              <w:rPr>
                <w:spacing w:val="2"/>
                <w:sz w:val="22"/>
                <w:szCs w:val="22"/>
              </w:rPr>
              <w:t xml:space="preserve">Responsável pelo Município de </w:t>
            </w:r>
            <w:r w:rsidR="00CA04AC" w:rsidRPr="00E0069D">
              <w:rPr>
                <w:spacing w:val="2"/>
                <w:sz w:val="22"/>
                <w:szCs w:val="22"/>
              </w:rPr>
              <w:t>Riqueza</w:t>
            </w:r>
          </w:p>
        </w:tc>
        <w:tc>
          <w:tcPr>
            <w:tcW w:w="4529" w:type="dxa"/>
            <w:shd w:val="clear" w:color="auto" w:fill="auto"/>
          </w:tcPr>
          <w:p w14:paraId="50B1DA99" w14:textId="77777777" w:rsidR="00AD4B8A" w:rsidRPr="00E0069D" w:rsidRDefault="00AD4B8A" w:rsidP="009F1168">
            <w:pPr>
              <w:pStyle w:val="NormalWeb"/>
              <w:pBdr>
                <w:bottom w:val="single" w:sz="12" w:space="1" w:color="auto"/>
              </w:pBdr>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521BF90C" w14:textId="77777777" w:rsidR="00AD4B8A" w:rsidRPr="00E0069D" w:rsidRDefault="00AD4B8A" w:rsidP="009F1168">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E0069D">
              <w:rPr>
                <w:spacing w:val="2"/>
                <w:sz w:val="22"/>
                <w:szCs w:val="22"/>
              </w:rPr>
              <w:t>Razão Social do Contratado</w:t>
            </w:r>
          </w:p>
          <w:p w14:paraId="162E168E" w14:textId="77777777" w:rsidR="00AD4B8A" w:rsidRPr="00E0069D" w:rsidRDefault="00AD4B8A" w:rsidP="009F1168">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AD4B8A" w:rsidRPr="00087F65" w14:paraId="679F6161" w14:textId="77777777" w:rsidTr="00BE3913">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4602" w:type="dxa"/>
            <w:shd w:val="clear" w:color="auto" w:fill="auto"/>
          </w:tcPr>
          <w:p w14:paraId="5F1BE9B2" w14:textId="77777777" w:rsidR="00AD4B8A" w:rsidRPr="00E0069D" w:rsidRDefault="00AD4B8A" w:rsidP="009F1168">
            <w:pPr>
              <w:pStyle w:val="NormalWeb"/>
              <w:shd w:val="clear" w:color="auto" w:fill="FFFFFF"/>
              <w:tabs>
                <w:tab w:val="right" w:pos="8080"/>
              </w:tabs>
              <w:ind w:right="-568"/>
              <w:jc w:val="both"/>
              <w:rPr>
                <w:spacing w:val="2"/>
                <w:sz w:val="22"/>
                <w:szCs w:val="22"/>
              </w:rPr>
            </w:pPr>
            <w:r w:rsidRPr="00E0069D">
              <w:rPr>
                <w:spacing w:val="2"/>
                <w:sz w:val="22"/>
                <w:szCs w:val="22"/>
              </w:rPr>
              <w:t>Testemunha 1:</w:t>
            </w:r>
          </w:p>
          <w:p w14:paraId="4CE12F07" w14:textId="77777777" w:rsidR="00AD4B8A" w:rsidRPr="00E0069D" w:rsidRDefault="00AD4B8A" w:rsidP="009F1168">
            <w:pPr>
              <w:pStyle w:val="NormalWeb"/>
              <w:shd w:val="clear" w:color="auto" w:fill="FFFFFF"/>
              <w:tabs>
                <w:tab w:val="right" w:pos="8080"/>
              </w:tabs>
              <w:ind w:right="-568"/>
              <w:contextualSpacing/>
              <w:jc w:val="both"/>
              <w:rPr>
                <w:spacing w:val="2"/>
                <w:sz w:val="22"/>
                <w:szCs w:val="22"/>
              </w:rPr>
            </w:pPr>
            <w:r w:rsidRPr="00E0069D">
              <w:rPr>
                <w:spacing w:val="2"/>
                <w:sz w:val="22"/>
                <w:szCs w:val="22"/>
              </w:rPr>
              <w:t>Nome:</w:t>
            </w:r>
          </w:p>
          <w:p w14:paraId="75D5EAEB" w14:textId="77777777" w:rsidR="00AD4B8A" w:rsidRPr="00E0069D" w:rsidRDefault="00AD4B8A" w:rsidP="009F1168">
            <w:pPr>
              <w:pStyle w:val="NormalWeb"/>
              <w:shd w:val="clear" w:color="auto" w:fill="FFFFFF"/>
              <w:tabs>
                <w:tab w:val="right" w:pos="8080"/>
              </w:tabs>
              <w:ind w:right="-568"/>
              <w:contextualSpacing/>
              <w:jc w:val="both"/>
              <w:rPr>
                <w:bCs w:val="0"/>
                <w:spacing w:val="2"/>
                <w:sz w:val="22"/>
                <w:szCs w:val="22"/>
              </w:rPr>
            </w:pPr>
            <w:r w:rsidRPr="00E0069D">
              <w:rPr>
                <w:spacing w:val="2"/>
                <w:sz w:val="22"/>
                <w:szCs w:val="22"/>
              </w:rPr>
              <w:t>CPF:</w:t>
            </w:r>
          </w:p>
        </w:tc>
        <w:tc>
          <w:tcPr>
            <w:tcW w:w="4529" w:type="dxa"/>
            <w:shd w:val="clear" w:color="auto" w:fill="auto"/>
          </w:tcPr>
          <w:p w14:paraId="2AA22F3C" w14:textId="77777777" w:rsidR="00AD4B8A" w:rsidRPr="00E0069D" w:rsidRDefault="00AD4B8A" w:rsidP="009F1168">
            <w:pPr>
              <w:pStyle w:val="NormalWeb"/>
              <w:shd w:val="clear" w:color="auto" w:fill="FFFFFF"/>
              <w:tabs>
                <w:tab w:val="right" w:pos="8080"/>
              </w:tabs>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E0069D">
              <w:rPr>
                <w:spacing w:val="2"/>
                <w:sz w:val="22"/>
                <w:szCs w:val="22"/>
              </w:rPr>
              <w:t>Testemunha 2:</w:t>
            </w:r>
          </w:p>
          <w:p w14:paraId="2AFADFFF" w14:textId="77777777" w:rsidR="00AD4B8A" w:rsidRPr="00E0069D" w:rsidRDefault="00AD4B8A" w:rsidP="009F1168">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E0069D">
              <w:rPr>
                <w:spacing w:val="2"/>
                <w:sz w:val="22"/>
                <w:szCs w:val="22"/>
              </w:rPr>
              <w:t>Nome:</w:t>
            </w:r>
          </w:p>
          <w:p w14:paraId="7570133F" w14:textId="77777777" w:rsidR="00AD4B8A" w:rsidRPr="00087F65" w:rsidRDefault="00AD4B8A" w:rsidP="009F1168">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E0069D">
              <w:rPr>
                <w:spacing w:val="2"/>
                <w:sz w:val="22"/>
                <w:szCs w:val="22"/>
              </w:rPr>
              <w:t>CPF:</w:t>
            </w:r>
          </w:p>
        </w:tc>
      </w:tr>
    </w:tbl>
    <w:p w14:paraId="6CB5086D" w14:textId="20C34983" w:rsidR="00AD4B8A" w:rsidRPr="00087F65" w:rsidRDefault="00AD4B8A" w:rsidP="009F1168">
      <w:pPr>
        <w:tabs>
          <w:tab w:val="right" w:pos="8080"/>
        </w:tabs>
        <w:spacing w:after="0" w:line="240" w:lineRule="auto"/>
        <w:ind w:right="-568"/>
        <w:jc w:val="center"/>
        <w:rPr>
          <w:rFonts w:ascii="Times New Roman" w:hAnsi="Times New Roman" w:cs="Times New Roman"/>
          <w:b/>
        </w:rPr>
      </w:pPr>
    </w:p>
    <w:p w14:paraId="7EE7DE42" w14:textId="2046889C" w:rsidR="003D3652" w:rsidRPr="00087F65" w:rsidRDefault="003D3652" w:rsidP="009F1168">
      <w:pPr>
        <w:tabs>
          <w:tab w:val="right" w:pos="8080"/>
        </w:tabs>
        <w:spacing w:after="0" w:line="240" w:lineRule="auto"/>
        <w:ind w:right="-568"/>
        <w:jc w:val="center"/>
        <w:rPr>
          <w:rFonts w:ascii="Times New Roman" w:hAnsi="Times New Roman" w:cs="Times New Roman"/>
          <w:b/>
        </w:rPr>
      </w:pPr>
    </w:p>
    <w:p w14:paraId="4CF37B3F" w14:textId="7918229A" w:rsidR="003D3652" w:rsidRPr="00087F65" w:rsidRDefault="003D3652" w:rsidP="009F1168">
      <w:pPr>
        <w:tabs>
          <w:tab w:val="right" w:pos="8080"/>
        </w:tabs>
        <w:spacing w:after="0" w:line="240" w:lineRule="auto"/>
        <w:ind w:right="-568"/>
        <w:jc w:val="center"/>
        <w:rPr>
          <w:rFonts w:ascii="Times New Roman" w:hAnsi="Times New Roman" w:cs="Times New Roman"/>
          <w:b/>
        </w:rPr>
      </w:pPr>
    </w:p>
    <w:p w14:paraId="2DF46F46" w14:textId="155D97B0"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42910AD0" w14:textId="5158992A"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4EF8C4A9" w14:textId="389D7085"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0AF27217" w14:textId="120F92AE"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7A7AEB22" w14:textId="589B73F5"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5EBC5A8A" w14:textId="7AEA467B"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089EE189" w14:textId="523EFA31"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55111732" w14:textId="0BB3BA80"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0906721B" w14:textId="575432B9"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542AD6E5" w14:textId="0A82FA6B"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5DCD8B93" w14:textId="217C3E83"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3676EE53" w14:textId="0BA1AB9D" w:rsidR="008503C4" w:rsidRPr="00087F65" w:rsidRDefault="008503C4" w:rsidP="009F1168">
      <w:pPr>
        <w:tabs>
          <w:tab w:val="right" w:pos="8080"/>
        </w:tabs>
        <w:spacing w:after="0" w:line="240" w:lineRule="auto"/>
        <w:ind w:right="-568"/>
        <w:jc w:val="center"/>
        <w:rPr>
          <w:rFonts w:ascii="Times New Roman" w:hAnsi="Times New Roman" w:cs="Times New Roman"/>
          <w:b/>
        </w:rPr>
      </w:pPr>
    </w:p>
    <w:p w14:paraId="5441681F" w14:textId="35B25E49" w:rsidR="008503C4" w:rsidRDefault="008503C4" w:rsidP="009F1168">
      <w:pPr>
        <w:tabs>
          <w:tab w:val="right" w:pos="8080"/>
        </w:tabs>
        <w:spacing w:after="0" w:line="240" w:lineRule="auto"/>
        <w:ind w:right="-568"/>
        <w:jc w:val="center"/>
        <w:rPr>
          <w:rFonts w:ascii="Times New Roman" w:hAnsi="Times New Roman" w:cs="Times New Roman"/>
          <w:b/>
        </w:rPr>
      </w:pPr>
    </w:p>
    <w:p w14:paraId="16D7D457" w14:textId="70F9BB75" w:rsidR="00BE3913" w:rsidRDefault="00BE3913" w:rsidP="009F1168">
      <w:pPr>
        <w:tabs>
          <w:tab w:val="right" w:pos="8080"/>
        </w:tabs>
        <w:spacing w:after="0" w:line="240" w:lineRule="auto"/>
        <w:ind w:right="-568"/>
        <w:jc w:val="center"/>
        <w:rPr>
          <w:rFonts w:ascii="Times New Roman" w:hAnsi="Times New Roman" w:cs="Times New Roman"/>
          <w:b/>
        </w:rPr>
      </w:pPr>
    </w:p>
    <w:p w14:paraId="3F8AB7CC" w14:textId="1ACD6EAB" w:rsidR="001516D4" w:rsidRPr="00087F65" w:rsidRDefault="001516D4" w:rsidP="007E22E2">
      <w:pPr>
        <w:tabs>
          <w:tab w:val="right" w:pos="8080"/>
        </w:tabs>
        <w:spacing w:after="0" w:line="240" w:lineRule="auto"/>
        <w:ind w:right="-568"/>
        <w:rPr>
          <w:rFonts w:ascii="Times New Roman" w:hAnsi="Times New Roman" w:cs="Times New Roman"/>
          <w:b/>
        </w:rPr>
      </w:pPr>
    </w:p>
    <w:p w14:paraId="62C722BF" w14:textId="0E41C323"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77331">
        <w:rPr>
          <w:rFonts w:ascii="Times New Roman" w:hAnsi="Times New Roman" w:cs="Times New Roman"/>
          <w:b/>
        </w:rPr>
        <w:t>842/2024</w:t>
      </w:r>
      <w:r w:rsidRPr="00087F65">
        <w:rPr>
          <w:rFonts w:ascii="Times New Roman" w:hAnsi="Times New Roman" w:cs="Times New Roman"/>
          <w:b/>
        </w:rPr>
        <w:t xml:space="preserve"> </w:t>
      </w:r>
    </w:p>
    <w:p w14:paraId="36B61E06" w14:textId="7C7E7D61" w:rsidR="003D3652" w:rsidRPr="00087F65" w:rsidRDefault="003D3652" w:rsidP="003D0AB3">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B77331">
        <w:rPr>
          <w:rFonts w:ascii="Times New Roman" w:hAnsi="Times New Roman" w:cs="Times New Roman"/>
          <w:b/>
        </w:rPr>
        <w:t>32/2024</w:t>
      </w:r>
    </w:p>
    <w:p w14:paraId="4245DB4B" w14:textId="77777777"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6867AC10" w14:textId="4A01CF9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5" w:name="_Toc133168694"/>
      <w:r w:rsidRPr="00087F65">
        <w:rPr>
          <w:rFonts w:ascii="Times New Roman" w:hAnsi="Times New Roman" w:cs="Times New Roman"/>
          <w:sz w:val="22"/>
          <w:szCs w:val="22"/>
        </w:rPr>
        <w:t>ANEXO V</w:t>
      </w:r>
      <w:r w:rsidR="009F35B8" w:rsidRPr="00087F65">
        <w:rPr>
          <w:rFonts w:ascii="Times New Roman" w:hAnsi="Times New Roman" w:cs="Times New Roman"/>
          <w:sz w:val="22"/>
          <w:szCs w:val="22"/>
        </w:rPr>
        <w:t xml:space="preserve"> – DECLARAÇÃO LC 123/2006</w:t>
      </w:r>
      <w:bookmarkEnd w:id="95"/>
    </w:p>
    <w:p w14:paraId="6C40DC3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0F4E2F16"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APLICAÇÃO DOS </w:t>
      </w:r>
      <w:hyperlink r:id="rId290" w:anchor="art42" w:history="1">
        <w:r w:rsidRPr="00087F65">
          <w:rPr>
            <w:rStyle w:val="Hyperlink"/>
            <w:rFonts w:ascii="Times New Roman" w:hAnsi="Times New Roman" w:cs="Times New Roman"/>
            <w:b/>
          </w:rPr>
          <w:t>ARTS. 42 AO 49 DA LEI COMPLEMENTAR Nº 123/2006</w:t>
        </w:r>
      </w:hyperlink>
    </w:p>
    <w:p w14:paraId="45711C82"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p>
    <w:p w14:paraId="1F5F85F0"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___________________________, inscrito no CPF/CNPJ nº ______________, DECLARA, nos termos do </w:t>
      </w:r>
      <w:hyperlink r:id="rId291" w:anchor="art4%C2%A72" w:history="1">
        <w:r w:rsidRPr="00087F65">
          <w:rPr>
            <w:rStyle w:val="Hyperlink"/>
            <w:rFonts w:ascii="Times New Roman" w:hAnsi="Times New Roman" w:cs="Times New Roman"/>
          </w:rPr>
          <w:t>art. 4º, § 2º da Lei nº 14.133/2021</w:t>
        </w:r>
      </w:hyperlink>
      <w:r w:rsidRPr="00087F65">
        <w:rPr>
          <w:rFonts w:ascii="Times New Roman" w:hAnsi="Times New Roman" w:cs="Times New Roman"/>
        </w:rPr>
        <w:t xml:space="preserve">, que para obter os benefícios dos </w:t>
      </w:r>
      <w:hyperlink r:id="rId292" w:anchor="art42" w:history="1">
        <w:proofErr w:type="spellStart"/>
        <w:r w:rsidRPr="00087F65">
          <w:rPr>
            <w:rStyle w:val="Hyperlink"/>
            <w:rFonts w:ascii="Times New Roman" w:hAnsi="Times New Roman" w:cs="Times New Roman"/>
          </w:rPr>
          <w:t>arts</w:t>
        </w:r>
        <w:proofErr w:type="spellEnd"/>
        <w:r w:rsidRPr="00087F65">
          <w:rPr>
            <w:rStyle w:val="Hyperlink"/>
            <w:rFonts w:ascii="Times New Roman" w:hAnsi="Times New Roman" w:cs="Times New Roman"/>
          </w:rPr>
          <w:t>. 42 a 49 da Lei Complementar nº 123/2006</w:t>
        </w:r>
      </w:hyperlink>
      <w:r w:rsidRPr="00087F65">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93" w:anchor="art3ii" w:history="1">
        <w:r w:rsidRPr="00087F65">
          <w:rPr>
            <w:rStyle w:val="Hyperlink"/>
            <w:rFonts w:ascii="Times New Roman" w:hAnsi="Times New Roman" w:cs="Times New Roman"/>
          </w:rPr>
          <w:t>art. 3º, II da Lei Complementar nº 123/2006</w:t>
        </w:r>
      </w:hyperlink>
      <w:r w:rsidRPr="00087F65">
        <w:rPr>
          <w:rFonts w:ascii="Times New Roman" w:hAnsi="Times New Roman" w:cs="Times New Roman"/>
        </w:rPr>
        <w:t xml:space="preserve">, sendo que nas contratações com prazo de vigência superior a 1 (um) ano, será considerado o valor anual do contrato, conforme dispõe o </w:t>
      </w:r>
      <w:hyperlink r:id="rId294" w:anchor="art4%C2%A73" w:history="1">
        <w:r w:rsidRPr="00087F65">
          <w:rPr>
            <w:rStyle w:val="Hyperlink"/>
            <w:rFonts w:ascii="Times New Roman" w:hAnsi="Times New Roman" w:cs="Times New Roman"/>
          </w:rPr>
          <w:t>art. 4º, § 3º da Lei nº 14.133/2021</w:t>
        </w:r>
      </w:hyperlink>
      <w:r w:rsidRPr="00087F65">
        <w:rPr>
          <w:rFonts w:ascii="Times New Roman" w:hAnsi="Times New Roman" w:cs="Times New Roman"/>
        </w:rPr>
        <w:t>.</w:t>
      </w:r>
    </w:p>
    <w:p w14:paraId="2EA21271"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5"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AAA531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1343661D"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1BB13390"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7813EAA9"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2F1E3CF2"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(NOME COMPLETO – CNPJ/CPF)</w:t>
      </w:r>
    </w:p>
    <w:p w14:paraId="3614EAF4" w14:textId="77777777" w:rsidR="00AD4B8A" w:rsidRPr="00087F65" w:rsidRDefault="00AD4B8A" w:rsidP="003D0AB3">
      <w:pPr>
        <w:tabs>
          <w:tab w:val="right" w:pos="8080"/>
        </w:tabs>
        <w:spacing w:after="0" w:line="240" w:lineRule="auto"/>
        <w:ind w:right="-568"/>
        <w:rPr>
          <w:rFonts w:ascii="Times New Roman" w:hAnsi="Times New Roman" w:cs="Times New Roman"/>
          <w:b/>
        </w:rPr>
      </w:pPr>
    </w:p>
    <w:p w14:paraId="5B8660B7"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3930A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0C979E"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21422B"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F4472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5BAE90" w14:textId="64845C54"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D6E7E5" w14:textId="038B0C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77727D" w14:textId="696FE09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0860D2" w14:textId="507708D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9B14EC" w14:textId="357E5C0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9D5E85" w14:textId="6F4001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916453" w14:textId="35C271A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8E3781" w14:textId="0DF4400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494999" w14:textId="0C99527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FE726E" w14:textId="6C78CAD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097A48" w14:textId="13A50B9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B9E423" w14:textId="1F71F57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E2E5DE" w14:textId="2899575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91281" w14:textId="6007AD8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995656" w14:textId="1291D47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91C8E6" w14:textId="16D52BA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AF932BD" w14:textId="151C3A8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FF0E68" w14:textId="561B4EC4"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A99B54" w14:textId="35B8D576"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E1D1BC" w14:textId="0837BFD0"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C64FF9" w14:textId="1BF6F341"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DEB863" w14:textId="77777777" w:rsidR="007D70BD" w:rsidRPr="00087F65"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44B802" w14:textId="03EB6162"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53FB92"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9B138F0" w14:textId="56F8A4A5"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77331">
        <w:rPr>
          <w:rFonts w:ascii="Times New Roman" w:hAnsi="Times New Roman" w:cs="Times New Roman"/>
          <w:b/>
        </w:rPr>
        <w:t>842/2024</w:t>
      </w:r>
      <w:r w:rsidRPr="00087F65">
        <w:rPr>
          <w:rFonts w:ascii="Times New Roman" w:hAnsi="Times New Roman" w:cs="Times New Roman"/>
          <w:b/>
        </w:rPr>
        <w:t xml:space="preserve"> </w:t>
      </w:r>
    </w:p>
    <w:p w14:paraId="13E6D786" w14:textId="6F21C9F7" w:rsidR="00AD4B8A" w:rsidRPr="00087F65" w:rsidRDefault="003D3652" w:rsidP="003D0AB3">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B77331">
        <w:rPr>
          <w:rFonts w:ascii="Times New Roman" w:hAnsi="Times New Roman" w:cs="Times New Roman"/>
          <w:b/>
        </w:rPr>
        <w:t>32/2024</w:t>
      </w:r>
    </w:p>
    <w:p w14:paraId="19E6EE1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48F452" w14:textId="2FD9848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6" w:name="_Toc133168695"/>
      <w:r w:rsidRPr="00087F65">
        <w:rPr>
          <w:rFonts w:ascii="Times New Roman" w:hAnsi="Times New Roman" w:cs="Times New Roman"/>
          <w:sz w:val="22"/>
          <w:szCs w:val="22"/>
        </w:rPr>
        <w:t>ANEXO VI</w:t>
      </w:r>
      <w:r w:rsidR="009F35B8" w:rsidRPr="00087F65">
        <w:rPr>
          <w:rFonts w:ascii="Times New Roman" w:hAnsi="Times New Roman" w:cs="Times New Roman"/>
          <w:sz w:val="22"/>
          <w:szCs w:val="22"/>
        </w:rPr>
        <w:t xml:space="preserve"> – PROPOSTA</w:t>
      </w:r>
      <w:bookmarkEnd w:id="96"/>
    </w:p>
    <w:p w14:paraId="48D1D351"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34A4A8F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PROPOSTA</w:t>
      </w:r>
    </w:p>
    <w:p w14:paraId="2BF3AE3B"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tbl>
      <w:tblPr>
        <w:tblStyle w:val="Tabelacomgrade"/>
        <w:tblW w:w="8945" w:type="dxa"/>
        <w:tblLook w:val="04A0" w:firstRow="1" w:lastRow="0" w:firstColumn="1" w:lastColumn="0" w:noHBand="0" w:noVBand="1"/>
      </w:tblPr>
      <w:tblGrid>
        <w:gridCol w:w="3613"/>
        <w:gridCol w:w="2802"/>
        <w:gridCol w:w="2530"/>
      </w:tblGrid>
      <w:tr w:rsidR="00AD4B8A" w:rsidRPr="00087F65" w14:paraId="3DCC6F10" w14:textId="77777777" w:rsidTr="008503C4">
        <w:trPr>
          <w:trHeight w:val="884"/>
        </w:trPr>
        <w:tc>
          <w:tcPr>
            <w:tcW w:w="3613" w:type="dxa"/>
          </w:tcPr>
          <w:p w14:paraId="3E6FC960"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DEFINIÇÃO/DESCRIÇÃO</w:t>
            </w:r>
          </w:p>
        </w:tc>
        <w:tc>
          <w:tcPr>
            <w:tcW w:w="2801" w:type="dxa"/>
          </w:tcPr>
          <w:p w14:paraId="618D4DB3"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QUANTIDADE</w:t>
            </w:r>
          </w:p>
        </w:tc>
        <w:tc>
          <w:tcPr>
            <w:tcW w:w="2530" w:type="dxa"/>
          </w:tcPr>
          <w:p w14:paraId="04EAC677"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UNITÁRIO</w:t>
            </w:r>
          </w:p>
        </w:tc>
      </w:tr>
      <w:tr w:rsidR="00AD4B8A" w:rsidRPr="00087F65" w14:paraId="5D0E3BFA" w14:textId="77777777" w:rsidTr="008503C4">
        <w:trPr>
          <w:trHeight w:val="901"/>
        </w:trPr>
        <w:tc>
          <w:tcPr>
            <w:tcW w:w="3613" w:type="dxa"/>
          </w:tcPr>
          <w:p w14:paraId="66CD9C9D"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801" w:type="dxa"/>
          </w:tcPr>
          <w:p w14:paraId="78FE3123"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530" w:type="dxa"/>
          </w:tcPr>
          <w:p w14:paraId="4AB0007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r w:rsidR="00AD4B8A" w:rsidRPr="00087F65" w14:paraId="7A317F80" w14:textId="77777777" w:rsidTr="008503C4">
        <w:trPr>
          <w:trHeight w:val="884"/>
        </w:trPr>
        <w:tc>
          <w:tcPr>
            <w:tcW w:w="6415" w:type="dxa"/>
            <w:gridSpan w:val="2"/>
          </w:tcPr>
          <w:p w14:paraId="061FDDDC"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TOTAL</w:t>
            </w:r>
          </w:p>
        </w:tc>
        <w:tc>
          <w:tcPr>
            <w:tcW w:w="2530" w:type="dxa"/>
          </w:tcPr>
          <w:p w14:paraId="0F8EF3F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bl>
    <w:p w14:paraId="57F5439D" w14:textId="77777777" w:rsidR="00AD4B8A" w:rsidRPr="00087F65" w:rsidRDefault="00AD4B8A" w:rsidP="00425FA1">
      <w:pPr>
        <w:tabs>
          <w:tab w:val="right" w:pos="8080"/>
        </w:tabs>
        <w:spacing w:after="0" w:line="240" w:lineRule="auto"/>
        <w:ind w:right="-568"/>
        <w:jc w:val="both"/>
        <w:rPr>
          <w:rFonts w:ascii="Times New Roman" w:hAnsi="Times New Roman" w:cs="Times New Roman"/>
          <w:b/>
        </w:rPr>
      </w:pPr>
    </w:p>
    <w:p w14:paraId="772FD07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O licitante ___________________________, inscrito no CPF/CNPJ nº ______________, DECLARA, nos termos do </w:t>
      </w:r>
      <w:hyperlink r:id="rId296" w:anchor="art63%C2%A71" w:history="1">
        <w:r w:rsidRPr="00087F65">
          <w:rPr>
            <w:rStyle w:val="Hyperlink"/>
            <w:rFonts w:ascii="Times New Roman" w:hAnsi="Times New Roman" w:cs="Times New Roman"/>
          </w:rPr>
          <w:t>art. 63, § 1º, da Lei nº 14.133/2021</w:t>
        </w:r>
      </w:hyperlink>
      <w:r w:rsidRPr="00087F65">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F63F808" w14:textId="2A23FDB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7"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392F553A"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E55FC5"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6597F044"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10E9498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60B69E4D"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58E3DD24" w14:textId="3473845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A8C41D" w14:textId="3B78637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8C2798" w14:textId="5FD7AC8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020391" w14:textId="184F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AD0A87" w14:textId="3D79C19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04DB49" w14:textId="6C5D24A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552B03" w14:textId="7A5FEFF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861426" w14:textId="2BBFD6D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A1B232" w14:textId="4B3E1BE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C2455D" w14:textId="3FEBDAB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31DDAB" w14:textId="5211BE6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DC1D0EE" w14:textId="5F7902B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0691E09" w14:textId="1BB222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BD02975" w14:textId="1BD328D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D2E148" w14:textId="4B192F7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3EDDCC" w14:textId="26CF8E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95428E" w14:textId="102700F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35D43EC" w14:textId="6C038B0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FA5527" w14:textId="44A1948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CB02D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A7A0D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D348FB"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6420735" w14:textId="40ED40F8" w:rsidR="00B37C35" w:rsidRPr="00087F65" w:rsidRDefault="00B37C35" w:rsidP="00B37C35">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77331">
        <w:rPr>
          <w:rFonts w:ascii="Times New Roman" w:hAnsi="Times New Roman" w:cs="Times New Roman"/>
          <w:b/>
        </w:rPr>
        <w:t>842/2024</w:t>
      </w:r>
    </w:p>
    <w:p w14:paraId="71A380F9" w14:textId="106C4529" w:rsidR="00AD4B8A" w:rsidRPr="00087F65" w:rsidRDefault="00B37C35" w:rsidP="00B37C35">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B77331">
        <w:rPr>
          <w:rFonts w:ascii="Times New Roman" w:hAnsi="Times New Roman" w:cs="Times New Roman"/>
          <w:b/>
        </w:rPr>
        <w:t>32/2024</w:t>
      </w:r>
    </w:p>
    <w:p w14:paraId="76E33A57" w14:textId="77777777" w:rsidR="00B37C35" w:rsidRPr="00087F65" w:rsidRDefault="00B37C35"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C7C52A" w14:textId="61519AFC" w:rsidR="009F35B8" w:rsidRPr="00087F65" w:rsidRDefault="00AD4B8A" w:rsidP="00B37C35">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7" w:name="_Toc133168696"/>
      <w:r w:rsidRPr="00087F65">
        <w:rPr>
          <w:rFonts w:ascii="Times New Roman" w:hAnsi="Times New Roman" w:cs="Times New Roman"/>
          <w:sz w:val="22"/>
          <w:szCs w:val="22"/>
        </w:rPr>
        <w:t>ANEXO VII</w:t>
      </w:r>
      <w:r w:rsidR="009F35B8" w:rsidRPr="00087F65">
        <w:rPr>
          <w:rFonts w:ascii="Times New Roman" w:hAnsi="Times New Roman" w:cs="Times New Roman"/>
          <w:sz w:val="22"/>
          <w:szCs w:val="22"/>
        </w:rPr>
        <w:t xml:space="preserve"> – ATENDIMENTO AOS REQUISITOS DE HABILITAÇÃO</w:t>
      </w:r>
      <w:bookmarkEnd w:id="97"/>
    </w:p>
    <w:p w14:paraId="2897CEB7" w14:textId="301375BA"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62E1F881"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1207454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ATENDIMENTO AOS REQUISITOS DE HABILITAÇÃO</w:t>
      </w:r>
    </w:p>
    <w:p w14:paraId="3BF99B85"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71D01847"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298" w:anchor="art63i" w:history="1">
        <w:r w:rsidRPr="00087F65">
          <w:rPr>
            <w:rStyle w:val="Hyperlink"/>
            <w:rFonts w:ascii="Times New Roman" w:hAnsi="Times New Roman" w:cs="Times New Roman"/>
          </w:rPr>
          <w:t>art. 63, I da Lei nº 14.133/2021</w:t>
        </w:r>
      </w:hyperlink>
      <w:r w:rsidRPr="00087F65">
        <w:rPr>
          <w:rFonts w:ascii="Times New Roman" w:hAnsi="Times New Roman" w:cs="Times New Roman"/>
        </w:rPr>
        <w:t xml:space="preserve"> que atende aos requisitos de habilitação, respondendo pela veracidade das informações prestadas, na forma da lei.</w:t>
      </w:r>
    </w:p>
    <w:p w14:paraId="5740494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9"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584777B7"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48C8824B"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3B56C7"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27D00D6"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0095E4D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1178D071"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2E14BB4"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2216C2"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D01B3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B202A6"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81C6E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B7AB9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3E8DC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D207E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85DF05"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C97BD7" w14:textId="5837B942"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CAEEB1" w14:textId="4033F4B6"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43FC010" w14:textId="3CB7E66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0EC6EB" w14:textId="2FF22CD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AF1D87" w14:textId="710C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F56334B" w14:textId="78FA7B5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59BFAC" w14:textId="5A1AFD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869E3B0" w14:textId="7150B13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ABD330" w14:textId="3DD1BF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AB08B4" w14:textId="6679BE6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8952AC" w14:textId="1A357C9C"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FA2446" w14:textId="674E3C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6E98B2" w14:textId="10E4C7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3C61D04" w14:textId="5254000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B925473" w14:textId="37BEB14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9A46B48" w14:textId="23B4654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9D15A6" w14:textId="575473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DFA215" w14:textId="6759DC6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68BD38" w14:textId="363005D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5C72D9" w14:textId="54AEF10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629A99" w14:textId="1FD1CAB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5B3808" w14:textId="1C816B6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02998D" w14:textId="7AC97A1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E5E4D6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0A35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358431" w14:textId="495B1042"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77331">
        <w:rPr>
          <w:rFonts w:ascii="Times New Roman" w:hAnsi="Times New Roman" w:cs="Times New Roman"/>
          <w:b/>
        </w:rPr>
        <w:t>842/2024</w:t>
      </w:r>
      <w:r w:rsidRPr="00087F65">
        <w:rPr>
          <w:rFonts w:ascii="Times New Roman" w:hAnsi="Times New Roman" w:cs="Times New Roman"/>
          <w:b/>
        </w:rPr>
        <w:t xml:space="preserve"> </w:t>
      </w:r>
    </w:p>
    <w:p w14:paraId="6BA768AB" w14:textId="0E1E9A5B" w:rsidR="00AD4B8A" w:rsidRPr="00087F65" w:rsidRDefault="000D5668" w:rsidP="000D5668">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B77331">
        <w:rPr>
          <w:rFonts w:ascii="Times New Roman" w:hAnsi="Times New Roman" w:cs="Times New Roman"/>
          <w:b/>
        </w:rPr>
        <w:t>32/2024</w:t>
      </w:r>
    </w:p>
    <w:p w14:paraId="106752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1725430" w14:textId="75833CD5" w:rsidR="009F35B8" w:rsidRPr="00087F65" w:rsidRDefault="00AD4B8A"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8" w:name="_Toc133168697"/>
      <w:r w:rsidRPr="00087F65">
        <w:rPr>
          <w:rFonts w:ascii="Times New Roman" w:hAnsi="Times New Roman" w:cs="Times New Roman"/>
          <w:sz w:val="22"/>
          <w:szCs w:val="22"/>
        </w:rPr>
        <w:t>ANEXO VIII</w:t>
      </w:r>
      <w:r w:rsidR="009F35B8" w:rsidRPr="00087F65">
        <w:rPr>
          <w:rFonts w:ascii="Times New Roman" w:hAnsi="Times New Roman" w:cs="Times New Roman"/>
          <w:sz w:val="22"/>
          <w:szCs w:val="22"/>
        </w:rPr>
        <w:t xml:space="preserve"> – DECLARAÇÃO DE CUMPRIMENTO DE RESERVA DE CARGOS</w:t>
      </w:r>
      <w:bookmarkEnd w:id="98"/>
    </w:p>
    <w:p w14:paraId="144CA342" w14:textId="16442153"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5B1FE4C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7198A345"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CUMPRIMENTO DE RESERVA DE CARGOS</w:t>
      </w:r>
    </w:p>
    <w:p w14:paraId="07BC8D60"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88405D"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300" w:anchor="art63iv" w:history="1">
        <w:r w:rsidRPr="00087F65">
          <w:rPr>
            <w:rStyle w:val="Hyperlink"/>
            <w:rFonts w:ascii="Times New Roman" w:hAnsi="Times New Roman" w:cs="Times New Roman"/>
          </w:rPr>
          <w:t>art. 63, IV, da Lei nº 14.133/2021</w:t>
        </w:r>
      </w:hyperlink>
      <w:r w:rsidRPr="00087F65">
        <w:rPr>
          <w:rFonts w:ascii="Times New Roman" w:hAnsi="Times New Roman" w:cs="Times New Roman"/>
        </w:rPr>
        <w:t>, que cumpre as exigências de reserva de cargos para pessoa com deficiência e para reabilitado da Previdência Social, previstas em lei e em outras normas específicas.</w:t>
      </w:r>
    </w:p>
    <w:p w14:paraId="711A1B3B"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Por ser expressão da verdade, assumo inteira responsabilidade por esta declaração, sob pena do </w:t>
      </w:r>
      <w:hyperlink r:id="rId301"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1939269"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5646FE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5924EB3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7861A7ED"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5574195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1FD34A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49DB171C"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512587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5BD908D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35667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0BA7CF5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FC96790"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2C96D2EF" w14:textId="45EB6D3F"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3CAEF09" w14:textId="4B4134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F90217B" w14:textId="77612CB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5FD8228" w14:textId="4977275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B2D73F8" w14:textId="19C6EDD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F9F884D" w14:textId="263CF67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BC752A7" w14:textId="78BA7EF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5A5FA0A" w14:textId="6B76148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FEFA34" w14:textId="6FD1715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0F5BEEB" w14:textId="7EAA0C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CB6D665" w14:textId="6D4BBBB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D6DC303" w14:textId="46DF080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544E33D" w14:textId="6ECE9969"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6E053E6" w14:textId="66FF50A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BC710E7" w14:textId="4EE06B1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27A722F" w14:textId="7E7B3A7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87E7BFC" w14:textId="0767588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2BBEEB0" w14:textId="1EC09FE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EC2D261" w14:textId="730DCA4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316B77F" w14:textId="498A86E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2676C25" w14:textId="34ACA1C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DC837EC" w14:textId="65163BA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0FAD36E" w14:textId="518DD61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959F901" w14:textId="1BB2895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4C5AC7" w14:textId="2B433B4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D466C29" w14:textId="21B0386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070F3FB" w14:textId="084CA3E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31242DF8" w14:textId="15312396" w:rsidR="00002944" w:rsidRPr="00087F65" w:rsidRDefault="00002944" w:rsidP="0000294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77331">
        <w:rPr>
          <w:rFonts w:ascii="Times New Roman" w:hAnsi="Times New Roman" w:cs="Times New Roman"/>
          <w:b/>
        </w:rPr>
        <w:t>842/2024</w:t>
      </w:r>
      <w:r w:rsidRPr="00087F65">
        <w:rPr>
          <w:rFonts w:ascii="Times New Roman" w:hAnsi="Times New Roman" w:cs="Times New Roman"/>
          <w:b/>
        </w:rPr>
        <w:t xml:space="preserve"> </w:t>
      </w:r>
    </w:p>
    <w:p w14:paraId="54045E48" w14:textId="72462962" w:rsidR="00002944" w:rsidRPr="00087F65" w:rsidRDefault="00002944" w:rsidP="00002944">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B77331">
        <w:rPr>
          <w:rFonts w:ascii="Times New Roman" w:hAnsi="Times New Roman" w:cs="Times New Roman"/>
          <w:b/>
        </w:rPr>
        <w:t>32/2024</w:t>
      </w:r>
    </w:p>
    <w:p w14:paraId="7F378AFC" w14:textId="6B3867EA" w:rsidR="00002944" w:rsidRPr="00087F65" w:rsidRDefault="00002944" w:rsidP="00425FA1">
      <w:pPr>
        <w:tabs>
          <w:tab w:val="right" w:pos="8080"/>
        </w:tabs>
        <w:spacing w:after="0" w:line="240" w:lineRule="auto"/>
        <w:ind w:right="-568"/>
        <w:jc w:val="center"/>
        <w:rPr>
          <w:rFonts w:ascii="Times New Roman" w:hAnsi="Times New Roman" w:cs="Times New Roman"/>
        </w:rPr>
      </w:pPr>
      <w:bookmarkStart w:id="99" w:name="_GoBack"/>
      <w:bookmarkEnd w:id="99"/>
    </w:p>
    <w:p w14:paraId="4A4836A8"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ANEXO IX – DECLARAÇÃO DE ATENDIMENTO À LEGISLAÇÃO</w:t>
      </w:r>
    </w:p>
    <w:p w14:paraId="4F65AE50"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TRABALHISTA DE PROTEÇÃO À CRIANÇA E AO ADOLESCENTE</w:t>
      </w:r>
    </w:p>
    <w:p w14:paraId="6DF77B75" w14:textId="0ADD006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9E0A8ED" w14:textId="4E42E748"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A empresa </w:t>
      </w:r>
      <w:r w:rsidRPr="00087F65">
        <w:rPr>
          <w:rFonts w:ascii="Times New Roman" w:hAnsi="Times New Roman" w:cs="Times New Roman"/>
          <w:b/>
        </w:rPr>
        <w:t>_________________________________</w:t>
      </w:r>
      <w:r w:rsidRPr="00087F65">
        <w:rPr>
          <w:rFonts w:ascii="Times New Roman" w:hAnsi="Times New Roman" w:cs="Times New Roman"/>
        </w:rPr>
        <w:t xml:space="preserve">, inscrita no CNPJ sob o nº </w:t>
      </w:r>
      <w:r w:rsidRPr="00087F65">
        <w:rPr>
          <w:rFonts w:ascii="Times New Roman" w:hAnsi="Times New Roman" w:cs="Times New Roman"/>
          <w:b/>
        </w:rPr>
        <w:t>__________________</w:t>
      </w:r>
      <w:r w:rsidRPr="00087F65">
        <w:rPr>
          <w:rFonts w:ascii="Times New Roman" w:hAnsi="Times New Roman" w:cs="Times New Roman"/>
        </w:rPr>
        <w:t>, por intermédio do seu</w:t>
      </w:r>
      <w:r w:rsidR="000C508B">
        <w:rPr>
          <w:rFonts w:ascii="Times New Roman" w:hAnsi="Times New Roman" w:cs="Times New Roman"/>
        </w:rPr>
        <w:t xml:space="preserve"> </w:t>
      </w:r>
      <w:r w:rsidRPr="00087F65">
        <w:rPr>
          <w:rFonts w:ascii="Times New Roman" w:hAnsi="Times New Roman" w:cs="Times New Roman"/>
        </w:rPr>
        <w:t>(</w:t>
      </w:r>
      <w:proofErr w:type="spellStart"/>
      <w:r w:rsidRPr="00087F65">
        <w:rPr>
          <w:rFonts w:ascii="Times New Roman" w:hAnsi="Times New Roman" w:cs="Times New Roman"/>
        </w:rPr>
        <w:t>ua</w:t>
      </w:r>
      <w:proofErr w:type="spellEnd"/>
      <w:r w:rsidRPr="00087F65">
        <w:rPr>
          <w:rFonts w:ascii="Times New Roman" w:hAnsi="Times New Roman" w:cs="Times New Roman"/>
        </w:rPr>
        <w:t xml:space="preserve">) representante legal </w:t>
      </w:r>
      <w:proofErr w:type="spellStart"/>
      <w:r w:rsidRPr="00087F65">
        <w:rPr>
          <w:rFonts w:ascii="Times New Roman" w:hAnsi="Times New Roman" w:cs="Times New Roman"/>
        </w:rPr>
        <w:t>Sr</w:t>
      </w:r>
      <w:proofErr w:type="spellEnd"/>
      <w:r w:rsidR="000C508B">
        <w:rPr>
          <w:rFonts w:ascii="Times New Roman" w:hAnsi="Times New Roman" w:cs="Times New Roman"/>
        </w:rPr>
        <w:t xml:space="preserve"> </w:t>
      </w:r>
      <w:r w:rsidRPr="00087F65">
        <w:rPr>
          <w:rFonts w:ascii="Times New Roman" w:hAnsi="Times New Roman" w:cs="Times New Roman"/>
        </w:rPr>
        <w:t>(a).</w:t>
      </w:r>
      <w:r w:rsidRPr="00087F65">
        <w:rPr>
          <w:rFonts w:ascii="Times New Roman" w:hAnsi="Times New Roman" w:cs="Times New Roman"/>
          <w:b/>
        </w:rPr>
        <w:t xml:space="preserve"> </w:t>
      </w:r>
      <w:r w:rsidRPr="00087F65">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5ABD3C6D"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 </w:t>
      </w:r>
    </w:p>
    <w:p w14:paraId="28C40182"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b/>
        </w:rPr>
        <w:t xml:space="preserve">Ressalva: </w:t>
      </w:r>
      <w:r w:rsidRPr="00087F65">
        <w:rPr>
          <w:rFonts w:ascii="Times New Roman" w:hAnsi="Times New Roman" w:cs="Times New Roman"/>
        </w:rPr>
        <w:t xml:space="preserve">emprega menor, a partir de quatorze anos, na condição de aprendiz </w:t>
      </w:r>
      <w:proofErr w:type="gramStart"/>
      <w:r w:rsidRPr="00087F65">
        <w:rPr>
          <w:rFonts w:ascii="Times New Roman" w:hAnsi="Times New Roman" w:cs="Times New Roman"/>
        </w:rPr>
        <w:t xml:space="preserve">(  </w:t>
      </w:r>
      <w:proofErr w:type="gramEnd"/>
      <w:r w:rsidRPr="00087F65">
        <w:rPr>
          <w:rFonts w:ascii="Times New Roman" w:hAnsi="Times New Roman" w:cs="Times New Roman"/>
        </w:rPr>
        <w:t xml:space="preserve"> ). </w:t>
      </w:r>
    </w:p>
    <w:p w14:paraId="027A9EE3" w14:textId="77777777" w:rsidR="00002944" w:rsidRPr="00087F65" w:rsidRDefault="00002944" w:rsidP="00002944">
      <w:pPr>
        <w:spacing w:after="0" w:line="240" w:lineRule="auto"/>
        <w:ind w:right="-567"/>
        <w:jc w:val="both"/>
        <w:rPr>
          <w:rFonts w:ascii="Times New Roman" w:hAnsi="Times New Roman" w:cs="Times New Roman"/>
          <w:b/>
        </w:rPr>
      </w:pPr>
      <w:r w:rsidRPr="00087F65">
        <w:rPr>
          <w:rFonts w:ascii="Times New Roman" w:hAnsi="Times New Roman" w:cs="Times New Roman"/>
        </w:rPr>
        <w:t xml:space="preserve">(Observação: </w:t>
      </w:r>
      <w:r w:rsidRPr="00087F65">
        <w:rPr>
          <w:rFonts w:ascii="Times New Roman" w:hAnsi="Times New Roman" w:cs="Times New Roman"/>
          <w:b/>
        </w:rPr>
        <w:t>em caso afirmativo, assinalar a ressalva acima.</w:t>
      </w:r>
      <w:r w:rsidRPr="00087F65">
        <w:rPr>
          <w:rFonts w:ascii="Times New Roman" w:hAnsi="Times New Roman" w:cs="Times New Roman"/>
        </w:rPr>
        <w:t xml:space="preserve">) </w:t>
      </w:r>
    </w:p>
    <w:p w14:paraId="352E28F5" w14:textId="77777777" w:rsidR="00002944" w:rsidRPr="00087F65" w:rsidRDefault="00002944" w:rsidP="00002944">
      <w:pPr>
        <w:spacing w:after="0" w:line="240" w:lineRule="auto"/>
        <w:ind w:right="-568"/>
        <w:jc w:val="center"/>
        <w:rPr>
          <w:rFonts w:ascii="Times New Roman" w:hAnsi="Times New Roman" w:cs="Times New Roman"/>
        </w:rPr>
      </w:pPr>
    </w:p>
    <w:p w14:paraId="46E60537" w14:textId="77777777" w:rsidR="00002944" w:rsidRPr="00087F65" w:rsidRDefault="00002944" w:rsidP="00002944">
      <w:pPr>
        <w:spacing w:after="0" w:line="240" w:lineRule="auto"/>
        <w:ind w:right="-568"/>
        <w:jc w:val="center"/>
        <w:rPr>
          <w:rFonts w:ascii="Times New Roman" w:hAnsi="Times New Roman" w:cs="Times New Roman"/>
        </w:rPr>
      </w:pPr>
    </w:p>
    <w:p w14:paraId="0162E108" w14:textId="77777777" w:rsidR="00002944" w:rsidRPr="00087F65" w:rsidRDefault="00002944" w:rsidP="00002944">
      <w:pPr>
        <w:spacing w:after="0" w:line="240" w:lineRule="auto"/>
        <w:ind w:right="-568"/>
        <w:jc w:val="center"/>
        <w:rPr>
          <w:rFonts w:ascii="Times New Roman" w:hAnsi="Times New Roman" w:cs="Times New Roman"/>
        </w:rPr>
      </w:pPr>
    </w:p>
    <w:p w14:paraId="495F9F69"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74735F20" w14:textId="77777777" w:rsidR="00002944" w:rsidRPr="00087F65" w:rsidRDefault="00002944" w:rsidP="00002944">
      <w:pPr>
        <w:spacing w:after="0" w:line="240" w:lineRule="auto"/>
        <w:ind w:right="-568"/>
        <w:jc w:val="center"/>
        <w:rPr>
          <w:rFonts w:ascii="Times New Roman" w:hAnsi="Times New Roman" w:cs="Times New Roman"/>
        </w:rPr>
      </w:pPr>
    </w:p>
    <w:p w14:paraId="09154E15"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B64C130" w14:textId="11612E0F" w:rsidR="00002944" w:rsidRPr="00087F65" w:rsidRDefault="00002944" w:rsidP="00002944">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6B84A05F" w14:textId="5A09468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0E3D082" w14:textId="2EC2E3C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A9B10D" w14:textId="59F9EC1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3E2A97C" w14:textId="098CDB4F"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BC61055" w14:textId="786D744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A12BB1C" w14:textId="5BA0E9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472F91C4" w14:textId="06F7E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EBCCB9D" w14:textId="5BDC438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17E890" w14:textId="2C41B79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02C6561" w14:textId="723A386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E933637" w14:textId="3093B1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D121234" w14:textId="29512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A804D59" w14:textId="1724207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5FFEDDA8" w14:textId="4F8A611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ABC11F1" w14:textId="6C0908D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1A41198" w14:textId="7E43BBC6"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78786AE" w14:textId="75467C7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224829" w14:textId="3A371FD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FCD57DD" w14:textId="33B0B48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D0B0AB2" w14:textId="4BA60C1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C2B3F8D" w14:textId="6231D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691146" w14:textId="55C86E2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3722E5" w14:textId="2F42524E"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E5C4D22" w14:textId="45916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757AF10" w14:textId="79E3E648"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7064088" w14:textId="05E67C4C"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763B2FBF" w14:textId="4DDFE6BD"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21A3AD04" w14:textId="06255B35" w:rsidR="00F03D88" w:rsidRDefault="00F03D88" w:rsidP="00425FA1">
      <w:pPr>
        <w:tabs>
          <w:tab w:val="right" w:pos="8080"/>
        </w:tabs>
        <w:spacing w:after="0" w:line="240" w:lineRule="auto"/>
        <w:ind w:right="-568"/>
        <w:jc w:val="center"/>
        <w:rPr>
          <w:rFonts w:ascii="Times New Roman" w:hAnsi="Times New Roman" w:cs="Times New Roman"/>
        </w:rPr>
      </w:pPr>
    </w:p>
    <w:p w14:paraId="6228AA10" w14:textId="4D110F4A" w:rsidR="003B06A9" w:rsidRDefault="003B06A9" w:rsidP="00425FA1">
      <w:pPr>
        <w:tabs>
          <w:tab w:val="right" w:pos="8080"/>
        </w:tabs>
        <w:spacing w:after="0" w:line="240" w:lineRule="auto"/>
        <w:ind w:right="-568"/>
        <w:jc w:val="center"/>
        <w:rPr>
          <w:rFonts w:ascii="Times New Roman" w:hAnsi="Times New Roman" w:cs="Times New Roman"/>
        </w:rPr>
      </w:pPr>
    </w:p>
    <w:p w14:paraId="22845DCE" w14:textId="4B0F6C18" w:rsidR="003B06A9" w:rsidRDefault="003B06A9" w:rsidP="00425FA1">
      <w:pPr>
        <w:tabs>
          <w:tab w:val="right" w:pos="8080"/>
        </w:tabs>
        <w:spacing w:after="0" w:line="240" w:lineRule="auto"/>
        <w:ind w:right="-568"/>
        <w:jc w:val="center"/>
        <w:rPr>
          <w:rFonts w:ascii="Times New Roman" w:hAnsi="Times New Roman" w:cs="Times New Roman"/>
        </w:rPr>
      </w:pPr>
    </w:p>
    <w:p w14:paraId="29B2C0C4" w14:textId="4999F632" w:rsidR="003B06A9" w:rsidRDefault="003B06A9" w:rsidP="00425FA1">
      <w:pPr>
        <w:tabs>
          <w:tab w:val="right" w:pos="8080"/>
        </w:tabs>
        <w:spacing w:after="0" w:line="240" w:lineRule="auto"/>
        <w:ind w:right="-568"/>
        <w:jc w:val="center"/>
        <w:rPr>
          <w:rFonts w:ascii="Times New Roman" w:hAnsi="Times New Roman" w:cs="Times New Roman"/>
        </w:rPr>
      </w:pPr>
    </w:p>
    <w:p w14:paraId="3286B195" w14:textId="74577DAA" w:rsidR="003B06A9" w:rsidRDefault="003B06A9" w:rsidP="00425FA1">
      <w:pPr>
        <w:tabs>
          <w:tab w:val="right" w:pos="8080"/>
        </w:tabs>
        <w:spacing w:after="0" w:line="240" w:lineRule="auto"/>
        <w:ind w:right="-568"/>
        <w:jc w:val="center"/>
        <w:rPr>
          <w:rFonts w:ascii="Times New Roman" w:hAnsi="Times New Roman" w:cs="Times New Roman"/>
        </w:rPr>
      </w:pPr>
    </w:p>
    <w:p w14:paraId="7F8D25C8" w14:textId="35DC5DBC" w:rsidR="003B06A9" w:rsidRPr="00087F65" w:rsidRDefault="003B06A9" w:rsidP="003B06A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77331">
        <w:rPr>
          <w:rFonts w:ascii="Times New Roman" w:hAnsi="Times New Roman" w:cs="Times New Roman"/>
          <w:b/>
        </w:rPr>
        <w:t>842/2024</w:t>
      </w:r>
      <w:r w:rsidRPr="00087F65">
        <w:rPr>
          <w:rFonts w:ascii="Times New Roman" w:hAnsi="Times New Roman" w:cs="Times New Roman"/>
          <w:b/>
        </w:rPr>
        <w:t xml:space="preserve"> </w:t>
      </w:r>
    </w:p>
    <w:p w14:paraId="64EF5EEB" w14:textId="2C9AF411" w:rsidR="003B06A9" w:rsidRPr="00087F65" w:rsidRDefault="003B06A9" w:rsidP="003B06A9">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B77331">
        <w:rPr>
          <w:rFonts w:ascii="Times New Roman" w:hAnsi="Times New Roman" w:cs="Times New Roman"/>
          <w:b/>
        </w:rPr>
        <w:t>32/2024</w:t>
      </w:r>
    </w:p>
    <w:p w14:paraId="5B7CC91C" w14:textId="4E19418D" w:rsidR="003B06A9" w:rsidRDefault="003B06A9" w:rsidP="00425FA1">
      <w:pPr>
        <w:tabs>
          <w:tab w:val="right" w:pos="8080"/>
        </w:tabs>
        <w:spacing w:after="0" w:line="240" w:lineRule="auto"/>
        <w:ind w:right="-568"/>
        <w:jc w:val="center"/>
        <w:rPr>
          <w:rFonts w:ascii="Times New Roman" w:hAnsi="Times New Roman" w:cs="Times New Roman"/>
        </w:rPr>
      </w:pPr>
    </w:p>
    <w:p w14:paraId="39F49271" w14:textId="6A7685B6" w:rsidR="003B06A9" w:rsidRPr="003B06A9" w:rsidRDefault="003B06A9" w:rsidP="003B06A9">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3B06A9">
        <w:rPr>
          <w:rFonts w:ascii="Times New Roman" w:hAnsi="Times New Roman" w:cs="Times New Roman"/>
          <w:b/>
        </w:rPr>
        <w:t xml:space="preserve">ANEXO X – RELAÇÃO DOS COMPRIMISSOS ASSUMIDOS </w:t>
      </w:r>
    </w:p>
    <w:p w14:paraId="651D697C" w14:textId="544AC57D" w:rsidR="003B06A9" w:rsidRDefault="003B06A9" w:rsidP="00425FA1">
      <w:pPr>
        <w:tabs>
          <w:tab w:val="right" w:pos="8080"/>
        </w:tabs>
        <w:spacing w:after="0" w:line="240" w:lineRule="auto"/>
        <w:ind w:right="-568"/>
        <w:jc w:val="center"/>
        <w:rPr>
          <w:rFonts w:ascii="Times New Roman" w:hAnsi="Times New Roman" w:cs="Times New Roman"/>
        </w:rPr>
      </w:pPr>
    </w:p>
    <w:p w14:paraId="611C2223" w14:textId="77777777" w:rsidR="003B06A9" w:rsidRPr="005F5DEE" w:rsidRDefault="003B06A9" w:rsidP="003B06A9">
      <w:pPr>
        <w:spacing w:after="0" w:line="240" w:lineRule="auto"/>
        <w:ind w:right="-567" w:firstLine="708"/>
        <w:rPr>
          <w:rFonts w:ascii="Times New Roman" w:hAnsi="Times New Roman"/>
          <w:sz w:val="24"/>
          <w:szCs w:val="24"/>
        </w:rPr>
      </w:pPr>
      <w:r w:rsidRPr="005F5DEE">
        <w:rPr>
          <w:rFonts w:ascii="Times New Roman" w:hAnsi="Times New Roman"/>
          <w:sz w:val="24"/>
          <w:szCs w:val="24"/>
        </w:rPr>
        <w:t xml:space="preserve">O licitante ___________________________, inscrito no CPF/CNPJ nº ____________, DECLARA, nos termos do </w:t>
      </w:r>
      <w:hyperlink r:id="rId302" w:anchor="art63%C2%A71" w:history="1">
        <w:r w:rsidRPr="005F5DEE">
          <w:rPr>
            <w:rStyle w:val="Hyperlink"/>
            <w:rFonts w:ascii="Times New Roman" w:hAnsi="Times New Roman"/>
            <w:sz w:val="24"/>
            <w:szCs w:val="24"/>
          </w:rPr>
          <w:t>art. 69, § 3º da Lei nº 14.133/2021</w:t>
        </w:r>
      </w:hyperlink>
      <w:r w:rsidRPr="005F5DEE">
        <w:rPr>
          <w:rFonts w:ascii="Times New Roman" w:hAnsi="Times New Roman"/>
          <w:sz w:val="24"/>
          <w:szCs w:val="24"/>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3B06A9" w:rsidRPr="003B06A9" w14:paraId="059C85DD" w14:textId="77777777" w:rsidTr="00443673">
        <w:trPr>
          <w:trHeight w:val="371"/>
        </w:trPr>
        <w:tc>
          <w:tcPr>
            <w:tcW w:w="3131" w:type="dxa"/>
          </w:tcPr>
          <w:p w14:paraId="4BC81A3F" w14:textId="77777777" w:rsidR="003B06A9" w:rsidRPr="003B06A9" w:rsidRDefault="003B06A9" w:rsidP="003B06A9">
            <w:pPr>
              <w:ind w:right="-92"/>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Nome do Órgão/Empresa</w:t>
            </w:r>
          </w:p>
        </w:tc>
        <w:tc>
          <w:tcPr>
            <w:tcW w:w="2681" w:type="dxa"/>
          </w:tcPr>
          <w:p w14:paraId="56A3D201" w14:textId="77777777" w:rsidR="003B06A9" w:rsidRPr="003B06A9" w:rsidRDefault="003B06A9" w:rsidP="003B06A9">
            <w:pPr>
              <w:ind w:right="-108"/>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Vigência do Contrato</w:t>
            </w:r>
          </w:p>
        </w:tc>
        <w:tc>
          <w:tcPr>
            <w:tcW w:w="3114" w:type="dxa"/>
          </w:tcPr>
          <w:p w14:paraId="65BC5883" w14:textId="77777777" w:rsidR="003B06A9" w:rsidRPr="003B06A9" w:rsidRDefault="003B06A9" w:rsidP="003B06A9">
            <w:pPr>
              <w:ind w:right="-247"/>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 Contrato</w:t>
            </w:r>
          </w:p>
        </w:tc>
      </w:tr>
      <w:tr w:rsidR="003B06A9" w:rsidRPr="003B06A9" w14:paraId="7ACEC26C" w14:textId="77777777" w:rsidTr="00443673">
        <w:trPr>
          <w:trHeight w:val="423"/>
        </w:trPr>
        <w:tc>
          <w:tcPr>
            <w:tcW w:w="3131" w:type="dxa"/>
          </w:tcPr>
          <w:p w14:paraId="60C834D1"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7B9F2557"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23687EA2"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3D258164" w14:textId="77777777" w:rsidTr="00443673">
        <w:trPr>
          <w:trHeight w:val="415"/>
        </w:trPr>
        <w:tc>
          <w:tcPr>
            <w:tcW w:w="3131" w:type="dxa"/>
          </w:tcPr>
          <w:p w14:paraId="6905A490"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188727EB"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41322AA"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5DF3BE7" w14:textId="77777777" w:rsidTr="00443673">
        <w:trPr>
          <w:trHeight w:val="407"/>
        </w:trPr>
        <w:tc>
          <w:tcPr>
            <w:tcW w:w="3131" w:type="dxa"/>
          </w:tcPr>
          <w:p w14:paraId="62E1A48E"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0572C384"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EC34FF5"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DF91953" w14:textId="77777777" w:rsidTr="00443673">
        <w:trPr>
          <w:trHeight w:val="281"/>
        </w:trPr>
        <w:tc>
          <w:tcPr>
            <w:tcW w:w="5812" w:type="dxa"/>
            <w:gridSpan w:val="2"/>
          </w:tcPr>
          <w:p w14:paraId="2009D4DA"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DOS CONTRATOS</w:t>
            </w:r>
          </w:p>
        </w:tc>
        <w:tc>
          <w:tcPr>
            <w:tcW w:w="3114" w:type="dxa"/>
          </w:tcPr>
          <w:p w14:paraId="3437710F"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 xml:space="preserve">R$ </w:t>
            </w:r>
          </w:p>
        </w:tc>
      </w:tr>
    </w:tbl>
    <w:p w14:paraId="42FF1CF9" w14:textId="77777777" w:rsidR="003B06A9" w:rsidRPr="005F5DEE" w:rsidRDefault="003B06A9" w:rsidP="003B06A9">
      <w:pPr>
        <w:spacing w:after="0" w:line="240" w:lineRule="auto"/>
        <w:ind w:right="-567"/>
        <w:jc w:val="both"/>
        <w:rPr>
          <w:rFonts w:ascii="Times New Roman" w:hAnsi="Times New Roman"/>
          <w:sz w:val="24"/>
          <w:szCs w:val="24"/>
        </w:rPr>
      </w:pPr>
      <w:r w:rsidRPr="005F5DEE">
        <w:rPr>
          <w:rFonts w:ascii="Times New Roman" w:hAnsi="Times New Roman"/>
          <w:sz w:val="24"/>
          <w:szCs w:val="24"/>
        </w:rPr>
        <w:t xml:space="preserve">Por ser expressão da verdade, assumo inteira responsabilidade por esta declaração, sob pena do </w:t>
      </w:r>
      <w:hyperlink r:id="rId303" w:anchor="art299" w:history="1">
        <w:r w:rsidRPr="005F5DEE">
          <w:rPr>
            <w:rStyle w:val="Hyperlink"/>
            <w:rFonts w:ascii="Times New Roman" w:hAnsi="Times New Roman"/>
            <w:sz w:val="24"/>
            <w:szCs w:val="24"/>
          </w:rPr>
          <w:t>art. 299 do Código Penal</w:t>
        </w:r>
      </w:hyperlink>
      <w:r w:rsidRPr="005F5DEE">
        <w:rPr>
          <w:rFonts w:ascii="Times New Roman" w:hAnsi="Times New Roman"/>
          <w:sz w:val="24"/>
          <w:szCs w:val="24"/>
        </w:rPr>
        <w:t>.</w:t>
      </w:r>
    </w:p>
    <w:p w14:paraId="50075326" w14:textId="77777777" w:rsidR="003B06A9" w:rsidRPr="005F5DEE" w:rsidRDefault="003B06A9" w:rsidP="003B06A9">
      <w:pPr>
        <w:spacing w:after="0" w:line="240" w:lineRule="auto"/>
        <w:ind w:right="-567"/>
        <w:jc w:val="both"/>
        <w:rPr>
          <w:rFonts w:ascii="Times New Roman" w:hAnsi="Times New Roman"/>
          <w:sz w:val="24"/>
          <w:szCs w:val="24"/>
        </w:rPr>
      </w:pPr>
    </w:p>
    <w:p w14:paraId="440DB8B7" w14:textId="77777777" w:rsidR="003B06A9" w:rsidRDefault="003B06A9" w:rsidP="003B06A9">
      <w:pPr>
        <w:spacing w:after="0" w:line="240" w:lineRule="auto"/>
        <w:ind w:right="-567"/>
        <w:jc w:val="center"/>
        <w:rPr>
          <w:rFonts w:ascii="Times New Roman" w:hAnsi="Times New Roman"/>
          <w:sz w:val="24"/>
          <w:szCs w:val="24"/>
        </w:rPr>
      </w:pPr>
    </w:p>
    <w:p w14:paraId="5D740B23"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(LOCAL), (DATA).</w:t>
      </w:r>
    </w:p>
    <w:p w14:paraId="47DC2291" w14:textId="77777777" w:rsidR="003B06A9" w:rsidRPr="005F5DEE" w:rsidRDefault="003B06A9" w:rsidP="003B06A9">
      <w:pPr>
        <w:spacing w:after="0" w:line="240" w:lineRule="auto"/>
        <w:ind w:right="-567"/>
        <w:jc w:val="center"/>
        <w:rPr>
          <w:rFonts w:ascii="Times New Roman" w:hAnsi="Times New Roman"/>
          <w:sz w:val="24"/>
          <w:szCs w:val="24"/>
        </w:rPr>
      </w:pPr>
    </w:p>
    <w:p w14:paraId="6327013F"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______________________________________</w:t>
      </w:r>
    </w:p>
    <w:p w14:paraId="6A67AF4B" w14:textId="77777777" w:rsidR="003B06A9" w:rsidRPr="005F5DEE" w:rsidRDefault="003B06A9" w:rsidP="003B06A9">
      <w:pPr>
        <w:spacing w:after="0" w:line="240" w:lineRule="auto"/>
        <w:ind w:right="-567"/>
        <w:jc w:val="center"/>
        <w:rPr>
          <w:rFonts w:ascii="Times New Roman" w:hAnsi="Times New Roman"/>
          <w:b/>
          <w:sz w:val="24"/>
          <w:szCs w:val="24"/>
        </w:rPr>
      </w:pPr>
      <w:r w:rsidRPr="005F5DEE">
        <w:rPr>
          <w:rFonts w:ascii="Times New Roman" w:hAnsi="Times New Roman"/>
          <w:sz w:val="24"/>
          <w:szCs w:val="24"/>
        </w:rPr>
        <w:t>(LICITANTE – CNPJ/CPF)</w:t>
      </w:r>
    </w:p>
    <w:p w14:paraId="1230F5A4" w14:textId="668693FE" w:rsidR="003B06A9" w:rsidRDefault="003B06A9" w:rsidP="003B06A9">
      <w:pPr>
        <w:tabs>
          <w:tab w:val="right" w:pos="8080"/>
        </w:tabs>
        <w:spacing w:after="0" w:line="240" w:lineRule="auto"/>
        <w:ind w:right="-568"/>
        <w:rPr>
          <w:rFonts w:ascii="Times New Roman" w:hAnsi="Times New Roman" w:cs="Times New Roman"/>
        </w:rPr>
      </w:pPr>
    </w:p>
    <w:p w14:paraId="3710A2CC" w14:textId="14422B94" w:rsidR="003B06A9" w:rsidRDefault="003B06A9" w:rsidP="00425FA1">
      <w:pPr>
        <w:tabs>
          <w:tab w:val="right" w:pos="8080"/>
        </w:tabs>
        <w:spacing w:after="0" w:line="240" w:lineRule="auto"/>
        <w:ind w:right="-568"/>
        <w:jc w:val="center"/>
        <w:rPr>
          <w:rFonts w:ascii="Times New Roman" w:hAnsi="Times New Roman" w:cs="Times New Roman"/>
        </w:rPr>
      </w:pPr>
    </w:p>
    <w:p w14:paraId="498E7A79" w14:textId="79FD4626" w:rsidR="003B06A9" w:rsidRDefault="003B06A9" w:rsidP="00425FA1">
      <w:pPr>
        <w:tabs>
          <w:tab w:val="right" w:pos="8080"/>
        </w:tabs>
        <w:spacing w:after="0" w:line="240" w:lineRule="auto"/>
        <w:ind w:right="-568"/>
        <w:jc w:val="center"/>
        <w:rPr>
          <w:rFonts w:ascii="Times New Roman" w:hAnsi="Times New Roman" w:cs="Times New Roman"/>
        </w:rPr>
      </w:pPr>
    </w:p>
    <w:p w14:paraId="047929FA" w14:textId="374C0D33" w:rsidR="003B06A9" w:rsidRDefault="003B06A9" w:rsidP="00425FA1">
      <w:pPr>
        <w:tabs>
          <w:tab w:val="right" w:pos="8080"/>
        </w:tabs>
        <w:spacing w:after="0" w:line="240" w:lineRule="auto"/>
        <w:ind w:right="-568"/>
        <w:jc w:val="center"/>
        <w:rPr>
          <w:rFonts w:ascii="Times New Roman" w:hAnsi="Times New Roman" w:cs="Times New Roman"/>
        </w:rPr>
      </w:pPr>
    </w:p>
    <w:p w14:paraId="7BA32BE6" w14:textId="3DD8169C" w:rsidR="003B06A9" w:rsidRDefault="003B06A9" w:rsidP="00425FA1">
      <w:pPr>
        <w:tabs>
          <w:tab w:val="right" w:pos="8080"/>
        </w:tabs>
        <w:spacing w:after="0" w:line="240" w:lineRule="auto"/>
        <w:ind w:right="-568"/>
        <w:jc w:val="center"/>
        <w:rPr>
          <w:rFonts w:ascii="Times New Roman" w:hAnsi="Times New Roman" w:cs="Times New Roman"/>
        </w:rPr>
      </w:pPr>
    </w:p>
    <w:p w14:paraId="25E8227C" w14:textId="557FB148" w:rsidR="003B06A9" w:rsidRDefault="003B06A9" w:rsidP="00425FA1">
      <w:pPr>
        <w:tabs>
          <w:tab w:val="right" w:pos="8080"/>
        </w:tabs>
        <w:spacing w:after="0" w:line="240" w:lineRule="auto"/>
        <w:ind w:right="-568"/>
        <w:jc w:val="center"/>
        <w:rPr>
          <w:rFonts w:ascii="Times New Roman" w:hAnsi="Times New Roman" w:cs="Times New Roman"/>
        </w:rPr>
      </w:pPr>
    </w:p>
    <w:p w14:paraId="1EC106E0" w14:textId="6E31928B" w:rsidR="003B06A9" w:rsidRDefault="003B06A9" w:rsidP="00425FA1">
      <w:pPr>
        <w:tabs>
          <w:tab w:val="right" w:pos="8080"/>
        </w:tabs>
        <w:spacing w:after="0" w:line="240" w:lineRule="auto"/>
        <w:ind w:right="-568"/>
        <w:jc w:val="center"/>
        <w:rPr>
          <w:rFonts w:ascii="Times New Roman" w:hAnsi="Times New Roman" w:cs="Times New Roman"/>
        </w:rPr>
      </w:pPr>
    </w:p>
    <w:p w14:paraId="7ECFD029" w14:textId="0571A3DE" w:rsidR="003B06A9" w:rsidRDefault="003B06A9" w:rsidP="00425FA1">
      <w:pPr>
        <w:tabs>
          <w:tab w:val="right" w:pos="8080"/>
        </w:tabs>
        <w:spacing w:after="0" w:line="240" w:lineRule="auto"/>
        <w:ind w:right="-568"/>
        <w:jc w:val="center"/>
        <w:rPr>
          <w:rFonts w:ascii="Times New Roman" w:hAnsi="Times New Roman" w:cs="Times New Roman"/>
        </w:rPr>
      </w:pPr>
    </w:p>
    <w:p w14:paraId="73A82F92" w14:textId="1635EF86" w:rsidR="003B06A9" w:rsidRDefault="003B06A9" w:rsidP="00425FA1">
      <w:pPr>
        <w:tabs>
          <w:tab w:val="right" w:pos="8080"/>
        </w:tabs>
        <w:spacing w:after="0" w:line="240" w:lineRule="auto"/>
        <w:ind w:right="-568"/>
        <w:jc w:val="center"/>
        <w:rPr>
          <w:rFonts w:ascii="Times New Roman" w:hAnsi="Times New Roman" w:cs="Times New Roman"/>
        </w:rPr>
      </w:pPr>
    </w:p>
    <w:p w14:paraId="2E32A858" w14:textId="68710871" w:rsidR="003B06A9" w:rsidRDefault="003B06A9" w:rsidP="00425FA1">
      <w:pPr>
        <w:tabs>
          <w:tab w:val="right" w:pos="8080"/>
        </w:tabs>
        <w:spacing w:after="0" w:line="240" w:lineRule="auto"/>
        <w:ind w:right="-568"/>
        <w:jc w:val="center"/>
        <w:rPr>
          <w:rFonts w:ascii="Times New Roman" w:hAnsi="Times New Roman" w:cs="Times New Roman"/>
        </w:rPr>
      </w:pPr>
    </w:p>
    <w:p w14:paraId="535DB409" w14:textId="4CD0A711" w:rsidR="003B06A9" w:rsidRDefault="003B06A9" w:rsidP="00425FA1">
      <w:pPr>
        <w:tabs>
          <w:tab w:val="right" w:pos="8080"/>
        </w:tabs>
        <w:spacing w:after="0" w:line="240" w:lineRule="auto"/>
        <w:ind w:right="-568"/>
        <w:jc w:val="center"/>
        <w:rPr>
          <w:rFonts w:ascii="Times New Roman" w:hAnsi="Times New Roman" w:cs="Times New Roman"/>
        </w:rPr>
      </w:pPr>
    </w:p>
    <w:p w14:paraId="7BA6234B" w14:textId="2FA4F892" w:rsidR="003B06A9" w:rsidRDefault="003B06A9" w:rsidP="00425FA1">
      <w:pPr>
        <w:tabs>
          <w:tab w:val="right" w:pos="8080"/>
        </w:tabs>
        <w:spacing w:after="0" w:line="240" w:lineRule="auto"/>
        <w:ind w:right="-568"/>
        <w:jc w:val="center"/>
        <w:rPr>
          <w:rFonts w:ascii="Times New Roman" w:hAnsi="Times New Roman" w:cs="Times New Roman"/>
        </w:rPr>
      </w:pPr>
    </w:p>
    <w:p w14:paraId="66E0CA7C" w14:textId="58C4E1E5" w:rsidR="003B06A9" w:rsidRDefault="003B06A9" w:rsidP="00425FA1">
      <w:pPr>
        <w:tabs>
          <w:tab w:val="right" w:pos="8080"/>
        </w:tabs>
        <w:spacing w:after="0" w:line="240" w:lineRule="auto"/>
        <w:ind w:right="-568"/>
        <w:jc w:val="center"/>
        <w:rPr>
          <w:rFonts w:ascii="Times New Roman" w:hAnsi="Times New Roman" w:cs="Times New Roman"/>
        </w:rPr>
      </w:pPr>
    </w:p>
    <w:p w14:paraId="141AE8C8" w14:textId="67610B48" w:rsidR="003B06A9" w:rsidRDefault="003B06A9" w:rsidP="00425FA1">
      <w:pPr>
        <w:tabs>
          <w:tab w:val="right" w:pos="8080"/>
        </w:tabs>
        <w:spacing w:after="0" w:line="240" w:lineRule="auto"/>
        <w:ind w:right="-568"/>
        <w:jc w:val="center"/>
        <w:rPr>
          <w:rFonts w:ascii="Times New Roman" w:hAnsi="Times New Roman" w:cs="Times New Roman"/>
        </w:rPr>
      </w:pPr>
    </w:p>
    <w:p w14:paraId="10FAC611" w14:textId="77777777" w:rsidR="003B06A9" w:rsidRPr="00087F65" w:rsidRDefault="003B06A9" w:rsidP="00425FA1">
      <w:pPr>
        <w:tabs>
          <w:tab w:val="right" w:pos="8080"/>
        </w:tabs>
        <w:spacing w:after="0" w:line="240" w:lineRule="auto"/>
        <w:ind w:right="-568"/>
        <w:jc w:val="center"/>
        <w:rPr>
          <w:rFonts w:ascii="Times New Roman" w:hAnsi="Times New Roman" w:cs="Times New Roman"/>
        </w:rPr>
      </w:pPr>
    </w:p>
    <w:p w14:paraId="3B103EBF" w14:textId="7943ED2A"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DEE64E9" w14:textId="3EE3C530" w:rsidR="00F03D88" w:rsidRDefault="00F03D88" w:rsidP="00425FA1">
      <w:pPr>
        <w:tabs>
          <w:tab w:val="right" w:pos="8080"/>
        </w:tabs>
        <w:spacing w:after="0" w:line="240" w:lineRule="auto"/>
        <w:ind w:right="-568"/>
        <w:jc w:val="center"/>
        <w:rPr>
          <w:rFonts w:ascii="Times New Roman" w:hAnsi="Times New Roman" w:cs="Times New Roman"/>
        </w:rPr>
      </w:pPr>
    </w:p>
    <w:p w14:paraId="43108F9D" w14:textId="6D625752" w:rsidR="00C94C3F" w:rsidRDefault="00C94C3F" w:rsidP="00425FA1">
      <w:pPr>
        <w:tabs>
          <w:tab w:val="right" w:pos="8080"/>
        </w:tabs>
        <w:spacing w:after="0" w:line="240" w:lineRule="auto"/>
        <w:ind w:right="-568"/>
        <w:jc w:val="center"/>
        <w:rPr>
          <w:rFonts w:ascii="Times New Roman" w:hAnsi="Times New Roman" w:cs="Times New Roman"/>
        </w:rPr>
      </w:pPr>
    </w:p>
    <w:p w14:paraId="70BCC418" w14:textId="14BBCEB9" w:rsidR="00C94C3F" w:rsidRDefault="00C94C3F" w:rsidP="00425FA1">
      <w:pPr>
        <w:tabs>
          <w:tab w:val="right" w:pos="8080"/>
        </w:tabs>
        <w:spacing w:after="0" w:line="240" w:lineRule="auto"/>
        <w:ind w:right="-568"/>
        <w:jc w:val="center"/>
        <w:rPr>
          <w:rFonts w:ascii="Times New Roman" w:hAnsi="Times New Roman" w:cs="Times New Roman"/>
        </w:rPr>
      </w:pPr>
    </w:p>
    <w:p w14:paraId="03F64862" w14:textId="1A437B6B" w:rsidR="00C94C3F" w:rsidRDefault="00C94C3F" w:rsidP="00425FA1">
      <w:pPr>
        <w:tabs>
          <w:tab w:val="right" w:pos="8080"/>
        </w:tabs>
        <w:spacing w:after="0" w:line="240" w:lineRule="auto"/>
        <w:ind w:right="-568"/>
        <w:jc w:val="center"/>
        <w:rPr>
          <w:rFonts w:ascii="Times New Roman" w:hAnsi="Times New Roman" w:cs="Times New Roman"/>
        </w:rPr>
      </w:pPr>
    </w:p>
    <w:p w14:paraId="29E28AF8" w14:textId="72FA106D" w:rsidR="00C94C3F" w:rsidRDefault="00C94C3F" w:rsidP="00425FA1">
      <w:pPr>
        <w:tabs>
          <w:tab w:val="right" w:pos="8080"/>
        </w:tabs>
        <w:spacing w:after="0" w:line="240" w:lineRule="auto"/>
        <w:ind w:right="-568"/>
        <w:jc w:val="center"/>
        <w:rPr>
          <w:rFonts w:ascii="Times New Roman" w:hAnsi="Times New Roman" w:cs="Times New Roman"/>
        </w:rPr>
      </w:pPr>
    </w:p>
    <w:p w14:paraId="7E55189C" w14:textId="219E11FC" w:rsidR="00C94C3F" w:rsidRDefault="00C94C3F" w:rsidP="00425FA1">
      <w:pPr>
        <w:tabs>
          <w:tab w:val="right" w:pos="8080"/>
        </w:tabs>
        <w:spacing w:after="0" w:line="240" w:lineRule="auto"/>
        <w:ind w:right="-568"/>
        <w:jc w:val="center"/>
        <w:rPr>
          <w:rFonts w:ascii="Times New Roman" w:hAnsi="Times New Roman" w:cs="Times New Roman"/>
        </w:rPr>
      </w:pPr>
    </w:p>
    <w:p w14:paraId="4824A705" w14:textId="412846AE" w:rsidR="00C94C3F" w:rsidRDefault="00C94C3F" w:rsidP="00425FA1">
      <w:pPr>
        <w:tabs>
          <w:tab w:val="right" w:pos="8080"/>
        </w:tabs>
        <w:spacing w:after="0" w:line="240" w:lineRule="auto"/>
        <w:ind w:right="-568"/>
        <w:jc w:val="center"/>
        <w:rPr>
          <w:rFonts w:ascii="Times New Roman" w:hAnsi="Times New Roman" w:cs="Times New Roman"/>
        </w:rPr>
      </w:pPr>
    </w:p>
    <w:p w14:paraId="412C4F36" w14:textId="5BE7A7D4" w:rsidR="00C94C3F" w:rsidRDefault="00C94C3F" w:rsidP="00425FA1">
      <w:pPr>
        <w:tabs>
          <w:tab w:val="right" w:pos="8080"/>
        </w:tabs>
        <w:spacing w:after="0" w:line="240" w:lineRule="auto"/>
        <w:ind w:right="-568"/>
        <w:jc w:val="center"/>
        <w:rPr>
          <w:rFonts w:ascii="Times New Roman" w:hAnsi="Times New Roman" w:cs="Times New Roman"/>
        </w:rPr>
      </w:pPr>
    </w:p>
    <w:p w14:paraId="611E485B" w14:textId="61CAAAD1" w:rsidR="00C94C3F" w:rsidRDefault="00C94C3F" w:rsidP="00425FA1">
      <w:pPr>
        <w:tabs>
          <w:tab w:val="right" w:pos="8080"/>
        </w:tabs>
        <w:spacing w:after="0" w:line="240" w:lineRule="auto"/>
        <w:ind w:right="-568"/>
        <w:jc w:val="center"/>
        <w:rPr>
          <w:rFonts w:ascii="Times New Roman" w:hAnsi="Times New Roman" w:cs="Times New Roman"/>
        </w:rPr>
      </w:pPr>
    </w:p>
    <w:p w14:paraId="3707F303" w14:textId="77777777" w:rsidR="00C94C3F" w:rsidRPr="00087F65" w:rsidRDefault="00C94C3F" w:rsidP="00425FA1">
      <w:pPr>
        <w:tabs>
          <w:tab w:val="right" w:pos="8080"/>
        </w:tabs>
        <w:spacing w:after="0" w:line="240" w:lineRule="auto"/>
        <w:ind w:right="-568"/>
        <w:jc w:val="center"/>
        <w:rPr>
          <w:rFonts w:ascii="Times New Roman" w:hAnsi="Times New Roman" w:cs="Times New Roman"/>
        </w:rPr>
      </w:pPr>
    </w:p>
    <w:p w14:paraId="3126E99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CDB8292"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A0CB1DE" w14:textId="6B2F9E8B"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77331">
        <w:rPr>
          <w:rFonts w:ascii="Times New Roman" w:hAnsi="Times New Roman" w:cs="Times New Roman"/>
          <w:b/>
        </w:rPr>
        <w:t>842/2024</w:t>
      </w:r>
      <w:r w:rsidRPr="00087F65">
        <w:rPr>
          <w:rFonts w:ascii="Times New Roman" w:hAnsi="Times New Roman" w:cs="Times New Roman"/>
          <w:b/>
        </w:rPr>
        <w:t xml:space="preserve"> </w:t>
      </w:r>
    </w:p>
    <w:p w14:paraId="4C2CF088" w14:textId="2F18BE54" w:rsidR="00AD4B8A" w:rsidRPr="00087F65" w:rsidRDefault="000D5668" w:rsidP="000D5668">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B77331">
        <w:rPr>
          <w:rFonts w:ascii="Times New Roman" w:hAnsi="Times New Roman" w:cs="Times New Roman"/>
          <w:b/>
        </w:rPr>
        <w:t>32/2024</w:t>
      </w:r>
    </w:p>
    <w:p w14:paraId="72D5F0D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C8F1B7" w14:textId="470280D2"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100" w:name="_Toc133168698"/>
      <w:r w:rsidRPr="00087F65">
        <w:rPr>
          <w:rFonts w:ascii="Times New Roman" w:hAnsi="Times New Roman" w:cs="Times New Roman"/>
          <w:sz w:val="22"/>
          <w:szCs w:val="22"/>
        </w:rPr>
        <w:t>ANEXO X</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ATA DE REGISTRO DE PREÇOS</w:t>
      </w:r>
      <w:bookmarkEnd w:id="100"/>
    </w:p>
    <w:p w14:paraId="27EDB68C"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6580F41F" w14:textId="3BB7C56D"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ATA DE REGISTRO DE PREÇOS Nº 000/202</w:t>
      </w:r>
      <w:r w:rsidR="00E92567" w:rsidRPr="00087F65">
        <w:rPr>
          <w:rFonts w:ascii="Times New Roman" w:hAnsi="Times New Roman" w:cs="Times New Roman"/>
          <w:b/>
        </w:rPr>
        <w:t>4</w:t>
      </w:r>
    </w:p>
    <w:p w14:paraId="1F222C3F"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7D081E56" w14:textId="3680E2B6"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E92567"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942FA8" w:rsidRPr="00087F65">
        <w:rPr>
          <w:rFonts w:ascii="Times New Roman" w:hAnsi="Times New Roman" w:cs="Times New Roman"/>
        </w:rPr>
        <w:t>95.988.309/0001-48</w:t>
      </w:r>
      <w:r w:rsidRPr="00087F65">
        <w:rPr>
          <w:rFonts w:ascii="Times New Roman" w:hAnsi="Times New Roman" w:cs="Times New Roman"/>
        </w:rPr>
        <w:t xml:space="preserve">, </w:t>
      </w:r>
      <w:r w:rsidR="00942FA8" w:rsidRPr="00087F65">
        <w:rPr>
          <w:rFonts w:ascii="Times New Roman" w:hAnsi="Times New Roman" w:cs="Times New Roman"/>
        </w:rPr>
        <w:t>com sede na Rua João Mari, nº 55, centro do município de Riqueza, Estado de Santa Catarina, CEP:89.895-000</w:t>
      </w:r>
      <w:r w:rsidR="00BE3913">
        <w:rPr>
          <w:rFonts w:ascii="Times New Roman" w:hAnsi="Times New Roman" w:cs="Times New Roman"/>
        </w:rPr>
        <w:t xml:space="preserve"> </w:t>
      </w:r>
      <w:r w:rsidR="00BE3913" w:rsidRPr="00BE3913">
        <w:rPr>
          <w:rFonts w:ascii="Times New Roman" w:hAnsi="Times New Roman" w:cs="Times New Roman"/>
        </w:rPr>
        <w:t xml:space="preserve">e o </w:t>
      </w:r>
      <w:r w:rsidR="00BE3913" w:rsidRPr="00BE3913">
        <w:rPr>
          <w:rFonts w:ascii="Times New Roman" w:hAnsi="Times New Roman" w:cs="Times New Roman"/>
          <w:b/>
        </w:rPr>
        <w:t>FUNDO MUNICIPAL DE SAÚDE DE RIQUEZA</w:t>
      </w:r>
      <w:r w:rsidR="00BE3913" w:rsidRPr="00BE3913">
        <w:rPr>
          <w:rFonts w:ascii="Times New Roman" w:hAnsi="Times New Roman" w:cs="Times New Roman"/>
        </w:rPr>
        <w:t>, pessoa jurídica de direito público, inscrito no CNPJ nº 11.366.369/0001-39, com sede na Rua Presidente Castelo Branco, 59, Centro do Município de Riqueza, CEP: 89895-000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51971" w:rsidRPr="00087F65">
        <w:rPr>
          <w:rFonts w:ascii="Times New Roman" w:hAnsi="Times New Roman" w:cs="Times New Roman"/>
        </w:rPr>
        <w:t>pelo Prefeito</w:t>
      </w:r>
      <w:r w:rsidR="00FB2AC8">
        <w:rPr>
          <w:rFonts w:ascii="Times New Roman" w:hAnsi="Times New Roman" w:cs="Times New Roman"/>
        </w:rPr>
        <w:t xml:space="preserve"> em Exercício</w:t>
      </w:r>
      <w:r w:rsidR="00C877AC" w:rsidRPr="00087F65">
        <w:rPr>
          <w:rFonts w:ascii="Times New Roman" w:hAnsi="Times New Roman" w:cs="Times New Roman"/>
        </w:rPr>
        <w:t xml:space="preserve">, Sr. </w:t>
      </w:r>
      <w:r w:rsidR="00FB2AC8">
        <w:rPr>
          <w:rFonts w:ascii="Times New Roman" w:hAnsi="Times New Roman" w:cs="Times New Roman"/>
        </w:rPr>
        <w:t>Leandro José Alba</w:t>
      </w:r>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registrar os seguintes preços, em decorrência do Processo Licitatório nº </w:t>
      </w:r>
      <w:r w:rsidR="00B77331">
        <w:rPr>
          <w:rFonts w:ascii="Times New Roman" w:hAnsi="Times New Roman" w:cs="Times New Roman"/>
        </w:rPr>
        <w:t>842/2024</w:t>
      </w:r>
      <w:r w:rsidRPr="00087F65">
        <w:rPr>
          <w:rFonts w:ascii="Times New Roman" w:hAnsi="Times New Roman" w:cs="Times New Roman"/>
        </w:rPr>
        <w:t xml:space="preserve">, </w:t>
      </w:r>
      <w:r w:rsidR="00304717" w:rsidRPr="00087F65">
        <w:rPr>
          <w:rFonts w:ascii="Times New Roman" w:hAnsi="Times New Roman" w:cs="Times New Roman"/>
        </w:rPr>
        <w:t xml:space="preserve">Modalidade Pregão Eletrônico – Registro de Preços </w:t>
      </w:r>
      <w:r w:rsidRPr="00087F65">
        <w:rPr>
          <w:rFonts w:ascii="Times New Roman" w:hAnsi="Times New Roman" w:cs="Times New Roman"/>
        </w:rPr>
        <w:t xml:space="preserve">nº </w:t>
      </w:r>
      <w:r w:rsidR="00B77331">
        <w:rPr>
          <w:rFonts w:ascii="Times New Roman" w:hAnsi="Times New Roman" w:cs="Times New Roman"/>
        </w:rPr>
        <w:t>32/2024</w:t>
      </w:r>
      <w:r w:rsidRPr="00087F65">
        <w:rPr>
          <w:rFonts w:ascii="Times New Roman" w:hAnsi="Times New Roman" w:cs="Times New Roman"/>
        </w:rPr>
        <w:t xml:space="preserve">, homologado em 00/00/202X, e à luz da Lei nº 14.133/2021 e </w:t>
      </w:r>
      <w:r w:rsidR="00304717" w:rsidRPr="00087F65">
        <w:rPr>
          <w:rFonts w:ascii="Times New Roman" w:hAnsi="Times New Roman" w:cs="Times New Roman"/>
        </w:rPr>
        <w:t xml:space="preserve">Decreto </w:t>
      </w:r>
      <w:r w:rsidR="00304717" w:rsidRPr="00087F65">
        <w:rPr>
          <w:rFonts w:ascii="Times New Roman" w:hAnsi="Times New Roman" w:cs="Times New Roman"/>
          <w:color w:val="000000" w:themeColor="text1"/>
        </w:rPr>
        <w:t>municipal 4862/2023</w:t>
      </w:r>
      <w:r w:rsidRPr="00087F65">
        <w:rPr>
          <w:rFonts w:ascii="Times New Roman" w:hAnsi="Times New Roman" w:cs="Times New Roman"/>
        </w:rPr>
        <w:t>:</w:t>
      </w:r>
    </w:p>
    <w:p w14:paraId="3B80C4F3"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561073EB" w14:textId="61E4A218" w:rsidR="00FA4DE3" w:rsidRPr="00087F65" w:rsidRDefault="002D0B10"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w:t>
      </w:r>
      <w:r w:rsidR="00FA4DE3" w:rsidRPr="00087F65">
        <w:rPr>
          <w:rFonts w:ascii="Times New Roman" w:hAnsi="Times New Roman" w:cs="Times New Roman"/>
          <w:iCs/>
        </w:rPr>
        <w:t xml:space="preserve"> As partes resolvem registrar preços dos seguintes objetos:</w:t>
      </w:r>
    </w:p>
    <w:tbl>
      <w:tblPr>
        <w:tblStyle w:val="Tabelacomgrade"/>
        <w:tblW w:w="9091" w:type="dxa"/>
        <w:tblLook w:val="04A0" w:firstRow="1" w:lastRow="0" w:firstColumn="1" w:lastColumn="0" w:noHBand="0" w:noVBand="1"/>
      </w:tblPr>
      <w:tblGrid>
        <w:gridCol w:w="1499"/>
        <w:gridCol w:w="1566"/>
        <w:gridCol w:w="1507"/>
        <w:gridCol w:w="1510"/>
        <w:gridCol w:w="1503"/>
        <w:gridCol w:w="1506"/>
      </w:tblGrid>
      <w:tr w:rsidR="00FA4DE3" w:rsidRPr="00087F65" w14:paraId="6FF335E9" w14:textId="77777777" w:rsidTr="00587F19">
        <w:trPr>
          <w:trHeight w:val="245"/>
        </w:trPr>
        <w:tc>
          <w:tcPr>
            <w:tcW w:w="1499" w:type="dxa"/>
          </w:tcPr>
          <w:p w14:paraId="503BEFD0"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ITEM</w:t>
            </w:r>
          </w:p>
        </w:tc>
        <w:tc>
          <w:tcPr>
            <w:tcW w:w="1566" w:type="dxa"/>
          </w:tcPr>
          <w:p w14:paraId="266BD88E"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DESCRIÇÃO</w:t>
            </w:r>
          </w:p>
        </w:tc>
        <w:tc>
          <w:tcPr>
            <w:tcW w:w="1507" w:type="dxa"/>
          </w:tcPr>
          <w:p w14:paraId="125F78D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MARCA</w:t>
            </w:r>
          </w:p>
        </w:tc>
        <w:tc>
          <w:tcPr>
            <w:tcW w:w="1510" w:type="dxa"/>
          </w:tcPr>
          <w:p w14:paraId="73AB548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MODELO</w:t>
            </w:r>
          </w:p>
        </w:tc>
        <w:tc>
          <w:tcPr>
            <w:tcW w:w="1503" w:type="dxa"/>
          </w:tcPr>
          <w:p w14:paraId="0ED68E05"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QTDE.</w:t>
            </w:r>
          </w:p>
        </w:tc>
        <w:tc>
          <w:tcPr>
            <w:tcW w:w="1506" w:type="dxa"/>
          </w:tcPr>
          <w:p w14:paraId="58131AAD"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VALOR UNIT.</w:t>
            </w:r>
          </w:p>
        </w:tc>
      </w:tr>
      <w:tr w:rsidR="00FA4DE3" w:rsidRPr="00087F65" w14:paraId="0E846899" w14:textId="77777777" w:rsidTr="00587F19">
        <w:trPr>
          <w:trHeight w:val="245"/>
        </w:trPr>
        <w:tc>
          <w:tcPr>
            <w:tcW w:w="1499" w:type="dxa"/>
          </w:tcPr>
          <w:p w14:paraId="60682E65"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17C8B12F"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9421F6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8BBAF9F"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634D549B"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28B3A317" w14:textId="77777777" w:rsidR="00FA4DE3" w:rsidRPr="00087F65" w:rsidRDefault="00FA4DE3" w:rsidP="00425FA1">
            <w:pPr>
              <w:tabs>
                <w:tab w:val="right" w:pos="8080"/>
              </w:tabs>
              <w:ind w:right="-568"/>
              <w:jc w:val="both"/>
              <w:rPr>
                <w:rFonts w:ascii="Times New Roman" w:hAnsi="Times New Roman" w:cs="Times New Roman"/>
              </w:rPr>
            </w:pPr>
          </w:p>
        </w:tc>
      </w:tr>
      <w:tr w:rsidR="00FA4DE3" w:rsidRPr="00087F65" w14:paraId="12C880F6" w14:textId="77777777" w:rsidTr="00587F19">
        <w:trPr>
          <w:trHeight w:val="252"/>
        </w:trPr>
        <w:tc>
          <w:tcPr>
            <w:tcW w:w="1499" w:type="dxa"/>
          </w:tcPr>
          <w:p w14:paraId="08AD74C0"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0164A1F3"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CA5A39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981E087"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168F6603"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16493D7C" w14:textId="77777777" w:rsidR="00FA4DE3" w:rsidRPr="00087F65" w:rsidRDefault="00FA4DE3" w:rsidP="00425FA1">
            <w:pPr>
              <w:tabs>
                <w:tab w:val="right" w:pos="8080"/>
              </w:tabs>
              <w:ind w:right="-568"/>
              <w:jc w:val="both"/>
              <w:rPr>
                <w:rFonts w:ascii="Times New Roman" w:hAnsi="Times New Roman" w:cs="Times New Roman"/>
              </w:rPr>
            </w:pPr>
          </w:p>
        </w:tc>
      </w:tr>
    </w:tbl>
    <w:p w14:paraId="15D32DF7"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5F06FD8E" w14:textId="7C816826" w:rsidR="00FA4DE3" w:rsidRPr="00087F65" w:rsidRDefault="002D0B10" w:rsidP="00425FA1">
      <w:pPr>
        <w:tabs>
          <w:tab w:val="right" w:pos="8080"/>
        </w:tabs>
        <w:spacing w:after="0" w:line="240" w:lineRule="auto"/>
        <w:ind w:right="-568"/>
        <w:jc w:val="both"/>
        <w:rPr>
          <w:rFonts w:ascii="Times New Roman" w:hAnsi="Times New Roman" w:cs="Times New Roman"/>
        </w:rPr>
      </w:pPr>
      <w:r w:rsidRPr="000C508B">
        <w:rPr>
          <w:rFonts w:ascii="Times New Roman" w:hAnsi="Times New Roman" w:cs="Times New Roman"/>
          <w:b/>
        </w:rPr>
        <w:t>2</w:t>
      </w:r>
      <w:r w:rsidR="00FA4DE3" w:rsidRPr="000C508B">
        <w:rPr>
          <w:rFonts w:ascii="Times New Roman" w:hAnsi="Times New Roman" w:cs="Times New Roman"/>
        </w:rPr>
        <w:t xml:space="preserve"> Esta ata é vinculada ao edital </w:t>
      </w:r>
      <w:r w:rsidR="00FA4DE3" w:rsidRPr="008B58F2">
        <w:rPr>
          <w:rFonts w:ascii="Times New Roman" w:hAnsi="Times New Roman" w:cs="Times New Roman"/>
        </w:rPr>
        <w:t xml:space="preserve">do Processo Licitatório nº </w:t>
      </w:r>
      <w:r w:rsidR="00B77331">
        <w:rPr>
          <w:rFonts w:ascii="Times New Roman" w:hAnsi="Times New Roman" w:cs="Times New Roman"/>
        </w:rPr>
        <w:t>842/2024</w:t>
      </w:r>
      <w:r w:rsidR="00FA4DE3" w:rsidRPr="008B58F2">
        <w:rPr>
          <w:rFonts w:ascii="Times New Roman" w:hAnsi="Times New Roman" w:cs="Times New Roman"/>
        </w:rPr>
        <w:t xml:space="preserve">, </w:t>
      </w:r>
      <w:r w:rsidRPr="008B58F2">
        <w:rPr>
          <w:rFonts w:ascii="Times New Roman" w:hAnsi="Times New Roman" w:cs="Times New Roman"/>
        </w:rPr>
        <w:t>Modalidade</w:t>
      </w:r>
      <w:r w:rsidRPr="000C508B">
        <w:rPr>
          <w:rFonts w:ascii="Times New Roman" w:hAnsi="Times New Roman" w:cs="Times New Roman"/>
        </w:rPr>
        <w:t xml:space="preserve"> Pregão Eletrônico Registro de Preços</w:t>
      </w:r>
      <w:r w:rsidR="00FA4DE3" w:rsidRPr="000C508B">
        <w:rPr>
          <w:rFonts w:ascii="Times New Roman" w:hAnsi="Times New Roman" w:cs="Times New Roman"/>
        </w:rPr>
        <w:t xml:space="preserve"> nº </w:t>
      </w:r>
      <w:r w:rsidR="00B77331">
        <w:rPr>
          <w:rFonts w:ascii="Times New Roman" w:hAnsi="Times New Roman" w:cs="Times New Roman"/>
        </w:rPr>
        <w:t>32/2024</w:t>
      </w:r>
      <w:r w:rsidR="00FA4DE3" w:rsidRPr="000C508B">
        <w:rPr>
          <w:rFonts w:ascii="Times New Roman" w:hAnsi="Times New Roman" w:cs="Times New Roman"/>
        </w:rPr>
        <w:t>, homologado em 00/00/202X, e à proposta do licitante vencedor</w:t>
      </w:r>
      <w:r w:rsidR="00BE3913">
        <w:rPr>
          <w:rFonts w:ascii="Times New Roman" w:hAnsi="Times New Roman" w:cs="Times New Roman"/>
        </w:rPr>
        <w:t xml:space="preserve"> datada em</w:t>
      </w:r>
      <w:r w:rsidR="00FA4DE3" w:rsidRPr="000C508B">
        <w:rPr>
          <w:rFonts w:ascii="Times New Roman" w:hAnsi="Times New Roman" w:cs="Times New Roman"/>
        </w:rPr>
        <w:t xml:space="preserve"> XXX, sendo que os casos omissos serão resolvidos à luz da </w:t>
      </w:r>
      <w:hyperlink r:id="rId304" w:history="1">
        <w:r w:rsidR="00FA4DE3" w:rsidRPr="000C508B">
          <w:rPr>
            <w:rStyle w:val="Hyperlink"/>
            <w:rFonts w:ascii="Times New Roman" w:hAnsi="Times New Roman" w:cs="Times New Roman"/>
          </w:rPr>
          <w:t>Lei nº 14.133/2021</w:t>
        </w:r>
      </w:hyperlink>
      <w:r w:rsidR="00FA4DE3" w:rsidRPr="000C508B">
        <w:rPr>
          <w:rFonts w:ascii="Times New Roman" w:hAnsi="Times New Roman" w:cs="Times New Roman"/>
        </w:rPr>
        <w:t>, recorrendo-se à analogia, aos costumes e aos princípios gerais do direito</w:t>
      </w:r>
    </w:p>
    <w:p w14:paraId="7DCDF678"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1385DD0B" w14:textId="18699B75"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3</w:t>
      </w:r>
      <w:r w:rsidR="00FA4DE3" w:rsidRPr="00087F65">
        <w:rPr>
          <w:rFonts w:ascii="Times New Roman" w:hAnsi="Times New Roman" w:cs="Times New Roman"/>
          <w:bCs/>
        </w:rPr>
        <w:t xml:space="preserve"> O prazo de vigência da ata de registro de preços será de </w:t>
      </w:r>
      <w:r w:rsidR="00FE1A3D">
        <w:rPr>
          <w:rFonts w:ascii="Times New Roman" w:hAnsi="Times New Roman" w:cs="Times New Roman"/>
          <w:bCs/>
        </w:rPr>
        <w:t>até 31 de dezembro de 2024</w:t>
      </w:r>
      <w:r w:rsidR="00FA4DE3" w:rsidRPr="00087F65">
        <w:rPr>
          <w:rFonts w:ascii="Times New Roman" w:hAnsi="Times New Roman" w:cs="Times New Roman"/>
          <w:bCs/>
        </w:rPr>
        <w:t>, podendo ser prorrogado até o limite de 2 (dois) anos, desde que comprovado o preço vantajoso (</w:t>
      </w:r>
      <w:hyperlink r:id="rId305" w:anchor="art84" w:history="1">
        <w:r w:rsidR="00FA4DE3" w:rsidRPr="00087F65">
          <w:rPr>
            <w:rStyle w:val="Hyperlink"/>
            <w:rFonts w:ascii="Times New Roman" w:hAnsi="Times New Roman" w:cs="Times New Roman"/>
            <w:bCs/>
          </w:rPr>
          <w:t>art. 84 da Lei Federal nº 14.133/2021</w:t>
        </w:r>
      </w:hyperlink>
      <w:r w:rsidR="00FA4DE3" w:rsidRPr="00087F65">
        <w:rPr>
          <w:rFonts w:ascii="Times New Roman" w:hAnsi="Times New Roman" w:cs="Times New Roman"/>
          <w:bCs/>
        </w:rPr>
        <w:t>).</w:t>
      </w:r>
    </w:p>
    <w:p w14:paraId="700DE15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D3EBD14" w14:textId="6175676E"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4 </w:t>
      </w:r>
      <w:r w:rsidRPr="00087F65">
        <w:rPr>
          <w:rFonts w:ascii="Times New Roman" w:hAnsi="Times New Roman" w:cs="Times New Roman"/>
        </w:rPr>
        <w:t>A ordem de classificação dos licitantes registrados preços será respeitada nas contratações, sendo que a habilitação dos fornecedores que comporão o cadastro de reserva será efetuada quando houver necessidade de contratação de fornecedor remanescente.</w:t>
      </w:r>
    </w:p>
    <w:p w14:paraId="454ACB6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07309EC" w14:textId="5F89D204"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5 </w:t>
      </w:r>
      <w:r w:rsidRPr="00087F65">
        <w:rPr>
          <w:rFonts w:ascii="Times New Roman" w:hAnsi="Times New Roman" w:cs="Times New Roman"/>
        </w:rPr>
        <w:t xml:space="preserve">Conforme </w:t>
      </w:r>
      <w:hyperlink r:id="rId306"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285051B7"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compromisso também se aplica aos licitantes que aceitem cotar o objeto em preço igual ao do licitante vencedor, bem como licitantes que mantiverem sua proposta original e/ou dos licitantes que apresentaram preço conforme </w:t>
      </w:r>
      <w:hyperlink r:id="rId307"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2C5BAF0D"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308"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18EE4F35"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rPr>
      </w:pPr>
    </w:p>
    <w:p w14:paraId="33B84E7D" w14:textId="61691F9A"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6</w:t>
      </w:r>
      <w:r w:rsidR="00FA4DE3" w:rsidRPr="00087F65">
        <w:rPr>
          <w:rFonts w:ascii="Times New Roman" w:hAnsi="Times New Roman" w:cs="Times New Roman"/>
          <w:b/>
        </w:rPr>
        <w:t xml:space="preserve"> </w:t>
      </w:r>
      <w:r w:rsidR="00FA4DE3" w:rsidRPr="00087F65">
        <w:rPr>
          <w:rFonts w:ascii="Times New Roman" w:hAnsi="Times New Roman" w:cs="Times New Roman"/>
        </w:rPr>
        <w:t xml:space="preserve">Conforme </w:t>
      </w:r>
      <w:hyperlink r:id="rId309" w:anchor="art84" w:history="1">
        <w:r w:rsidR="00FA4DE3" w:rsidRPr="00087F65">
          <w:rPr>
            <w:rStyle w:val="Hyperlink"/>
            <w:rFonts w:ascii="Times New Roman" w:hAnsi="Times New Roman" w:cs="Times New Roman"/>
          </w:rPr>
          <w:t>art. 84, parágrafo único da Lei Federal nº 14.133/2021</w:t>
        </w:r>
      </w:hyperlink>
      <w:r w:rsidR="00FA4DE3" w:rsidRPr="00087F65">
        <w:rPr>
          <w:rFonts w:ascii="Times New Roman" w:hAnsi="Times New Roman" w:cs="Times New Roman"/>
        </w:rPr>
        <w:t xml:space="preserve">, o contrato decorrente desta deve ser celebrado no prazo de validade da ata de registro de preços, e terá como prazo de execução: </w:t>
      </w:r>
      <w:r w:rsidRPr="00087F65">
        <w:rPr>
          <w:rFonts w:ascii="Times New Roman" w:hAnsi="Times New Roman" w:cs="Times New Roman"/>
        </w:rPr>
        <w:t>12</w:t>
      </w:r>
      <w:r w:rsidR="00FA4DE3" w:rsidRPr="00087F65">
        <w:rPr>
          <w:rFonts w:ascii="Times New Roman" w:hAnsi="Times New Roman" w:cs="Times New Roman"/>
        </w:rPr>
        <w:t xml:space="preserve"> </w:t>
      </w:r>
      <w:r w:rsidRPr="00087F65">
        <w:rPr>
          <w:rFonts w:ascii="Times New Roman" w:hAnsi="Times New Roman" w:cs="Times New Roman"/>
        </w:rPr>
        <w:t>meses</w:t>
      </w:r>
      <w:r w:rsidR="00FA4DE3" w:rsidRPr="00087F65">
        <w:rPr>
          <w:rFonts w:ascii="Times New Roman" w:hAnsi="Times New Roman" w:cs="Times New Roman"/>
        </w:rPr>
        <w:t>.</w:t>
      </w:r>
    </w:p>
    <w:p w14:paraId="40A7F0A5" w14:textId="77777777" w:rsidR="00FA4DE3" w:rsidRPr="00087F65" w:rsidRDefault="00FA4DE3" w:rsidP="00A856C3">
      <w:pPr>
        <w:numPr>
          <w:ilvl w:val="0"/>
          <w:numId w:val="71"/>
        </w:num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 xml:space="preserve">O instrumento contratual poderá ser substituído nos termos do </w:t>
      </w:r>
      <w:hyperlink r:id="rId310"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05C7BE9D" w14:textId="77777777" w:rsidR="00FA4DE3" w:rsidRPr="00087F65" w:rsidRDefault="00FA4DE3" w:rsidP="00A856C3">
      <w:pPr>
        <w:numPr>
          <w:ilvl w:val="0"/>
          <w:numId w:val="71"/>
        </w:numPr>
        <w:tabs>
          <w:tab w:val="left" w:pos="1134"/>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311"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AE84A40" w14:textId="627292E6" w:rsidR="00FA4DE3" w:rsidRPr="00087F65" w:rsidRDefault="00FA4DE3" w:rsidP="00A856C3">
      <w:pPr>
        <w:pStyle w:val="PargrafodaLista"/>
        <w:numPr>
          <w:ilvl w:val="0"/>
          <w:numId w:val="71"/>
        </w:numPr>
        <w:tabs>
          <w:tab w:val="left" w:pos="1134"/>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607A7DC9" w14:textId="77777777" w:rsidR="002D0B10" w:rsidRPr="00087F65" w:rsidRDefault="002D0B10" w:rsidP="002D0B10">
      <w:pPr>
        <w:pStyle w:val="PargrafodaLista"/>
        <w:tabs>
          <w:tab w:val="left" w:pos="1134"/>
          <w:tab w:val="left" w:pos="1418"/>
          <w:tab w:val="right" w:pos="8080"/>
        </w:tabs>
        <w:spacing w:after="0" w:line="240" w:lineRule="auto"/>
        <w:ind w:right="-568"/>
        <w:jc w:val="both"/>
        <w:rPr>
          <w:rFonts w:ascii="Times New Roman" w:hAnsi="Times New Roman" w:cs="Times New Roman"/>
        </w:rPr>
      </w:pPr>
    </w:p>
    <w:p w14:paraId="5E4EB084" w14:textId="237B8FCD"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9F6C6D">
        <w:rPr>
          <w:rFonts w:ascii="Times New Roman" w:hAnsi="Times New Roman" w:cs="Times New Roman"/>
          <w:b/>
        </w:rPr>
        <w:t>7</w:t>
      </w:r>
      <w:r w:rsidR="00FA4DE3" w:rsidRPr="00087F65">
        <w:rPr>
          <w:rFonts w:ascii="Times New Roman" w:hAnsi="Times New Roman" w:cs="Times New Roman"/>
          <w:b/>
        </w:rPr>
        <w:t xml:space="preserve"> </w:t>
      </w:r>
      <w:r w:rsidR="00FA4DE3"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0BD69086" w14:textId="32EAD0E1"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7.1</w:t>
      </w:r>
      <w:r w:rsidR="00FA4DE3" w:rsidRPr="00087F65">
        <w:rPr>
          <w:rFonts w:ascii="Times New Roman" w:hAnsi="Times New Roman" w:cs="Times New Roman"/>
          <w:bCs/>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41730C9E" w14:textId="6967491C"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7.2</w:t>
      </w:r>
      <w:r w:rsidRPr="00087F65">
        <w:rPr>
          <w:rFonts w:ascii="Times New Roman" w:hAnsi="Times New Roman" w:cs="Times New Roman"/>
          <w:bCs/>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75B7DC1E" w14:textId="10E32AB9"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7.3</w:t>
      </w:r>
      <w:r w:rsidRPr="00087F65">
        <w:rPr>
          <w:rFonts w:ascii="Times New Roman" w:hAnsi="Times New Roman" w:cs="Times New Roman"/>
          <w:bCs/>
        </w:rPr>
        <w:t xml:space="preserve"> Quando o preço registrado se tornar superior ao preço praticado no mercado por motivo superveniente, o Município convocará o fornecedor para negociar a redução dos preços aos valores praticados pelo mercado, sendo observado:</w:t>
      </w:r>
    </w:p>
    <w:p w14:paraId="2984591F"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555BB53B"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3A447066" w14:textId="495B88CE" w:rsidR="00FA4DE3" w:rsidRPr="00087F65" w:rsidRDefault="002D0B10" w:rsidP="00425FA1">
      <w:p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7.4</w:t>
      </w:r>
      <w:r w:rsidR="00FA4DE3" w:rsidRPr="00087F65">
        <w:rPr>
          <w:rFonts w:ascii="Times New Roman" w:hAnsi="Times New Roman" w:cs="Times New Roman"/>
          <w:bCs/>
        </w:rPr>
        <w:t xml:space="preserve"> Quando o preço de mercado </w:t>
      </w:r>
      <w:proofErr w:type="gramStart"/>
      <w:r w:rsidR="00FA4DE3" w:rsidRPr="00087F65">
        <w:rPr>
          <w:rFonts w:ascii="Times New Roman" w:hAnsi="Times New Roman" w:cs="Times New Roman"/>
          <w:bCs/>
        </w:rPr>
        <w:t>tornar-se</w:t>
      </w:r>
      <w:proofErr w:type="gramEnd"/>
      <w:r w:rsidR="00FA4DE3" w:rsidRPr="00087F65">
        <w:rPr>
          <w:rFonts w:ascii="Times New Roman" w:hAnsi="Times New Roman" w:cs="Times New Roman"/>
          <w:bCs/>
        </w:rPr>
        <w:t xml:space="preserve"> superior aos preços registrados e o fornecedor não puder cumprir o compromisso, o Município poderá:</w:t>
      </w:r>
    </w:p>
    <w:p w14:paraId="6E98DC55"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79499C91"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180851E7" w14:textId="699FAA6A"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2BEAA399"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723F7F04" w14:textId="5251EC7F"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w:t>
      </w:r>
      <w:r w:rsidR="00FA4DE3" w:rsidRPr="00087F65">
        <w:rPr>
          <w:rFonts w:ascii="Times New Roman" w:hAnsi="Times New Roman" w:cs="Times New Roman"/>
          <w:bCs/>
        </w:rPr>
        <w:t xml:space="preserve"> O registro do fornecedor será cancelado quando:</w:t>
      </w:r>
    </w:p>
    <w:p w14:paraId="08F8B71D"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Por razão de interesse público;</w:t>
      </w:r>
    </w:p>
    <w:p w14:paraId="48959459"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A pedido do fornecedor;</w:t>
      </w:r>
    </w:p>
    <w:p w14:paraId="2D68F8BE"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2F1B65C5"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retirar a nota de empenho ou instrumento equivalente no prazo estabelecido pelo Município, sem justificativa aceitável;</w:t>
      </w:r>
    </w:p>
    <w:p w14:paraId="491BFAC0"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aceitar reduzir o seu preço registrado, na hipótese deste se tornar superior àqueles praticados no mercado;</w:t>
      </w:r>
    </w:p>
    <w:p w14:paraId="516F7CD4"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312"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3D14AC21"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313"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5D1C4308" w14:textId="2E3E5CE3"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8.1</w:t>
      </w:r>
      <w:r w:rsidR="00FA4DE3" w:rsidRPr="00087F65">
        <w:rPr>
          <w:rFonts w:ascii="Times New Roman" w:hAnsi="Times New Roman" w:cs="Times New Roman"/>
          <w:bCs/>
        </w:rPr>
        <w:t xml:space="preserve"> O cancelamento de registros será motivado e formalizado por despacho, assegurado o contraditório e a ampla defesa</w:t>
      </w:r>
    </w:p>
    <w:p w14:paraId="2A030E8C" w14:textId="77777777" w:rsidR="00601699" w:rsidRPr="00087F65" w:rsidRDefault="00601699" w:rsidP="00425FA1">
      <w:pPr>
        <w:tabs>
          <w:tab w:val="left" w:pos="1418"/>
          <w:tab w:val="right" w:pos="8080"/>
        </w:tabs>
        <w:spacing w:after="0" w:line="240" w:lineRule="auto"/>
        <w:ind w:right="-568"/>
        <w:contextualSpacing/>
        <w:jc w:val="both"/>
        <w:rPr>
          <w:rFonts w:ascii="Times New Roman" w:eastAsia="Calibri" w:hAnsi="Times New Roman" w:cs="Times New Roman"/>
          <w:b/>
        </w:rPr>
      </w:pPr>
    </w:p>
    <w:p w14:paraId="7BA1FD52" w14:textId="23FFDE62" w:rsidR="00FA4DE3" w:rsidRPr="00087F65" w:rsidRDefault="002D0B10" w:rsidP="00425FA1">
      <w:pPr>
        <w:tabs>
          <w:tab w:val="left" w:pos="1418"/>
          <w:tab w:val="right" w:pos="8080"/>
        </w:tabs>
        <w:spacing w:after="0" w:line="240" w:lineRule="auto"/>
        <w:ind w:right="-568"/>
        <w:contextualSpacing/>
        <w:jc w:val="both"/>
        <w:rPr>
          <w:rFonts w:ascii="Times New Roman" w:eastAsia="Calibri" w:hAnsi="Times New Roman" w:cs="Times New Roman"/>
        </w:rPr>
      </w:pPr>
      <w:r w:rsidRPr="00087F65">
        <w:rPr>
          <w:rFonts w:ascii="Times New Roman" w:eastAsia="Calibri" w:hAnsi="Times New Roman" w:cs="Times New Roman"/>
          <w:b/>
        </w:rPr>
        <w:t>9</w:t>
      </w:r>
      <w:r w:rsidR="00FA4DE3" w:rsidRPr="00087F65">
        <w:rPr>
          <w:rFonts w:ascii="Times New Roman" w:eastAsia="Calibri" w:hAnsi="Times New Roman" w:cs="Times New Roman"/>
        </w:rPr>
        <w:t xml:space="preserve"> Conforme determinação do </w:t>
      </w:r>
      <w:hyperlink r:id="rId314" w:anchor="art86%C2%A73" w:history="1">
        <w:r w:rsidR="00FA4DE3" w:rsidRPr="00087F65">
          <w:rPr>
            <w:rFonts w:ascii="Times New Roman" w:eastAsia="Calibri" w:hAnsi="Times New Roman" w:cs="Times New Roman"/>
            <w:color w:val="0563C1"/>
            <w:u w:val="single"/>
          </w:rPr>
          <w:t>art. 86, § 3º da Lei Federal nº 14.133/2021</w:t>
        </w:r>
      </w:hyperlink>
      <w:r w:rsidR="00FA4DE3" w:rsidRPr="00087F65">
        <w:rPr>
          <w:rFonts w:ascii="Times New Roman" w:eastAsia="Calibri" w:hAnsi="Times New Roman" w:cs="Times New Roman"/>
        </w:rPr>
        <w:t xml:space="preserve">, é vedado aos órgãos e entidades da Administração Pública federal, estadual, distrital e municipal, na condição de </w:t>
      </w:r>
      <w:r w:rsidR="00FA4DE3" w:rsidRPr="00087F65">
        <w:rPr>
          <w:rFonts w:ascii="Times New Roman" w:eastAsia="Calibri" w:hAnsi="Times New Roman" w:cs="Times New Roman"/>
          <w:u w:val="single"/>
        </w:rPr>
        <w:t>não participantes</w:t>
      </w:r>
      <w:r w:rsidR="00FA4DE3" w:rsidRPr="00087F65">
        <w:rPr>
          <w:rFonts w:ascii="Times New Roman" w:eastAsia="Calibri" w:hAnsi="Times New Roman" w:cs="Times New Roman"/>
        </w:rPr>
        <w:t>, aderirem à esta ata de registro de preços.</w:t>
      </w:r>
    </w:p>
    <w:p w14:paraId="6225FF71" w14:textId="77777777" w:rsidR="00BE06C7" w:rsidRPr="00087F65" w:rsidRDefault="00BE06C7" w:rsidP="00425FA1">
      <w:pPr>
        <w:tabs>
          <w:tab w:val="left" w:pos="1418"/>
          <w:tab w:val="right" w:pos="8080"/>
        </w:tabs>
        <w:spacing w:after="0" w:line="240" w:lineRule="auto"/>
        <w:ind w:right="-568"/>
        <w:contextualSpacing/>
        <w:jc w:val="both"/>
        <w:rPr>
          <w:rFonts w:ascii="Times New Roman" w:eastAsia="Calibri" w:hAnsi="Times New Roman" w:cs="Times New Roman"/>
        </w:rPr>
      </w:pPr>
    </w:p>
    <w:p w14:paraId="219B672A" w14:textId="77E23B39" w:rsidR="00FA4DE3" w:rsidRPr="00087F65" w:rsidRDefault="002D0B10" w:rsidP="0043360E">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GESTÃO DA ATA será feita:</w:t>
      </w:r>
    </w:p>
    <w:p w14:paraId="1580CAB0" w14:textId="77777777" w:rsidR="00BE06C7" w:rsidRPr="00087F65" w:rsidRDefault="00BE06C7" w:rsidP="0043360E">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10.1 </w:t>
      </w:r>
      <w:r w:rsidRPr="00087F65">
        <w:rPr>
          <w:rFonts w:ascii="Times New Roman" w:hAnsi="Times New Roman" w:cs="Times New Roman"/>
          <w:iCs/>
        </w:rPr>
        <w:t xml:space="preserve">A gestão </w:t>
      </w:r>
      <w:r w:rsidRPr="00087F65">
        <w:rPr>
          <w:rFonts w:ascii="Times New Roman" w:hAnsi="Times New Roman" w:cs="Times New Roman"/>
        </w:rPr>
        <w:t>da Ata de Registro de Preços</w:t>
      </w:r>
      <w:r w:rsidRPr="00087F65">
        <w:rPr>
          <w:rFonts w:ascii="Times New Roman" w:hAnsi="Times New Roman" w:cs="Times New Roman"/>
          <w:b/>
        </w:rPr>
        <w:t xml:space="preserve"> </w:t>
      </w:r>
      <w:r w:rsidRPr="00087F65">
        <w:rPr>
          <w:rFonts w:ascii="Times New Roman" w:hAnsi="Times New Roman" w:cs="Times New Roman"/>
          <w:iCs/>
        </w:rPr>
        <w:t>caberá ao Sr. Renaldo Mueller.</w:t>
      </w:r>
    </w:p>
    <w:p w14:paraId="08EC74AB" w14:textId="143D2B64" w:rsidR="00BE06C7" w:rsidRPr="00087F65" w:rsidRDefault="00BE06C7" w:rsidP="0043360E">
      <w:pPr>
        <w:spacing w:after="0" w:line="240" w:lineRule="auto"/>
        <w:ind w:right="-568"/>
        <w:jc w:val="both"/>
        <w:rPr>
          <w:rFonts w:ascii="Times New Roman" w:hAnsi="Times New Roman" w:cs="Times New Roman"/>
        </w:rPr>
      </w:pPr>
      <w:r w:rsidRPr="00087F65">
        <w:rPr>
          <w:rFonts w:ascii="Times New Roman" w:hAnsi="Times New Roman" w:cs="Times New Roman"/>
        </w:rPr>
        <w:t>Caberá o Gestor da Ata de Registro de Preços</w:t>
      </w:r>
      <w:r w:rsidRPr="00087F65">
        <w:rPr>
          <w:rFonts w:ascii="Times New Roman" w:hAnsi="Times New Roman" w:cs="Times New Roman"/>
          <w:b/>
        </w:rPr>
        <w:t xml:space="preserve"> </w:t>
      </w:r>
      <w:r w:rsidRPr="00087F65">
        <w:rPr>
          <w:rFonts w:ascii="Times New Roman" w:hAnsi="Times New Roman" w:cs="Times New Roman"/>
        </w:rPr>
        <w:t>conforme Decreto Municipal nº 4788/202</w:t>
      </w:r>
      <w:r w:rsidR="004C695A" w:rsidRPr="00087F65">
        <w:rPr>
          <w:rFonts w:ascii="Times New Roman" w:hAnsi="Times New Roman" w:cs="Times New Roman"/>
        </w:rPr>
        <w:t>3</w:t>
      </w:r>
      <w:r w:rsidRPr="00087F65">
        <w:rPr>
          <w:rFonts w:ascii="Times New Roman" w:hAnsi="Times New Roman" w:cs="Times New Roman"/>
        </w:rPr>
        <w:t>, as seguintes obrigações:</w:t>
      </w:r>
    </w:p>
    <w:p w14:paraId="5E5AE2B2"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5FB7AD2A"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modelo de gestão previsto da Ata de Registro de Preços;</w:t>
      </w:r>
    </w:p>
    <w:p w14:paraId="247B10A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203BB6AF" w14:textId="77777777" w:rsidR="004C695A" w:rsidRPr="00087F65" w:rsidRDefault="004C695A" w:rsidP="00682581">
      <w:pPr>
        <w:pStyle w:val="PargrafodaLista"/>
        <w:numPr>
          <w:ilvl w:val="0"/>
          <w:numId w:val="83"/>
        </w:numPr>
        <w:tabs>
          <w:tab w:val="left" w:pos="426"/>
          <w:tab w:val="left" w:pos="567"/>
          <w:tab w:val="left" w:pos="851"/>
          <w:tab w:val="left" w:pos="993"/>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w:t>
      </w:r>
      <w:r w:rsidRPr="00087F65">
        <w:rPr>
          <w:rFonts w:ascii="Times New Roman" w:hAnsi="Times New Roman" w:cs="Times New Roman"/>
          <w:b/>
        </w:rPr>
        <w:t xml:space="preserve"> </w:t>
      </w:r>
      <w:r w:rsidRPr="00087F65">
        <w:rPr>
          <w:rFonts w:ascii="Times New Roman" w:hAnsi="Times New Roman" w:cs="Times New Roman"/>
        </w:rPr>
        <w:t>e as medidas adotadas, informando, se for o caso, à autoridade superior aquelas que ultrapassarem a sua competência;</w:t>
      </w:r>
    </w:p>
    <w:p w14:paraId="2DDC1863"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FA06C5F"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da Ata de Registro de Preços</w:t>
      </w:r>
      <w:r w:rsidRPr="00087F65">
        <w:rPr>
          <w:rFonts w:ascii="Times New Roman" w:hAnsi="Times New Roman" w:cs="Times New Roman"/>
          <w:b/>
        </w:rPr>
        <w:t xml:space="preserve"> </w:t>
      </w:r>
      <w:r w:rsidRPr="00087F65">
        <w:rPr>
          <w:rFonts w:ascii="Times New Roman" w:hAnsi="Times New Roman" w:cs="Times New Roman"/>
        </w:rPr>
        <w:t>contendo todos os registros formais da execução no histórico de gerenciamento da Ata de Registro de Preços, a exemplo da ordem de serviço, do registro de ocorrências, das alterações e das prorrogações contratuais, elaborando relatório com vistas à necessidade ou não de eventuais adequações a Ata de Registro de Preços</w:t>
      </w:r>
      <w:r w:rsidRPr="00087F65">
        <w:rPr>
          <w:rFonts w:ascii="Times New Roman" w:hAnsi="Times New Roman" w:cs="Times New Roman"/>
          <w:b/>
        </w:rPr>
        <w:t xml:space="preserve"> </w:t>
      </w:r>
      <w:r w:rsidRPr="00087F65">
        <w:rPr>
          <w:rFonts w:ascii="Times New Roman" w:hAnsi="Times New Roman" w:cs="Times New Roman"/>
        </w:rPr>
        <w:t>para que atenda a finalidade da Administração;</w:t>
      </w:r>
    </w:p>
    <w:p w14:paraId="786A739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6E25F06" w14:textId="77777777" w:rsidR="004C695A" w:rsidRPr="00087F65" w:rsidRDefault="004C695A" w:rsidP="00682581">
      <w:pPr>
        <w:pStyle w:val="PargrafodaLista"/>
        <w:numPr>
          <w:ilvl w:val="0"/>
          <w:numId w:val="83"/>
        </w:numPr>
        <w:tabs>
          <w:tab w:val="left" w:pos="426"/>
          <w:tab w:val="left" w:pos="567"/>
          <w:tab w:val="left" w:pos="851"/>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5642EF0"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 Ata de Registro de Preços, inclusive a quanto à solicitação de documentos regulares e válidos;</w:t>
      </w:r>
    </w:p>
    <w:p w14:paraId="7F698B25"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a Ata de Registro de Preços, tanto em relação à vigência da Ata de Registro de Preços</w:t>
      </w:r>
      <w:r w:rsidRPr="00087F65">
        <w:rPr>
          <w:rFonts w:ascii="Times New Roman" w:hAnsi="Times New Roman" w:cs="Times New Roman"/>
          <w:b/>
        </w:rPr>
        <w:t xml:space="preserve"> </w:t>
      </w:r>
      <w:r w:rsidRPr="00087F65">
        <w:rPr>
          <w:rFonts w:ascii="Times New Roman" w:hAnsi="Times New Roman" w:cs="Times New Roman"/>
        </w:rPr>
        <w:t>quanto em relação ao prazo da execução do objeto;</w:t>
      </w:r>
    </w:p>
    <w:p w14:paraId="0F0C021B"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315"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5AB97C6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8E771C3"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16"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02040B9A"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703DCA8A"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39E64210" w14:textId="77777777" w:rsidR="00FA4DE3" w:rsidRPr="00087F65" w:rsidRDefault="00FA4DE3" w:rsidP="00425FA1">
      <w:pPr>
        <w:tabs>
          <w:tab w:val="left" w:pos="567"/>
          <w:tab w:val="right" w:pos="8080"/>
        </w:tabs>
        <w:spacing w:after="0" w:line="240" w:lineRule="auto"/>
        <w:ind w:right="-568"/>
        <w:jc w:val="both"/>
        <w:rPr>
          <w:rFonts w:ascii="Times New Roman" w:hAnsi="Times New Roman" w:cs="Times New Roman"/>
          <w:b/>
        </w:rPr>
      </w:pPr>
    </w:p>
    <w:p w14:paraId="518142B8" w14:textId="2AF77C60" w:rsidR="00FA4DE3" w:rsidRPr="00087F65" w:rsidRDefault="0043360E" w:rsidP="00425FA1">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FISCALIZAÇÃO DA ATA será feita:</w:t>
      </w:r>
    </w:p>
    <w:p w14:paraId="08714248" w14:textId="08C5BA6C" w:rsidR="006B18C3" w:rsidRPr="00087F65" w:rsidRDefault="006B18C3" w:rsidP="006B18C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lastRenderedPageBreak/>
        <w:t>11.1</w:t>
      </w:r>
      <w:r w:rsidRPr="00087F65">
        <w:rPr>
          <w:rFonts w:ascii="Times New Roman" w:hAnsi="Times New Roman" w:cs="Times New Roman"/>
          <w:iCs/>
        </w:rPr>
        <w:t xml:space="preserve"> A execução da Ata de Registro de Preços ser</w:t>
      </w:r>
      <w:r w:rsidR="009F6C6D">
        <w:rPr>
          <w:rFonts w:ascii="Times New Roman" w:hAnsi="Times New Roman" w:cs="Times New Roman"/>
          <w:iCs/>
        </w:rPr>
        <w:t xml:space="preserve">á acompanhada e fiscalizada </w:t>
      </w:r>
      <w:r w:rsidR="007914D0" w:rsidRPr="007914D0">
        <w:rPr>
          <w:rFonts w:ascii="Times New Roman" w:hAnsi="Times New Roman" w:cs="Times New Roman"/>
          <w:iCs/>
        </w:rPr>
        <w:t xml:space="preserve">pelo(a)s </w:t>
      </w:r>
      <w:proofErr w:type="spellStart"/>
      <w:r w:rsidR="007914D0" w:rsidRPr="007914D0">
        <w:rPr>
          <w:rFonts w:ascii="Times New Roman" w:hAnsi="Times New Roman" w:cs="Times New Roman"/>
          <w:iCs/>
        </w:rPr>
        <w:t>Sr</w:t>
      </w:r>
      <w:proofErr w:type="spellEnd"/>
      <w:r w:rsidR="007914D0" w:rsidRPr="007914D0">
        <w:rPr>
          <w:rFonts w:ascii="Times New Roman" w:hAnsi="Times New Roman" w:cs="Times New Roman"/>
          <w:iCs/>
        </w:rPr>
        <w:t xml:space="preserve">(as). Ademar Antônio </w:t>
      </w:r>
      <w:proofErr w:type="spellStart"/>
      <w:r w:rsidR="007914D0" w:rsidRPr="007914D0">
        <w:rPr>
          <w:rFonts w:ascii="Times New Roman" w:hAnsi="Times New Roman" w:cs="Times New Roman"/>
          <w:iCs/>
        </w:rPr>
        <w:t>Pignat</w:t>
      </w:r>
      <w:proofErr w:type="spellEnd"/>
      <w:r w:rsidR="007914D0" w:rsidRPr="007914D0">
        <w:rPr>
          <w:rFonts w:ascii="Times New Roman" w:hAnsi="Times New Roman" w:cs="Times New Roman"/>
          <w:iCs/>
        </w:rPr>
        <w:t xml:space="preserve">, Sandra Mara da Rosa, Edson Cesar </w:t>
      </w:r>
      <w:proofErr w:type="spellStart"/>
      <w:r w:rsidR="007914D0" w:rsidRPr="007914D0">
        <w:rPr>
          <w:rFonts w:ascii="Times New Roman" w:hAnsi="Times New Roman" w:cs="Times New Roman"/>
          <w:iCs/>
        </w:rPr>
        <w:t>Trentini</w:t>
      </w:r>
      <w:proofErr w:type="spellEnd"/>
      <w:r w:rsidR="007914D0" w:rsidRPr="007914D0">
        <w:rPr>
          <w:rFonts w:ascii="Times New Roman" w:hAnsi="Times New Roman" w:cs="Times New Roman"/>
          <w:iCs/>
        </w:rPr>
        <w:t xml:space="preserve">, Eleni </w:t>
      </w:r>
      <w:proofErr w:type="spellStart"/>
      <w:r w:rsidR="007914D0" w:rsidRPr="007914D0">
        <w:rPr>
          <w:rFonts w:ascii="Times New Roman" w:hAnsi="Times New Roman" w:cs="Times New Roman"/>
          <w:iCs/>
        </w:rPr>
        <w:t>Rutzen</w:t>
      </w:r>
      <w:proofErr w:type="spellEnd"/>
      <w:r w:rsidR="007914D0" w:rsidRPr="007914D0">
        <w:rPr>
          <w:rFonts w:ascii="Times New Roman" w:hAnsi="Times New Roman" w:cs="Times New Roman"/>
          <w:iCs/>
        </w:rPr>
        <w:t xml:space="preserve"> </w:t>
      </w:r>
      <w:proofErr w:type="spellStart"/>
      <w:r w:rsidR="007914D0" w:rsidRPr="007914D0">
        <w:rPr>
          <w:rFonts w:ascii="Times New Roman" w:hAnsi="Times New Roman" w:cs="Times New Roman"/>
          <w:iCs/>
        </w:rPr>
        <w:t>Endrigo</w:t>
      </w:r>
      <w:proofErr w:type="spellEnd"/>
      <w:r w:rsidR="007914D0" w:rsidRPr="007914D0">
        <w:rPr>
          <w:rFonts w:ascii="Times New Roman" w:hAnsi="Times New Roman" w:cs="Times New Roman"/>
          <w:iCs/>
        </w:rPr>
        <w:t xml:space="preserve">, Ana Salete </w:t>
      </w:r>
      <w:proofErr w:type="spellStart"/>
      <w:r w:rsidR="007914D0" w:rsidRPr="007914D0">
        <w:rPr>
          <w:rFonts w:ascii="Times New Roman" w:hAnsi="Times New Roman" w:cs="Times New Roman"/>
          <w:iCs/>
        </w:rPr>
        <w:t>Bordignon</w:t>
      </w:r>
      <w:proofErr w:type="spellEnd"/>
      <w:r w:rsidR="007914D0" w:rsidRPr="007914D0">
        <w:rPr>
          <w:rFonts w:ascii="Times New Roman" w:hAnsi="Times New Roman" w:cs="Times New Roman"/>
          <w:iCs/>
        </w:rPr>
        <w:t xml:space="preserve"> e Marcos Antônio </w:t>
      </w:r>
      <w:proofErr w:type="spellStart"/>
      <w:r w:rsidR="007914D0" w:rsidRPr="007914D0">
        <w:rPr>
          <w:rFonts w:ascii="Times New Roman" w:hAnsi="Times New Roman" w:cs="Times New Roman"/>
          <w:iCs/>
        </w:rPr>
        <w:t>Garlet</w:t>
      </w:r>
      <w:proofErr w:type="spellEnd"/>
      <w:r w:rsidR="007674AC" w:rsidRPr="007914D0">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C088976" w14:textId="77777777" w:rsidR="006B18C3" w:rsidRPr="00087F65" w:rsidRDefault="006B18C3" w:rsidP="006B18C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11.2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6E8E74BE" w14:textId="77777777" w:rsidR="006B18C3" w:rsidRPr="00087F65" w:rsidRDefault="006B18C3" w:rsidP="00682581">
      <w:pPr>
        <w:pStyle w:val="PargrafodaLista"/>
        <w:numPr>
          <w:ilvl w:val="0"/>
          <w:numId w:val="84"/>
        </w:numPr>
        <w:tabs>
          <w:tab w:val="left" w:pos="567"/>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6A21870B" w14:textId="77777777" w:rsidR="006B18C3" w:rsidRPr="00087F65" w:rsidRDefault="006B18C3" w:rsidP="009F6C6D">
      <w:pPr>
        <w:pStyle w:val="PargrafodaLista"/>
        <w:numPr>
          <w:ilvl w:val="0"/>
          <w:numId w:val="84"/>
        </w:numPr>
        <w:tabs>
          <w:tab w:val="left" w:pos="567"/>
          <w:tab w:val="left" w:pos="851"/>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2346B21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6A2B41A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18824B9C"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599B4C07"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5C096C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38649819" w14:textId="77777777" w:rsidR="006B18C3" w:rsidRPr="00087F65" w:rsidRDefault="006B18C3" w:rsidP="00682581">
      <w:pPr>
        <w:pStyle w:val="PargrafodaLista"/>
        <w:numPr>
          <w:ilvl w:val="0"/>
          <w:numId w:val="84"/>
        </w:numPr>
        <w:tabs>
          <w:tab w:val="left" w:pos="567"/>
          <w:tab w:val="left" w:pos="993"/>
          <w:tab w:val="left" w:pos="1134"/>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062BC81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58A78EA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2F19031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70858DD3" w14:textId="077ACAF1" w:rsidR="006B18C3" w:rsidRPr="00087F65" w:rsidRDefault="00FF4B99" w:rsidP="00FF4B99">
      <w:pPr>
        <w:tabs>
          <w:tab w:val="left" w:pos="567"/>
          <w:tab w:val="left" w:pos="1134"/>
        </w:tabs>
        <w:spacing w:after="0" w:line="240" w:lineRule="auto"/>
        <w:ind w:left="426" w:right="-568"/>
        <w:jc w:val="both"/>
        <w:rPr>
          <w:rFonts w:ascii="Times New Roman" w:eastAsia="Times New Roman" w:hAnsi="Times New Roman" w:cs="Times New Roman"/>
        </w:rPr>
      </w:pPr>
      <w:r w:rsidRPr="00087F65">
        <w:rPr>
          <w:rFonts w:ascii="Times New Roman" w:eastAsia="Times New Roman" w:hAnsi="Times New Roman" w:cs="Times New Roman"/>
          <w:b/>
        </w:rPr>
        <w:t>XII -</w:t>
      </w:r>
      <w:r w:rsidRPr="00087F65">
        <w:rPr>
          <w:rFonts w:ascii="Times New Roman" w:eastAsia="Times New Roman" w:hAnsi="Times New Roman" w:cs="Times New Roman"/>
        </w:rPr>
        <w:t xml:space="preserve"> </w:t>
      </w:r>
      <w:r w:rsidR="006B18C3" w:rsidRPr="00087F65">
        <w:rPr>
          <w:rFonts w:ascii="Times New Roman" w:eastAsia="Times New Roman" w:hAnsi="Times New Roman" w:cs="Times New Roman"/>
        </w:rPr>
        <w:t>Receber o objeto do contrato provisoriamente:</w:t>
      </w:r>
    </w:p>
    <w:p w14:paraId="3C3260C4" w14:textId="73B72387" w:rsidR="00FF4B99" w:rsidRPr="00087F65" w:rsidRDefault="00FF4B99"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4E9ED89A" w14:textId="79293064" w:rsidR="006B18C3" w:rsidRPr="00087F65" w:rsidRDefault="006B18C3"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Compras</w:t>
      </w:r>
      <w:r w:rsidRPr="00087F65">
        <w:rPr>
          <w:rFonts w:ascii="Times New Roman" w:eastAsia="Times New Roman" w:hAnsi="Times New Roman" w:cs="Times New Roman"/>
        </w:rPr>
        <w:t>: com verificação posterior da conformidade do material com as exigências contratuais;</w:t>
      </w:r>
    </w:p>
    <w:p w14:paraId="3EE87D03" w14:textId="312C5342" w:rsidR="006B18C3" w:rsidRPr="00087F65" w:rsidRDefault="00C133CE" w:rsidP="006B18C3">
      <w:pPr>
        <w:widowControl w:val="0"/>
        <w:adjustRightInd w:val="0"/>
        <w:spacing w:after="0" w:line="240" w:lineRule="auto"/>
        <w:ind w:left="426"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 xml:space="preserve"> XIII</w:t>
      </w:r>
      <w:r w:rsidR="006B18C3" w:rsidRPr="00087F65">
        <w:rPr>
          <w:rFonts w:ascii="Times New Roman" w:eastAsia="Times New Roman" w:hAnsi="Times New Roman" w:cs="Times New Roman"/>
          <w:b/>
        </w:rPr>
        <w:t xml:space="preserve"> - </w:t>
      </w:r>
      <w:r w:rsidR="006B18C3" w:rsidRPr="00087F65">
        <w:rPr>
          <w:rFonts w:ascii="Times New Roman" w:eastAsia="Times New Roman" w:hAnsi="Times New Roman" w:cs="Times New Roman"/>
          <w:bCs/>
        </w:rPr>
        <w:t>Todos</w:t>
      </w:r>
      <w:r w:rsidR="006B18C3"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21BC28C4" w14:textId="77777777" w:rsidR="00FA4DE3" w:rsidRPr="00087F65" w:rsidRDefault="00FA4DE3" w:rsidP="00425FA1">
      <w:pPr>
        <w:tabs>
          <w:tab w:val="left" w:pos="2268"/>
          <w:tab w:val="right" w:pos="8080"/>
        </w:tabs>
        <w:spacing w:after="0" w:line="240" w:lineRule="auto"/>
        <w:ind w:right="-568"/>
        <w:jc w:val="both"/>
        <w:rPr>
          <w:rFonts w:ascii="Times New Roman" w:hAnsi="Times New Roman" w:cs="Times New Roman"/>
        </w:rPr>
      </w:pPr>
    </w:p>
    <w:p w14:paraId="4A74BC65" w14:textId="5BAEF82B" w:rsidR="00FA4DE3" w:rsidRPr="00087F65" w:rsidRDefault="001A3650"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rPr>
        <w:t xml:space="preserve"> Esta ata, com indicação dos fornecedores, será divulgada:</w:t>
      </w:r>
    </w:p>
    <w:p w14:paraId="7B6C5CAF"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17"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072C984B" w14:textId="798FADA3"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Página do Município de </w:t>
      </w:r>
      <w:r w:rsidR="00DC1726" w:rsidRPr="00087F65">
        <w:rPr>
          <w:rFonts w:ascii="Times New Roman" w:hAnsi="Times New Roman" w:cs="Times New Roman"/>
        </w:rPr>
        <w:t>Riqueza</w:t>
      </w:r>
      <w:r w:rsidRPr="00087F65">
        <w:rPr>
          <w:rFonts w:ascii="Times New Roman" w:hAnsi="Times New Roman" w:cs="Times New Roman"/>
        </w:rPr>
        <w:t xml:space="preserve"> </w:t>
      </w:r>
      <w:r w:rsidR="00DC1726" w:rsidRPr="00087F65">
        <w:rPr>
          <w:rFonts w:ascii="Times New Roman" w:hAnsi="Times New Roman" w:cs="Times New Roman"/>
        </w:rPr>
        <w:t>(</w:t>
      </w:r>
      <w:hyperlink r:id="rId318" w:history="1">
        <w:r w:rsidR="00DC1726" w:rsidRPr="00087F65">
          <w:rPr>
            <w:rStyle w:val="Hyperlink"/>
            <w:rFonts w:ascii="Times New Roman" w:hAnsi="Times New Roman" w:cs="Times New Roman"/>
          </w:rPr>
          <w:t>https://riqueza.sc.gov.br/</w:t>
        </w:r>
      </w:hyperlink>
      <w:r w:rsidR="00DC1726" w:rsidRPr="00087F65">
        <w:rPr>
          <w:rFonts w:ascii="Times New Roman" w:hAnsi="Times New Roman" w:cs="Times New Roman"/>
        </w:rPr>
        <w:t>);</w:t>
      </w:r>
    </w:p>
    <w:p w14:paraId="54DB2C51"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319"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77400CAB" w14:textId="77777777" w:rsidR="00FA4DE3" w:rsidRPr="00087F65" w:rsidRDefault="00FA4DE3" w:rsidP="00425FA1">
      <w:pPr>
        <w:tabs>
          <w:tab w:val="right" w:pos="8080"/>
        </w:tabs>
        <w:spacing w:after="0" w:line="240" w:lineRule="auto"/>
        <w:ind w:right="-568"/>
        <w:rPr>
          <w:rFonts w:ascii="Times New Roman" w:hAnsi="Times New Roman" w:cs="Times New Roman"/>
        </w:rPr>
      </w:pPr>
    </w:p>
    <w:p w14:paraId="6F32F5E1" w14:textId="77777777" w:rsidR="00FA4DE3" w:rsidRPr="00087F65" w:rsidRDefault="00FA4DE3" w:rsidP="00FD18BD">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10F9906" w14:textId="7777777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8"/>
      </w:tblGrid>
      <w:tr w:rsidR="00FA4DE3" w:rsidRPr="00087F65" w14:paraId="3ECBB717" w14:textId="77777777" w:rsidTr="00B93A34">
        <w:trPr>
          <w:trHeight w:val="507"/>
        </w:trPr>
        <w:tc>
          <w:tcPr>
            <w:tcW w:w="4558" w:type="dxa"/>
          </w:tcPr>
          <w:p w14:paraId="1E6E3E6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_________________________________</w:t>
            </w:r>
          </w:p>
          <w:p w14:paraId="293C1D87" w14:textId="2D7E8A8B" w:rsidR="003F5542" w:rsidRPr="00087F65" w:rsidRDefault="00FB2AC8" w:rsidP="00425FA1">
            <w:pPr>
              <w:tabs>
                <w:tab w:val="right" w:pos="8080"/>
              </w:tabs>
              <w:ind w:right="-568"/>
              <w:jc w:val="center"/>
              <w:rPr>
                <w:rFonts w:ascii="Times New Roman" w:hAnsi="Times New Roman" w:cs="Times New Roman"/>
                <w:b/>
              </w:rPr>
            </w:pPr>
            <w:r>
              <w:rPr>
                <w:rFonts w:ascii="Times New Roman" w:hAnsi="Times New Roman" w:cs="Times New Roman"/>
                <w:b/>
              </w:rPr>
              <w:t>LEANDRO JOSÉ ALBA</w:t>
            </w:r>
          </w:p>
          <w:p w14:paraId="065C598C" w14:textId="70A50D8D" w:rsidR="00FA4DE3" w:rsidRPr="00087F65" w:rsidRDefault="00FD18BD" w:rsidP="00425FA1">
            <w:pPr>
              <w:tabs>
                <w:tab w:val="right" w:pos="8080"/>
              </w:tabs>
              <w:ind w:right="-568"/>
              <w:jc w:val="center"/>
              <w:rPr>
                <w:rFonts w:ascii="Times New Roman" w:hAnsi="Times New Roman" w:cs="Times New Roman"/>
                <w:color w:val="FF0000"/>
              </w:rPr>
            </w:pPr>
            <w:r w:rsidRPr="00087F65">
              <w:rPr>
                <w:rFonts w:ascii="Times New Roman" w:hAnsi="Times New Roman" w:cs="Times New Roman"/>
              </w:rPr>
              <w:lastRenderedPageBreak/>
              <w:t>Prefeito</w:t>
            </w:r>
            <w:r w:rsidR="00FA4DE3" w:rsidRPr="00087F65">
              <w:rPr>
                <w:rFonts w:ascii="Times New Roman" w:hAnsi="Times New Roman" w:cs="Times New Roman"/>
              </w:rPr>
              <w:t xml:space="preserve"> </w:t>
            </w:r>
            <w:r w:rsidR="00FB2AC8">
              <w:rPr>
                <w:rFonts w:ascii="Times New Roman" w:hAnsi="Times New Roman" w:cs="Times New Roman"/>
              </w:rPr>
              <w:t>em Exercício</w:t>
            </w:r>
          </w:p>
          <w:p w14:paraId="1FE413D2" w14:textId="77777777" w:rsidR="00FA4DE3" w:rsidRPr="00087F65" w:rsidRDefault="00FA4DE3" w:rsidP="00F45C4E">
            <w:pPr>
              <w:tabs>
                <w:tab w:val="right" w:pos="8080"/>
              </w:tabs>
              <w:ind w:right="-369"/>
              <w:jc w:val="center"/>
              <w:rPr>
                <w:rFonts w:ascii="Times New Roman" w:hAnsi="Times New Roman" w:cs="Times New Roman"/>
              </w:rPr>
            </w:pPr>
            <w:r w:rsidRPr="00087F65">
              <w:rPr>
                <w:rFonts w:ascii="Times New Roman" w:hAnsi="Times New Roman" w:cs="Times New Roman"/>
              </w:rPr>
              <w:t>ÓRGÃO GERENCIADOR DA ATA DE REGISTRO DE PREÇOS</w:t>
            </w:r>
          </w:p>
        </w:tc>
        <w:tc>
          <w:tcPr>
            <w:tcW w:w="4558" w:type="dxa"/>
          </w:tcPr>
          <w:p w14:paraId="0BD92F77"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lastRenderedPageBreak/>
              <w:t>________________________________</w:t>
            </w:r>
          </w:p>
          <w:p w14:paraId="25FEA958"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35B368E4"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lastRenderedPageBreak/>
              <w:t>FORNECEDOR REGISTRADO</w:t>
            </w:r>
          </w:p>
        </w:tc>
      </w:tr>
      <w:tr w:rsidR="00FA4DE3" w:rsidRPr="00087F65" w14:paraId="2BAE3295" w14:textId="77777777" w:rsidTr="00B93A34">
        <w:trPr>
          <w:trHeight w:val="760"/>
        </w:trPr>
        <w:tc>
          <w:tcPr>
            <w:tcW w:w="4558" w:type="dxa"/>
          </w:tcPr>
          <w:p w14:paraId="283BB30A" w14:textId="1BB0DA8B" w:rsidR="00FA4DE3" w:rsidRPr="00087F65" w:rsidRDefault="00FA4DE3" w:rsidP="00425FA1">
            <w:pPr>
              <w:tabs>
                <w:tab w:val="right" w:pos="8080"/>
              </w:tabs>
              <w:ind w:right="-568"/>
              <w:jc w:val="both"/>
              <w:rPr>
                <w:rFonts w:ascii="Times New Roman" w:hAnsi="Times New Roman" w:cs="Times New Roman"/>
              </w:rPr>
            </w:pPr>
          </w:p>
          <w:p w14:paraId="6ABCD8FD" w14:textId="77777777" w:rsidR="002A1431" w:rsidRPr="00087F65" w:rsidRDefault="002A1431" w:rsidP="00425FA1">
            <w:pPr>
              <w:tabs>
                <w:tab w:val="right" w:pos="8080"/>
              </w:tabs>
              <w:ind w:right="-568"/>
              <w:jc w:val="both"/>
              <w:rPr>
                <w:rFonts w:ascii="Times New Roman" w:hAnsi="Times New Roman" w:cs="Times New Roman"/>
              </w:rPr>
            </w:pPr>
          </w:p>
          <w:p w14:paraId="15505DA1"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472498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558" w:type="dxa"/>
          </w:tcPr>
          <w:p w14:paraId="61FCE908" w14:textId="26CC1969" w:rsidR="00FA4DE3" w:rsidRPr="00087F65" w:rsidRDefault="00FA4DE3" w:rsidP="00425FA1">
            <w:pPr>
              <w:tabs>
                <w:tab w:val="right" w:pos="8080"/>
              </w:tabs>
              <w:ind w:right="-568"/>
              <w:jc w:val="both"/>
              <w:rPr>
                <w:rFonts w:ascii="Times New Roman" w:hAnsi="Times New Roman" w:cs="Times New Roman"/>
              </w:rPr>
            </w:pPr>
          </w:p>
          <w:p w14:paraId="7EF79CE5" w14:textId="77777777" w:rsidR="002A1431" w:rsidRPr="00087F65" w:rsidRDefault="002A1431" w:rsidP="00425FA1">
            <w:pPr>
              <w:tabs>
                <w:tab w:val="right" w:pos="8080"/>
              </w:tabs>
              <w:ind w:right="-568"/>
              <w:jc w:val="both"/>
              <w:rPr>
                <w:rFonts w:ascii="Times New Roman" w:hAnsi="Times New Roman" w:cs="Times New Roman"/>
              </w:rPr>
            </w:pPr>
          </w:p>
          <w:p w14:paraId="3E84BE42"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0583C877"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54D73E31" w14:textId="1E47F7B5" w:rsidR="00FA4DE3" w:rsidRPr="00087F65" w:rsidRDefault="007D70B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3600" behindDoc="1" locked="0" layoutInCell="1" allowOverlap="1" wp14:anchorId="096EBCDF" wp14:editId="4D1E0CA6">
                <wp:simplePos x="0" y="0"/>
                <wp:positionH relativeFrom="margin">
                  <wp:posOffset>-670560</wp:posOffset>
                </wp:positionH>
                <wp:positionV relativeFrom="paragraph">
                  <wp:posOffset>210185</wp:posOffset>
                </wp:positionV>
                <wp:extent cx="2336800" cy="1497330"/>
                <wp:effectExtent l="0" t="0" r="25400" b="2667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44C30BEE" w14:textId="77777777" w:rsidR="00CA4596" w:rsidRDefault="00CA4596"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CA4596" w:rsidRDefault="00CA4596"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CA4596" w:rsidRPr="00CD3874" w:rsidRDefault="00CA4596" w:rsidP="006A09A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EBCDF" id="Caixa de Texto 6" o:spid="_x0000_s1027" type="#_x0000_t202" style="position:absolute;left:0;text-align:left;margin-left:-52.8pt;margin-top:16.55pt;width:184pt;height:117.9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">
                <v:textbox>
                  <w:txbxContent>
                    <w:p w14:paraId="44C30BEE" w14:textId="77777777" w:rsidR="00CA4596" w:rsidRDefault="00CA4596"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CA4596" w:rsidRDefault="00CA4596"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CA4596" w:rsidRPr="00CD3874" w:rsidRDefault="00CA4596" w:rsidP="006A09A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6079C341" w14:textId="12EEE5A8" w:rsidR="00FA4DE3" w:rsidRPr="00087F65" w:rsidRDefault="007914D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5648" behindDoc="1" locked="0" layoutInCell="1" allowOverlap="1" wp14:anchorId="0D8A7035" wp14:editId="72D6B0AB">
                <wp:simplePos x="0" y="0"/>
                <wp:positionH relativeFrom="margin">
                  <wp:posOffset>3768090</wp:posOffset>
                </wp:positionH>
                <wp:positionV relativeFrom="paragraph">
                  <wp:posOffset>49530</wp:posOffset>
                </wp:positionV>
                <wp:extent cx="2336800" cy="1497330"/>
                <wp:effectExtent l="0" t="0" r="25400" b="2667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5F81D3CA"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2A6CFF7"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484F992" w14:textId="77777777" w:rsidR="00CA4596" w:rsidRPr="00CD3874" w:rsidRDefault="00CA4596" w:rsidP="007914D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A7035" id="Caixa de Texto 4" o:spid="_x0000_s1028" type="#_x0000_t202" style="position:absolute;left:0;text-align:left;margin-left:296.7pt;margin-top:3.9pt;width:184pt;height:117.9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">
                <v:textbox>
                  <w:txbxContent>
                    <w:p w14:paraId="5F81D3CA"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2A6CFF7"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484F992" w14:textId="77777777" w:rsidR="00CA4596" w:rsidRPr="00CD3874" w:rsidRDefault="00CA4596" w:rsidP="007914D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3A446C35" w14:textId="4F962CAA"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80FF85" w14:textId="194BFB28" w:rsidR="002A1431" w:rsidRPr="00087F65" w:rsidRDefault="002A1431" w:rsidP="002A143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p>
    <w:p w14:paraId="3DD76B75" w14:textId="4E4390CD"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_____________________________</w:t>
      </w:r>
    </w:p>
    <w:p w14:paraId="0C422EB0" w14:textId="5D7940C1"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6205DED7" w14:textId="161A4CCF"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1D41570" w14:textId="0169B344" w:rsidR="002A1431" w:rsidRPr="00087F65" w:rsidRDefault="002A1431" w:rsidP="002A1431">
      <w:pPr>
        <w:widowControl w:val="0"/>
        <w:tabs>
          <w:tab w:val="left" w:pos="5063"/>
        </w:tabs>
        <w:adjustRightInd w:val="0"/>
        <w:spacing w:after="0" w:line="240" w:lineRule="auto"/>
        <w:ind w:right="-568"/>
        <w:jc w:val="both"/>
        <w:textAlignment w:val="baseline"/>
        <w:rPr>
          <w:rFonts w:ascii="Times New Roman" w:eastAsia="Times New Roman" w:hAnsi="Times New Roman" w:cs="Times New Roman"/>
          <w:b/>
          <w:lang w:eastAsia="pt-BR"/>
        </w:rPr>
      </w:pPr>
    </w:p>
    <w:p w14:paraId="0BE417A9" w14:textId="27575360"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29CE68C" w14:textId="3319CCB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ACBAF7" w14:textId="0E8DC751"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B57B0F" w14:textId="2E42634F" w:rsidR="002A1431" w:rsidRPr="00087F65" w:rsidRDefault="007914D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7696" behindDoc="1" locked="0" layoutInCell="1" allowOverlap="1" wp14:anchorId="6C557B38" wp14:editId="124BFEBC">
                <wp:simplePos x="0" y="0"/>
                <wp:positionH relativeFrom="margin">
                  <wp:posOffset>277178</wp:posOffset>
                </wp:positionH>
                <wp:positionV relativeFrom="paragraph">
                  <wp:posOffset>100965</wp:posOffset>
                </wp:positionV>
                <wp:extent cx="2336800" cy="1497330"/>
                <wp:effectExtent l="0" t="0" r="25400" b="2667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71ED1361"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F0D56AB"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DC29D49" w14:textId="77777777" w:rsidR="00CA4596" w:rsidRPr="00CD3874" w:rsidRDefault="00CA4596" w:rsidP="007914D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57B38" id="Caixa de Texto 5" o:spid="_x0000_s1029" type="#_x0000_t202" style="position:absolute;left:0;text-align:left;margin-left:21.85pt;margin-top:7.95pt;width:184pt;height:117.9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">
                <v:textbox>
                  <w:txbxContent>
                    <w:p w14:paraId="71ED1361"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F0D56AB"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DC29D49" w14:textId="77777777" w:rsidR="00CA4596" w:rsidRPr="00CD3874" w:rsidRDefault="00CA4596" w:rsidP="007914D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79744" behindDoc="1" locked="0" layoutInCell="1" allowOverlap="1" wp14:anchorId="758BF5EB" wp14:editId="563BA6CE">
                <wp:simplePos x="0" y="0"/>
                <wp:positionH relativeFrom="margin">
                  <wp:posOffset>2767965</wp:posOffset>
                </wp:positionH>
                <wp:positionV relativeFrom="paragraph">
                  <wp:posOffset>100965</wp:posOffset>
                </wp:positionV>
                <wp:extent cx="2336800" cy="1497330"/>
                <wp:effectExtent l="0" t="0" r="25400" b="2667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236AD6FD"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4C67815"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CF9A51A" w14:textId="77777777" w:rsidR="00CA4596" w:rsidRPr="00CD3874" w:rsidRDefault="00CA4596" w:rsidP="007914D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BF5EB" id="Caixa de Texto 7" o:spid="_x0000_s1030" type="#_x0000_t202" style="position:absolute;left:0;text-align:left;margin-left:217.95pt;margin-top:7.95pt;width:184pt;height:117.9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">
                <v:textbox>
                  <w:txbxContent>
                    <w:p w14:paraId="236AD6FD"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4C67815"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CF9A51A" w14:textId="77777777" w:rsidR="00CA4596" w:rsidRPr="00CD3874" w:rsidRDefault="00CA4596" w:rsidP="007914D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19A9005A" w14:textId="6FB73620"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2F1A7F0" w14:textId="7743042B"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66783D" w14:textId="624850E3"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A1DABEC" w14:textId="463F831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0A31F5A" w14:textId="43C8924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A3B77F" w14:textId="7F7356E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FE5514" w14:textId="446A21B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E906975" w14:textId="0117BB8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1092DEB" w14:textId="7BC157A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DA92AA" w14:textId="648C9636" w:rsidR="002A1431" w:rsidRPr="00087F65" w:rsidRDefault="007914D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83840" behindDoc="1" locked="0" layoutInCell="1" allowOverlap="1" wp14:anchorId="0C0E1841" wp14:editId="29A07A0D">
                <wp:simplePos x="0" y="0"/>
                <wp:positionH relativeFrom="margin">
                  <wp:posOffset>2739390</wp:posOffset>
                </wp:positionH>
                <wp:positionV relativeFrom="paragraph">
                  <wp:posOffset>89853</wp:posOffset>
                </wp:positionV>
                <wp:extent cx="2336800" cy="1497330"/>
                <wp:effectExtent l="0" t="0" r="25400" b="2667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6E7BA14E"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7E81244"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D1187F4" w14:textId="77777777" w:rsidR="00CA4596" w:rsidRPr="00CD3874" w:rsidRDefault="00CA4596" w:rsidP="007914D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E1841" id="Caixa de Texto 9" o:spid="_x0000_s1031" type="#_x0000_t202" style="position:absolute;left:0;text-align:left;margin-left:215.7pt;margin-top:7.1pt;width:184pt;height:117.9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">
                <v:textbox>
                  <w:txbxContent>
                    <w:p w14:paraId="6E7BA14E"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7E81244"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D1187F4" w14:textId="77777777" w:rsidR="00CA4596" w:rsidRPr="00CD3874" w:rsidRDefault="00CA4596" w:rsidP="007914D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81792" behindDoc="1" locked="0" layoutInCell="1" allowOverlap="1" wp14:anchorId="0E8CC79F" wp14:editId="7210B802">
                <wp:simplePos x="0" y="0"/>
                <wp:positionH relativeFrom="margin">
                  <wp:posOffset>276860</wp:posOffset>
                </wp:positionH>
                <wp:positionV relativeFrom="paragraph">
                  <wp:posOffset>123190</wp:posOffset>
                </wp:positionV>
                <wp:extent cx="2336800" cy="1497330"/>
                <wp:effectExtent l="0" t="0" r="25400" b="2667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43E8ABA9"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00E43B1"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4E47BA36" w14:textId="77777777" w:rsidR="00CA4596" w:rsidRPr="00CD3874" w:rsidRDefault="00CA4596" w:rsidP="007914D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CC79F" id="Caixa de Texto 8" o:spid="_x0000_s1032" type="#_x0000_t202" style="position:absolute;left:0;text-align:left;margin-left:21.8pt;margin-top:9.7pt;width:184pt;height:117.9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">
                <v:textbox>
                  <w:txbxContent>
                    <w:p w14:paraId="43E8ABA9"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00E43B1" w14:textId="77777777" w:rsidR="00CA4596" w:rsidRDefault="00CA4596"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4E47BA36" w14:textId="77777777" w:rsidR="00CA4596" w:rsidRPr="00CD3874" w:rsidRDefault="00CA4596" w:rsidP="007914D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60ACA318" w14:textId="19FB2D8C"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40B54" w14:textId="708BFF51"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710D38" w14:textId="664C045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0C617" w14:textId="792D93D0"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A77CED" w14:textId="4FBBF41C"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6F7276" w14:textId="694ED694"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B9623E9" w14:textId="6F54E28F"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1318B" w14:textId="66D6B499"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9D21510" w14:textId="3F0E3155"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A986F9" w14:textId="4F8B5C07"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B33B230" w14:textId="7947960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A538C65" w14:textId="023DD04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6C794F" w14:textId="147677B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FDA56F5" w14:textId="1646BB7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9187A3" w14:textId="140D4AC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CFAE14D" w14:textId="1FA23079"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2A6235" w14:textId="7106535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B7DA0B" w14:textId="1A349CB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F6C94E2" w14:textId="339886B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758BAC" w14:textId="217C3A3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D2768C" w14:textId="661AAA8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0CFCCC" w14:textId="154AEC56"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596AFE" w14:textId="5F6A849D"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6E5C12" w14:textId="7777777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909B94" w14:textId="06000F03" w:rsidR="00A65019"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2483665" w14:textId="2E3352CD" w:rsidR="004E1449" w:rsidRPr="00087F65" w:rsidRDefault="004E1449" w:rsidP="004E144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77331">
        <w:rPr>
          <w:rFonts w:ascii="Times New Roman" w:hAnsi="Times New Roman" w:cs="Times New Roman"/>
          <w:b/>
        </w:rPr>
        <w:t>842/2024</w:t>
      </w:r>
      <w:r w:rsidRPr="00087F65">
        <w:rPr>
          <w:rFonts w:ascii="Times New Roman" w:hAnsi="Times New Roman" w:cs="Times New Roman"/>
          <w:b/>
        </w:rPr>
        <w:t xml:space="preserve"> </w:t>
      </w:r>
    </w:p>
    <w:p w14:paraId="575BA76B" w14:textId="18DD64F7" w:rsidR="004E1449" w:rsidRPr="00087F65" w:rsidRDefault="004E1449" w:rsidP="004E1449">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B77331">
        <w:rPr>
          <w:rFonts w:ascii="Times New Roman" w:hAnsi="Times New Roman" w:cs="Times New Roman"/>
          <w:b/>
        </w:rPr>
        <w:t>32/2024</w:t>
      </w:r>
    </w:p>
    <w:p w14:paraId="4B752691" w14:textId="7777777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F7EDB1" w14:textId="4614E41C"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101" w:name="_Toc133168699"/>
      <w:r w:rsidRPr="00087F65">
        <w:rPr>
          <w:rFonts w:ascii="Times New Roman" w:hAnsi="Times New Roman" w:cs="Times New Roman"/>
          <w:sz w:val="22"/>
          <w:szCs w:val="22"/>
        </w:rPr>
        <w:t>ANEXO X</w:t>
      </w:r>
      <w:r w:rsidR="00F03D88" w:rsidRPr="00087F65">
        <w:rPr>
          <w:rFonts w:ascii="Times New Roman" w:hAnsi="Times New Roman" w:cs="Times New Roman"/>
          <w:sz w:val="22"/>
          <w:szCs w:val="22"/>
        </w:rPr>
        <w:t>I</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CONTRATO ADMINISTRATIVO</w:t>
      </w:r>
      <w:bookmarkEnd w:id="101"/>
    </w:p>
    <w:p w14:paraId="5B66813B"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06789DDD"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4120A6">
        <w:rPr>
          <w:rFonts w:ascii="Times New Roman" w:hAnsi="Times New Roman" w:cs="Times New Roman"/>
          <w:b/>
        </w:rPr>
        <w:t>CONTRATO ADMINISTRATIVO Nº 000/202X</w:t>
      </w:r>
    </w:p>
    <w:p w14:paraId="5C4CCA33"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08F5F919" w14:textId="725A5D66"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4E1449"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4E1449" w:rsidRPr="00087F65">
        <w:rPr>
          <w:rFonts w:ascii="Times New Roman" w:hAnsi="Times New Roman" w:cs="Times New Roman"/>
        </w:rPr>
        <w:t>95.988.309/0001-48</w:t>
      </w:r>
      <w:r w:rsidRPr="00087F65">
        <w:rPr>
          <w:rFonts w:ascii="Times New Roman" w:hAnsi="Times New Roman" w:cs="Times New Roman"/>
        </w:rPr>
        <w:t xml:space="preserve">, </w:t>
      </w:r>
      <w:r w:rsidR="004E1449" w:rsidRPr="00087F65">
        <w:rPr>
          <w:rFonts w:ascii="Times New Roman" w:hAnsi="Times New Roman" w:cs="Times New Roman"/>
        </w:rPr>
        <w:t>com sede na Rua João Mari, nº 55, centro do Munícipio de Riqueza, Estado de Santa Catarina, CEP: 89.895-000</w:t>
      </w:r>
      <w:r w:rsidR="008B60C3">
        <w:rPr>
          <w:rFonts w:ascii="Times New Roman" w:hAnsi="Times New Roman" w:cs="Times New Roman"/>
        </w:rPr>
        <w:t xml:space="preserve"> </w:t>
      </w:r>
      <w:r w:rsidR="008B60C3" w:rsidRPr="008B60C3">
        <w:rPr>
          <w:rFonts w:ascii="Times New Roman" w:hAnsi="Times New Roman" w:cs="Times New Roman"/>
        </w:rPr>
        <w:t xml:space="preserve">e o </w:t>
      </w:r>
      <w:r w:rsidR="008B60C3" w:rsidRPr="008B60C3">
        <w:rPr>
          <w:rFonts w:ascii="Times New Roman" w:hAnsi="Times New Roman" w:cs="Times New Roman"/>
          <w:b/>
        </w:rPr>
        <w:t>FUNDO MUNICIPAL DE SAÚDE DE RIQUEZA</w:t>
      </w:r>
      <w:r w:rsidR="008B60C3" w:rsidRPr="008B60C3">
        <w:rPr>
          <w:rFonts w:ascii="Times New Roman" w:hAnsi="Times New Roman" w:cs="Times New Roman"/>
        </w:rPr>
        <w:t>, pessoa jurídica de direito público, inscrito no CNPJ nº 11.366.369/0001-39, com sede na Rua Presidente Castelo Branco, 59, Centro do Município de Riqueza, CEP: 89895-000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30D76" w:rsidRPr="00087F65">
        <w:rPr>
          <w:rFonts w:ascii="Times New Roman" w:hAnsi="Times New Roman" w:cs="Times New Roman"/>
        </w:rPr>
        <w:t>pelo Prefeito</w:t>
      </w:r>
      <w:r w:rsidR="00FB2AC8">
        <w:rPr>
          <w:rFonts w:ascii="Times New Roman" w:hAnsi="Times New Roman" w:cs="Times New Roman"/>
        </w:rPr>
        <w:t xml:space="preserve"> em Exercício</w:t>
      </w:r>
      <w:r w:rsidR="00A67170" w:rsidRPr="00087F65">
        <w:rPr>
          <w:rFonts w:ascii="Times New Roman" w:hAnsi="Times New Roman" w:cs="Times New Roman"/>
        </w:rPr>
        <w:t xml:space="preserve">, Sr. </w:t>
      </w:r>
      <w:r w:rsidR="00FB2AC8">
        <w:rPr>
          <w:rFonts w:ascii="Times New Roman" w:hAnsi="Times New Roman" w:cs="Times New Roman"/>
        </w:rPr>
        <w:t>Leandro José Alba</w:t>
      </w:r>
      <w:r w:rsidRPr="00087F65">
        <w:rPr>
          <w:rFonts w:ascii="Times New Roman" w:hAnsi="Times New Roman" w:cs="Times New Roman"/>
        </w:rPr>
        <w:t xml:space="preserve">, e </w:t>
      </w:r>
      <w:r w:rsidR="00582A1C">
        <w:rPr>
          <w:rFonts w:ascii="Times New Roman" w:hAnsi="Times New Roman" w:cs="Times New Roman"/>
        </w:rPr>
        <w:t xml:space="preserve">a empresa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este contrato, em decorrência do Processo Licitatório nº </w:t>
      </w:r>
      <w:r w:rsidR="00B77331">
        <w:rPr>
          <w:rFonts w:ascii="Times New Roman" w:hAnsi="Times New Roman" w:cs="Times New Roman"/>
        </w:rPr>
        <w:t>842/2024</w:t>
      </w:r>
      <w:r w:rsidRPr="00087F65">
        <w:rPr>
          <w:rFonts w:ascii="Times New Roman" w:hAnsi="Times New Roman" w:cs="Times New Roman"/>
        </w:rPr>
        <w:t xml:space="preserve">, </w:t>
      </w:r>
      <w:r w:rsidR="008002EF" w:rsidRPr="00087F65">
        <w:rPr>
          <w:rFonts w:ascii="Times New Roman" w:hAnsi="Times New Roman" w:cs="Times New Roman"/>
        </w:rPr>
        <w:t>Modalidade Pregão Eletrônico Registro de Preços</w:t>
      </w:r>
      <w:r w:rsidRPr="00087F65">
        <w:rPr>
          <w:rFonts w:ascii="Times New Roman" w:hAnsi="Times New Roman" w:cs="Times New Roman"/>
        </w:rPr>
        <w:t xml:space="preserve"> nº </w:t>
      </w:r>
      <w:r w:rsidR="00B77331">
        <w:rPr>
          <w:rFonts w:ascii="Times New Roman" w:hAnsi="Times New Roman" w:cs="Times New Roman"/>
        </w:rPr>
        <w:t>32/2024</w:t>
      </w:r>
      <w:r w:rsidRPr="00087F65">
        <w:rPr>
          <w:rFonts w:ascii="Times New Roman" w:hAnsi="Times New Roman" w:cs="Times New Roman"/>
        </w:rPr>
        <w:t>, homologado em 00/00/202X, mediante as cláusulas a seguir:</w:t>
      </w:r>
    </w:p>
    <w:p w14:paraId="5F61DD2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486D9C9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PRIMEIRA: OBJETO E SEUS ELEMENTOS CARACTERÍSTICOS (</w:t>
      </w:r>
      <w:hyperlink r:id="rId320" w:anchor="art92i" w:history="1">
        <w:r w:rsidRPr="00087F65">
          <w:rPr>
            <w:rStyle w:val="Hyperlink"/>
            <w:rFonts w:ascii="Times New Roman" w:hAnsi="Times New Roman" w:cs="Times New Roman"/>
            <w:b/>
          </w:rPr>
          <w:t>art. 92, I</w:t>
        </w:r>
      </w:hyperlink>
      <w:r w:rsidRPr="00087F65">
        <w:rPr>
          <w:rFonts w:ascii="Times New Roman" w:hAnsi="Times New Roman" w:cs="Times New Roman"/>
          <w:b/>
        </w:rPr>
        <w:t>)</w:t>
      </w:r>
    </w:p>
    <w:p w14:paraId="018B6F5E" w14:textId="6B686C8D" w:rsidR="002467CD" w:rsidRPr="00C82655" w:rsidRDefault="008002EF" w:rsidP="002F37AB">
      <w:pPr>
        <w:spacing w:after="0" w:line="240" w:lineRule="auto"/>
        <w:ind w:right="-567"/>
        <w:jc w:val="both"/>
        <w:rPr>
          <w:rFonts w:ascii="Times New Roman" w:eastAsia="Times New Roman" w:hAnsi="Times New Roman" w:cs="Times New Roman"/>
          <w:bCs/>
          <w:lang w:eastAsia="pt-BR"/>
        </w:rPr>
      </w:pPr>
      <w:r w:rsidRPr="007E22E2">
        <w:rPr>
          <w:rFonts w:ascii="Times New Roman" w:hAnsi="Times New Roman" w:cs="Times New Roman"/>
          <w:b/>
        </w:rPr>
        <w:t>1.</w:t>
      </w:r>
      <w:r w:rsidR="00FA4DE3" w:rsidRPr="007E22E2">
        <w:rPr>
          <w:rFonts w:ascii="Times New Roman" w:hAnsi="Times New Roman" w:cs="Times New Roman"/>
          <w:b/>
        </w:rPr>
        <w:t>1</w:t>
      </w:r>
      <w:r w:rsidR="00FA4DE3" w:rsidRPr="007E22E2">
        <w:rPr>
          <w:rFonts w:ascii="Times New Roman" w:hAnsi="Times New Roman" w:cs="Times New Roman"/>
        </w:rPr>
        <w:t xml:space="preserve"> </w:t>
      </w:r>
      <w:r w:rsidR="008F7726" w:rsidRPr="001558BD">
        <w:rPr>
          <w:rFonts w:ascii="Times New Roman" w:hAnsi="Times New Roman" w:cs="Times New Roman"/>
        </w:rPr>
        <w:t xml:space="preserve">O objeto deste contrato </w:t>
      </w:r>
      <w:r w:rsidR="008F7726" w:rsidRPr="00714668">
        <w:rPr>
          <w:rFonts w:ascii="Times New Roman" w:hAnsi="Times New Roman" w:cs="Times New Roman"/>
        </w:rPr>
        <w:t xml:space="preserve">é </w:t>
      </w:r>
      <w:r w:rsidR="008F7726">
        <w:rPr>
          <w:rFonts w:ascii="Times New Roman" w:hAnsi="Times New Roman" w:cs="Times New Roman"/>
        </w:rPr>
        <w:t>o</w:t>
      </w:r>
      <w:r w:rsidR="008F7726" w:rsidRPr="00714668">
        <w:rPr>
          <w:rFonts w:ascii="Times New Roman" w:hAnsi="Times New Roman" w:cs="Times New Roman"/>
        </w:rPr>
        <w:t xml:space="preserve"> </w:t>
      </w:r>
      <w:r w:rsidR="00C82655" w:rsidRPr="00C82655">
        <w:rPr>
          <w:rFonts w:ascii="Times New Roman" w:eastAsia="Times New Roman" w:hAnsi="Times New Roman" w:cs="Times New Roman"/>
          <w:bCs/>
          <w:lang w:eastAsia="pt-BR"/>
        </w:rPr>
        <w:t>registro de preços para futura e eventual contratação de empresa especializada para o fornecimento de peças e acessórios, necessários para o perfeito funcionamento dos veículos de carga, passageiros, passeio e equipamentos/máquinas pesadas pertencentes a frota municipal, conforme condições, quantidades e exigências estabelecidas neste instrumento e seus anexos.</w:t>
      </w:r>
    </w:p>
    <w:p w14:paraId="5F80A39F" w14:textId="706C3072" w:rsidR="008F7726" w:rsidRPr="007E22E2" w:rsidRDefault="008F7726" w:rsidP="006526B2">
      <w:pPr>
        <w:spacing w:after="0" w:line="240" w:lineRule="auto"/>
        <w:ind w:right="-568"/>
        <w:jc w:val="both"/>
        <w:rPr>
          <w:rFonts w:ascii="Times New Roman" w:hAnsi="Times New Roman" w:cs="Times New Roman"/>
        </w:rPr>
      </w:pPr>
    </w:p>
    <w:p w14:paraId="6B77F327" w14:textId="3123D8F6" w:rsidR="00FA4DE3" w:rsidRPr="00087F65" w:rsidRDefault="00FA4DE3" w:rsidP="00863357">
      <w:pPr>
        <w:shd w:val="clear" w:color="auto" w:fill="A6A6A6" w:themeFill="background1" w:themeFillShade="A6"/>
        <w:spacing w:after="0" w:line="240" w:lineRule="auto"/>
        <w:ind w:right="-567"/>
        <w:jc w:val="both"/>
        <w:rPr>
          <w:rFonts w:ascii="Times New Roman" w:hAnsi="Times New Roman" w:cs="Times New Roman"/>
          <w:b/>
        </w:rPr>
      </w:pPr>
      <w:r w:rsidRPr="00087F65">
        <w:rPr>
          <w:rFonts w:ascii="Times New Roman" w:hAnsi="Times New Roman" w:cs="Times New Roman"/>
          <w:b/>
        </w:rPr>
        <w:t>CLÁUSULA SEGUNDA: VINCULAÇÃO AO EDITAL DE LICITAÇÃO E À PROPOSTA DO LICITANTE VENCEDOR (</w:t>
      </w:r>
      <w:hyperlink r:id="rId321" w:anchor="art92ii" w:history="1">
        <w:r w:rsidRPr="00087F65">
          <w:rPr>
            <w:rStyle w:val="Hyperlink"/>
            <w:rFonts w:ascii="Times New Roman" w:hAnsi="Times New Roman" w:cs="Times New Roman"/>
            <w:b/>
          </w:rPr>
          <w:t>art. 92, II</w:t>
        </w:r>
      </w:hyperlink>
      <w:r w:rsidRPr="00087F65">
        <w:rPr>
          <w:rFonts w:ascii="Times New Roman" w:hAnsi="Times New Roman" w:cs="Times New Roman"/>
          <w:b/>
        </w:rPr>
        <w:t>)</w:t>
      </w:r>
    </w:p>
    <w:p w14:paraId="73B80465" w14:textId="055FDE46" w:rsidR="00FA4DE3" w:rsidRPr="00087F65" w:rsidRDefault="003A227D" w:rsidP="008F7726">
      <w:pPr>
        <w:tabs>
          <w:tab w:val="right" w:pos="8080"/>
        </w:tabs>
        <w:spacing w:after="0" w:line="240" w:lineRule="auto"/>
        <w:ind w:right="-567"/>
        <w:jc w:val="both"/>
        <w:rPr>
          <w:rFonts w:ascii="Times New Roman" w:hAnsi="Times New Roman" w:cs="Times New Roman"/>
        </w:rPr>
      </w:pPr>
      <w:r w:rsidRPr="00087F65">
        <w:rPr>
          <w:rFonts w:ascii="Times New Roman" w:hAnsi="Times New Roman" w:cs="Times New Roman"/>
          <w:b/>
        </w:rPr>
        <w:t>2.</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 é vinculado ao edital do Processo Licitatório nº </w:t>
      </w:r>
      <w:r w:rsidR="00B77331">
        <w:rPr>
          <w:rFonts w:ascii="Times New Roman" w:hAnsi="Times New Roman" w:cs="Times New Roman"/>
        </w:rPr>
        <w:t>842/2024</w:t>
      </w:r>
      <w:r w:rsidR="00FA4DE3" w:rsidRPr="00087F65">
        <w:rPr>
          <w:rFonts w:ascii="Times New Roman" w:hAnsi="Times New Roman" w:cs="Times New Roman"/>
        </w:rPr>
        <w:t xml:space="preserve">, </w:t>
      </w:r>
      <w:r w:rsidR="00C376AA" w:rsidRPr="00087F65">
        <w:rPr>
          <w:rFonts w:ascii="Times New Roman" w:hAnsi="Times New Roman" w:cs="Times New Roman"/>
        </w:rPr>
        <w:t>Moda</w:t>
      </w:r>
      <w:r w:rsidR="00826DA3" w:rsidRPr="00087F65">
        <w:rPr>
          <w:rFonts w:ascii="Times New Roman" w:hAnsi="Times New Roman" w:cs="Times New Roman"/>
        </w:rPr>
        <w:t>lidade Pre</w:t>
      </w:r>
      <w:r w:rsidR="00074D7E" w:rsidRPr="00087F65">
        <w:rPr>
          <w:rFonts w:ascii="Times New Roman" w:hAnsi="Times New Roman" w:cs="Times New Roman"/>
        </w:rPr>
        <w:t>g</w:t>
      </w:r>
      <w:r w:rsidR="00826DA3" w:rsidRPr="00087F65">
        <w:rPr>
          <w:rFonts w:ascii="Times New Roman" w:hAnsi="Times New Roman" w:cs="Times New Roman"/>
        </w:rPr>
        <w:t xml:space="preserve">ão Eletrônico Registro de Preços </w:t>
      </w:r>
      <w:r w:rsidR="00FA4DE3" w:rsidRPr="00087F65">
        <w:rPr>
          <w:rFonts w:ascii="Times New Roman" w:hAnsi="Times New Roman" w:cs="Times New Roman"/>
        </w:rPr>
        <w:t xml:space="preserve">nº </w:t>
      </w:r>
      <w:r w:rsidR="00B77331">
        <w:rPr>
          <w:rFonts w:ascii="Times New Roman" w:hAnsi="Times New Roman" w:cs="Times New Roman"/>
        </w:rPr>
        <w:t>32/2024</w:t>
      </w:r>
      <w:r w:rsidR="00FA4DE3" w:rsidRPr="00087F65">
        <w:rPr>
          <w:rFonts w:ascii="Times New Roman" w:hAnsi="Times New Roman" w:cs="Times New Roman"/>
        </w:rPr>
        <w:t xml:space="preserve">, </w:t>
      </w:r>
      <w:r w:rsidR="00FA4DE3" w:rsidRPr="00BE463B">
        <w:rPr>
          <w:rFonts w:ascii="Times New Roman" w:hAnsi="Times New Roman" w:cs="Times New Roman"/>
        </w:rPr>
        <w:t xml:space="preserve">homologado em 00/00/202X, à proposta vencedora </w:t>
      </w:r>
      <w:r w:rsidR="008A6CC1">
        <w:rPr>
          <w:rFonts w:ascii="Times New Roman" w:hAnsi="Times New Roman" w:cs="Times New Roman"/>
        </w:rPr>
        <w:t xml:space="preserve">datada em </w:t>
      </w:r>
      <w:r w:rsidR="00FA4DE3" w:rsidRPr="00BE463B">
        <w:rPr>
          <w:rFonts w:ascii="Times New Roman" w:hAnsi="Times New Roman" w:cs="Times New Roman"/>
        </w:rPr>
        <w:t>XXX e à Ata de Registro de Preços nº 000/202X.</w:t>
      </w:r>
    </w:p>
    <w:p w14:paraId="758D7FD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bookmarkStart w:id="102" w:name="art92ii"/>
      <w:bookmarkStart w:id="103" w:name="art92iii"/>
      <w:bookmarkEnd w:id="102"/>
      <w:bookmarkEnd w:id="103"/>
    </w:p>
    <w:p w14:paraId="506D48C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TERCEIRA: LEGISLAÇÃO APLICÁVEL À EXECUÇÃO DO CONTRATO, INCLUSIVE QUANTO AOS CASOS OMISSOS (</w:t>
      </w:r>
      <w:hyperlink r:id="rId322" w:anchor="art92iii" w:history="1">
        <w:r w:rsidRPr="00087F65">
          <w:rPr>
            <w:rStyle w:val="Hyperlink"/>
            <w:rFonts w:ascii="Times New Roman" w:hAnsi="Times New Roman" w:cs="Times New Roman"/>
            <w:b/>
          </w:rPr>
          <w:t>art. 92, III</w:t>
        </w:r>
      </w:hyperlink>
      <w:r w:rsidRPr="00087F65">
        <w:rPr>
          <w:rFonts w:ascii="Times New Roman" w:hAnsi="Times New Roman" w:cs="Times New Roman"/>
          <w:b/>
        </w:rPr>
        <w:t>)</w:t>
      </w:r>
    </w:p>
    <w:p w14:paraId="0B8D914D" w14:textId="5657D49D" w:rsidR="00FA4DE3" w:rsidRPr="00087F65" w:rsidRDefault="003A227D"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w:t>
      </w:r>
      <w:r w:rsidR="00FA4DE3" w:rsidRPr="005E738C">
        <w:rPr>
          <w:rFonts w:ascii="Times New Roman" w:hAnsi="Times New Roman" w:cs="Times New Roman"/>
        </w:rPr>
        <w:t xml:space="preserve"> </w:t>
      </w:r>
      <w:r w:rsidR="00FA4DE3" w:rsidRPr="00087F65">
        <w:rPr>
          <w:rFonts w:ascii="Times New Roman" w:hAnsi="Times New Roman" w:cs="Times New Roman"/>
        </w:rPr>
        <w:t xml:space="preserve">rege-se pelas disposições expressas na </w:t>
      </w:r>
      <w:hyperlink r:id="rId323" w:history="1">
        <w:r w:rsidR="00FA4DE3" w:rsidRPr="00087F65">
          <w:rPr>
            <w:rStyle w:val="Hyperlink"/>
            <w:rFonts w:ascii="Times New Roman" w:hAnsi="Times New Roman" w:cs="Times New Roman"/>
          </w:rPr>
          <w:t>Lei nº 14.133/20211</w:t>
        </w:r>
      </w:hyperlink>
      <w:r w:rsidR="00FA4DE3" w:rsidRPr="00087F65">
        <w:rPr>
          <w:rFonts w:ascii="Times New Roman" w:hAnsi="Times New Roman" w:cs="Times New Roman"/>
        </w:rPr>
        <w:t xml:space="preserve"> e pelos preceitos de direito público, sendo aplicados, supletivamente, os princípios da teoria geral dos contratos e as disposições de direito privado. </w:t>
      </w:r>
    </w:p>
    <w:p w14:paraId="510BE162" w14:textId="2854D309" w:rsidR="00FA4DE3" w:rsidRPr="00087F65" w:rsidRDefault="002F04E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2</w:t>
      </w:r>
      <w:r w:rsidR="00FA4DE3" w:rsidRPr="00087F65">
        <w:rPr>
          <w:rFonts w:ascii="Times New Roman" w:hAnsi="Times New Roman" w:cs="Times New Roman"/>
        </w:rPr>
        <w:t xml:space="preserve"> Os casos omissos serão resolvidos à luz da referida lei, recorrendo-se à analogia, aos costumes e aos princípios gerais do direito</w:t>
      </w:r>
      <w:r w:rsidR="00DB1CB6" w:rsidRPr="00087F65">
        <w:rPr>
          <w:rFonts w:ascii="Times New Roman" w:hAnsi="Times New Roman" w:cs="Times New Roman"/>
        </w:rPr>
        <w:t>.</w:t>
      </w:r>
    </w:p>
    <w:p w14:paraId="4FD23F19"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4FCB7B6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QUARTA: FORMA DE FORNECIMENTO (</w:t>
      </w:r>
      <w:hyperlink r:id="rId324" w:anchor="art92iv" w:history="1">
        <w:r w:rsidRPr="00087F65">
          <w:rPr>
            <w:rStyle w:val="Hyperlink"/>
            <w:rFonts w:ascii="Times New Roman" w:hAnsi="Times New Roman" w:cs="Times New Roman"/>
            <w:b/>
          </w:rPr>
          <w:t>art. 92, IV</w:t>
        </w:r>
      </w:hyperlink>
      <w:r w:rsidRPr="00087F65">
        <w:rPr>
          <w:rFonts w:ascii="Times New Roman" w:hAnsi="Times New Roman" w:cs="Times New Roman"/>
          <w:b/>
        </w:rPr>
        <w:t>)</w:t>
      </w:r>
    </w:p>
    <w:p w14:paraId="18754D63" w14:textId="7E789974" w:rsidR="00863357" w:rsidRPr="00863357" w:rsidRDefault="00863357" w:rsidP="008E3114">
      <w:pPr>
        <w:spacing w:after="0" w:line="240" w:lineRule="auto"/>
        <w:ind w:right="-567"/>
        <w:jc w:val="both"/>
        <w:rPr>
          <w:rFonts w:ascii="Times New Roman" w:hAnsi="Times New Roman" w:cs="Times New Roman"/>
        </w:rPr>
      </w:pPr>
      <w:r>
        <w:rPr>
          <w:rFonts w:ascii="Times New Roman" w:eastAsia="Times New Roman" w:hAnsi="Times New Roman" w:cs="Times New Roman"/>
          <w:b/>
          <w:lang w:eastAsia="pt-BR"/>
        </w:rPr>
        <w:t>4</w:t>
      </w:r>
      <w:r w:rsidRPr="00863357">
        <w:rPr>
          <w:rFonts w:ascii="Times New Roman" w:hAnsi="Times New Roman" w:cs="Times New Roman"/>
          <w:b/>
        </w:rPr>
        <w:t>.1</w:t>
      </w:r>
      <w:r w:rsidRPr="00863357">
        <w:rPr>
          <w:rFonts w:ascii="Times New Roman" w:hAnsi="Times New Roman" w:cs="Times New Roman"/>
        </w:rPr>
        <w:t xml:space="preserve"> </w:t>
      </w:r>
      <w:r w:rsidRPr="00863357">
        <w:rPr>
          <w:rFonts w:ascii="Times New Roman" w:hAnsi="Times New Roman" w:cs="Times New Roman"/>
          <w:bCs/>
        </w:rPr>
        <w:t>O Departamento de Licitação, Compras e Contratos utilizando o sistema</w:t>
      </w:r>
      <w:r w:rsidRPr="00863357">
        <w:rPr>
          <w:rFonts w:ascii="Times New Roman" w:hAnsi="Times New Roman" w:cs="Times New Roman"/>
          <w:b/>
          <w:bCs/>
        </w:rPr>
        <w:t xml:space="preserve"> </w:t>
      </w:r>
      <w:r w:rsidRPr="00863357">
        <w:rPr>
          <w:rFonts w:ascii="Times New Roman" w:hAnsi="Times New Roman" w:cs="Times New Roman"/>
          <w:b/>
          <w:bCs/>
          <w:i/>
        </w:rPr>
        <w:t>TRAZ VALOR</w:t>
      </w:r>
      <w:r w:rsidRPr="00863357">
        <w:rPr>
          <w:rFonts w:ascii="Times New Roman" w:hAnsi="Times New Roman" w:cs="Times New Roman"/>
          <w:bCs/>
        </w:rPr>
        <w:t xml:space="preserve"> (usando como referência a categoria </w:t>
      </w:r>
      <w:r w:rsidRPr="00863357">
        <w:rPr>
          <w:rFonts w:ascii="Times New Roman" w:hAnsi="Times New Roman" w:cs="Times New Roman"/>
          <w:b/>
          <w:i/>
          <w:color w:val="000000"/>
          <w:u w:val="single"/>
        </w:rPr>
        <w:t>Fabricante/Original ou Genuína/Montadora</w:t>
      </w:r>
      <w:r w:rsidRPr="00863357">
        <w:rPr>
          <w:rFonts w:ascii="Times New Roman" w:hAnsi="Times New Roman" w:cs="Times New Roman"/>
          <w:color w:val="000000"/>
        </w:rPr>
        <w:t>)</w:t>
      </w:r>
      <w:r w:rsidRPr="00863357">
        <w:rPr>
          <w:rFonts w:ascii="Times New Roman" w:hAnsi="Times New Roman" w:cs="Times New Roman"/>
          <w:b/>
          <w:color w:val="000000"/>
        </w:rPr>
        <w:t>,</w:t>
      </w:r>
      <w:r w:rsidRPr="00863357">
        <w:rPr>
          <w:rFonts w:ascii="Times New Roman" w:hAnsi="Times New Roman" w:cs="Times New Roman"/>
          <w:bCs/>
        </w:rPr>
        <w:t xml:space="preserve"> elaborará um orçamento, levando em conta o </w:t>
      </w:r>
      <w:r w:rsidRPr="00863357">
        <w:rPr>
          <w:rFonts w:ascii="Times New Roman" w:hAnsi="Times New Roman" w:cs="Times New Roman"/>
          <w:b/>
          <w:bCs/>
        </w:rPr>
        <w:t>Percentual de Desconto</w:t>
      </w:r>
      <w:r w:rsidRPr="00863357">
        <w:rPr>
          <w:rFonts w:ascii="Times New Roman" w:hAnsi="Times New Roman" w:cs="Times New Roman"/>
          <w:bCs/>
        </w:rPr>
        <w:t xml:space="preserve"> ofertado pela contratada durante a disputa de lances do Pregão sobre o valor das peças no sistema.</w:t>
      </w:r>
    </w:p>
    <w:p w14:paraId="672685A9" w14:textId="4BD0ECF8" w:rsidR="00863357" w:rsidRPr="00863357" w:rsidRDefault="00863357" w:rsidP="008E3114">
      <w:pPr>
        <w:autoSpaceDE w:val="0"/>
        <w:autoSpaceDN w:val="0"/>
        <w:adjustRightInd w:val="0"/>
        <w:spacing w:after="0" w:line="240" w:lineRule="auto"/>
        <w:ind w:right="-567"/>
        <w:contextualSpacing/>
        <w:jc w:val="both"/>
        <w:rPr>
          <w:rFonts w:ascii="Times New Roman" w:hAnsi="Times New Roman" w:cs="Times New Roman"/>
          <w:kern w:val="2"/>
        </w:rPr>
      </w:pPr>
      <w:r>
        <w:rPr>
          <w:rFonts w:ascii="Times New Roman" w:hAnsi="Times New Roman" w:cs="Times New Roman"/>
          <w:b/>
          <w:bCs/>
          <w:kern w:val="2"/>
        </w:rPr>
        <w:t>4.1</w:t>
      </w:r>
      <w:r w:rsidRPr="00863357">
        <w:rPr>
          <w:rFonts w:ascii="Times New Roman" w:hAnsi="Times New Roman" w:cs="Times New Roman"/>
          <w:b/>
          <w:bCs/>
          <w:kern w:val="2"/>
        </w:rPr>
        <w:t>.1</w:t>
      </w:r>
      <w:r w:rsidRPr="00863357">
        <w:rPr>
          <w:rFonts w:ascii="Times New Roman" w:hAnsi="Times New Roman" w:cs="Times New Roman"/>
          <w:bCs/>
          <w:kern w:val="2"/>
        </w:rPr>
        <w:t xml:space="preserve"> O Município encaminhará o orçamento (feito com base nos valores de referência do sistema </w:t>
      </w:r>
      <w:r w:rsidRPr="00863357">
        <w:rPr>
          <w:rFonts w:ascii="Times New Roman" w:hAnsi="Times New Roman" w:cs="Times New Roman"/>
          <w:b/>
          <w:bCs/>
          <w:i/>
          <w:kern w:val="2"/>
        </w:rPr>
        <w:t>Traz Valor)</w:t>
      </w:r>
      <w:r w:rsidRPr="00863357">
        <w:rPr>
          <w:rFonts w:ascii="Times New Roman" w:hAnsi="Times New Roman" w:cs="Times New Roman"/>
          <w:bCs/>
          <w:kern w:val="2"/>
        </w:rPr>
        <w:t xml:space="preserve"> já pronto para a empresa vencedora e o valor faturado não poderá ser diferente do constante na ordem de compra encaminhado. </w:t>
      </w:r>
      <w:r w:rsidRPr="00863357">
        <w:rPr>
          <w:rFonts w:ascii="Times New Roman" w:hAnsi="Times New Roman" w:cs="Times New Roman"/>
          <w:kern w:val="2"/>
        </w:rPr>
        <w:t xml:space="preserve">As mercadorias fornecidas deverão estar de acordo com as necessidades de consumo da Administração Pública, </w:t>
      </w:r>
      <w:r w:rsidRPr="00863357">
        <w:rPr>
          <w:rFonts w:ascii="Times New Roman" w:hAnsi="Times New Roman" w:cs="Times New Roman"/>
          <w:b/>
          <w:kern w:val="2"/>
        </w:rPr>
        <w:t>sendo de forma parcelada</w:t>
      </w:r>
      <w:r w:rsidRPr="00863357">
        <w:rPr>
          <w:rFonts w:ascii="Times New Roman" w:hAnsi="Times New Roman" w:cs="Times New Roman"/>
          <w:kern w:val="2"/>
        </w:rPr>
        <w:t xml:space="preserve">, após confirmação do recebimento da solicitação da Secretaria, </w:t>
      </w:r>
      <w:r w:rsidRPr="00863357">
        <w:rPr>
          <w:rFonts w:ascii="Times New Roman" w:hAnsi="Times New Roman" w:cs="Times New Roman"/>
          <w:b/>
          <w:kern w:val="2"/>
        </w:rPr>
        <w:t>salvo no caso de falta de peças/componentes,</w:t>
      </w:r>
      <w:r w:rsidRPr="00863357">
        <w:rPr>
          <w:rFonts w:ascii="Times New Roman" w:hAnsi="Times New Roman" w:cs="Times New Roman"/>
          <w:kern w:val="2"/>
        </w:rPr>
        <w:t xml:space="preserve"> no prazo máximo de 02 (dois) dias.</w:t>
      </w:r>
    </w:p>
    <w:p w14:paraId="4BE29529" w14:textId="05C923A2" w:rsidR="00863357" w:rsidRPr="00633B97" w:rsidRDefault="00863357" w:rsidP="00CA16C4">
      <w:pPr>
        <w:pStyle w:val="PargrafodaLista"/>
        <w:numPr>
          <w:ilvl w:val="1"/>
          <w:numId w:val="103"/>
        </w:numPr>
        <w:tabs>
          <w:tab w:val="left" w:pos="0"/>
          <w:tab w:val="left" w:pos="426"/>
        </w:tabs>
        <w:autoSpaceDE w:val="0"/>
        <w:autoSpaceDN w:val="0"/>
        <w:adjustRightInd w:val="0"/>
        <w:spacing w:after="0" w:line="240" w:lineRule="auto"/>
        <w:ind w:left="0" w:right="-568" w:firstLine="0"/>
        <w:jc w:val="both"/>
        <w:rPr>
          <w:rFonts w:ascii="Times New Roman" w:hAnsi="Times New Roman" w:cs="Times New Roman"/>
          <w:bCs/>
          <w:kern w:val="2"/>
        </w:rPr>
      </w:pPr>
      <w:r w:rsidRPr="00633B97">
        <w:rPr>
          <w:rFonts w:ascii="Times New Roman" w:hAnsi="Times New Roman" w:cs="Times New Roman"/>
          <w:bCs/>
          <w:kern w:val="2"/>
        </w:rPr>
        <w:t xml:space="preserve">Dependendo da complexidade da peça a licitante vencedora, se acaso achar necessário, deverá solicitar a prorrogação do prazo </w:t>
      </w:r>
      <w:r w:rsidRPr="00633B97">
        <w:rPr>
          <w:rFonts w:ascii="Times New Roman" w:hAnsi="Times New Roman" w:cs="Times New Roman"/>
          <w:b/>
          <w:bCs/>
          <w:kern w:val="2"/>
          <w:u w:val="single"/>
        </w:rPr>
        <w:t>por igual período</w:t>
      </w:r>
      <w:r w:rsidRPr="00633B97">
        <w:rPr>
          <w:rFonts w:ascii="Times New Roman" w:hAnsi="Times New Roman" w:cs="Times New Roman"/>
          <w:bCs/>
          <w:kern w:val="2"/>
        </w:rPr>
        <w:t xml:space="preserve"> à Secretaria.</w:t>
      </w:r>
    </w:p>
    <w:p w14:paraId="4E812DE5" w14:textId="3ED0138D" w:rsidR="00863357" w:rsidRPr="00863357" w:rsidRDefault="000418EA" w:rsidP="008E3114">
      <w:pPr>
        <w:autoSpaceDE w:val="0"/>
        <w:autoSpaceDN w:val="0"/>
        <w:adjustRightInd w:val="0"/>
        <w:spacing w:after="0" w:line="240" w:lineRule="auto"/>
        <w:ind w:right="-568"/>
        <w:contextualSpacing/>
        <w:jc w:val="both"/>
        <w:rPr>
          <w:rFonts w:ascii="Times New Roman" w:hAnsi="Times New Roman" w:cs="Times New Roman"/>
          <w:kern w:val="2"/>
        </w:rPr>
      </w:pPr>
      <w:r w:rsidRPr="000418EA">
        <w:rPr>
          <w:rFonts w:ascii="Times New Roman" w:hAnsi="Times New Roman" w:cs="Times New Roman"/>
          <w:b/>
          <w:kern w:val="2"/>
        </w:rPr>
        <w:lastRenderedPageBreak/>
        <w:t>4.3</w:t>
      </w:r>
      <w:r w:rsidR="00863357" w:rsidRPr="00863357">
        <w:rPr>
          <w:rFonts w:ascii="Times New Roman" w:hAnsi="Times New Roman" w:cs="Times New Roman"/>
          <w:kern w:val="2"/>
        </w:rPr>
        <w:t xml:space="preserve"> A licitante vencedora ficará obrigada a trocar, às suas expensas, no prazo máximo de 01 (um) dia da notificação, o produto que vier a ser recusado, sendo que o ato de recebimento não importará sua aceitação.</w:t>
      </w:r>
    </w:p>
    <w:p w14:paraId="4CCA8887" w14:textId="4777E2B0" w:rsidR="00863357" w:rsidRPr="00863357" w:rsidRDefault="000418EA" w:rsidP="008E3114">
      <w:pPr>
        <w:autoSpaceDE w:val="0"/>
        <w:autoSpaceDN w:val="0"/>
        <w:adjustRightInd w:val="0"/>
        <w:spacing w:after="0" w:line="240" w:lineRule="auto"/>
        <w:ind w:right="-568"/>
        <w:contextualSpacing/>
        <w:jc w:val="both"/>
        <w:rPr>
          <w:rFonts w:ascii="Times New Roman" w:hAnsi="Times New Roman" w:cs="Times New Roman"/>
          <w:kern w:val="2"/>
        </w:rPr>
      </w:pPr>
      <w:r>
        <w:rPr>
          <w:rFonts w:ascii="Times New Roman" w:hAnsi="Times New Roman" w:cs="Times New Roman"/>
          <w:b/>
          <w:kern w:val="2"/>
        </w:rPr>
        <w:t>4</w:t>
      </w:r>
      <w:r w:rsidR="00863357" w:rsidRPr="00863357">
        <w:rPr>
          <w:rFonts w:ascii="Times New Roman" w:hAnsi="Times New Roman" w:cs="Times New Roman"/>
          <w:b/>
          <w:kern w:val="2"/>
        </w:rPr>
        <w:t>.4</w:t>
      </w:r>
      <w:r w:rsidR="00863357" w:rsidRPr="00863357">
        <w:rPr>
          <w:rFonts w:ascii="Times New Roman" w:hAnsi="Times New Roman" w:cs="Times New Roman"/>
          <w:kern w:val="2"/>
        </w:rPr>
        <w:t xml:space="preserve"> Em atendimento ao disposto no artigo 31 da Lei 8.078 de 11/09/1990, a apresentação do produto deverá assegurar informações claras, precisas, ostensivas em língua portuguesa, sobre características, marca, modelo, procedência, qualidade, quantidade, composição, preço, prazo de validade, origem e outros, devendo obedecer também às regulamentações de órgãos tais como INMETRO e ABNT. Ainda, o prazo de garantia de acordo com a mesma lei, será de 90 (noventa) dias contados a partir da entrega efetiva do objeto e conferência da peça solicitada.</w:t>
      </w:r>
    </w:p>
    <w:p w14:paraId="10E470D2" w14:textId="503F8713" w:rsidR="00863357" w:rsidRPr="00863357" w:rsidRDefault="000418EA" w:rsidP="008E3114">
      <w:pPr>
        <w:autoSpaceDE w:val="0"/>
        <w:autoSpaceDN w:val="0"/>
        <w:adjustRightInd w:val="0"/>
        <w:spacing w:after="0" w:line="240" w:lineRule="auto"/>
        <w:ind w:right="-568"/>
        <w:contextualSpacing/>
        <w:jc w:val="both"/>
        <w:rPr>
          <w:rFonts w:ascii="Times New Roman" w:hAnsi="Times New Roman" w:cs="Times New Roman"/>
          <w:bCs/>
          <w:color w:val="000000" w:themeColor="text1"/>
          <w:kern w:val="2"/>
        </w:rPr>
      </w:pPr>
      <w:r>
        <w:rPr>
          <w:rFonts w:ascii="Times New Roman" w:hAnsi="Times New Roman" w:cs="Times New Roman"/>
          <w:b/>
          <w:bCs/>
          <w:color w:val="000000" w:themeColor="text1"/>
          <w:kern w:val="2"/>
        </w:rPr>
        <w:t>4</w:t>
      </w:r>
      <w:r w:rsidR="00863357" w:rsidRPr="00863357">
        <w:rPr>
          <w:rFonts w:ascii="Times New Roman" w:hAnsi="Times New Roman" w:cs="Times New Roman"/>
          <w:b/>
          <w:bCs/>
          <w:color w:val="000000" w:themeColor="text1"/>
          <w:kern w:val="2"/>
        </w:rPr>
        <w:t>.5</w:t>
      </w:r>
      <w:r w:rsidR="00863357" w:rsidRPr="00863357">
        <w:rPr>
          <w:rFonts w:ascii="Times New Roman" w:hAnsi="Times New Roman" w:cs="Times New Roman"/>
          <w:bCs/>
          <w:color w:val="000000" w:themeColor="text1"/>
          <w:kern w:val="2"/>
        </w:rPr>
        <w:t xml:space="preserve"> Em qualquer caso, a licitante já contratada pela administração que realiza serviços de mão de obra, realizará o levantamento, na sequência deverá relatar à </w:t>
      </w:r>
      <w:r w:rsidR="00863357" w:rsidRPr="00863357">
        <w:rPr>
          <w:rFonts w:ascii="Times New Roman" w:hAnsi="Times New Roman" w:cs="Times New Roman"/>
          <w:bCs/>
          <w:kern w:val="2"/>
        </w:rPr>
        <w:t>secretaria as peças</w:t>
      </w:r>
      <w:r w:rsidR="00863357" w:rsidRPr="00863357">
        <w:rPr>
          <w:rFonts w:ascii="Times New Roman" w:hAnsi="Times New Roman" w:cs="Times New Roman"/>
          <w:bCs/>
          <w:color w:val="000000" w:themeColor="text1"/>
          <w:kern w:val="2"/>
        </w:rPr>
        <w:t xml:space="preserve"> que serão necessárias para a manutenção do equipamento atendido. A licitante vencedora dos itens deste edital deverá aguardar a autorização do Departamento de Licitações, Compras e Contratos para o fornecimento das peças.</w:t>
      </w:r>
    </w:p>
    <w:p w14:paraId="26C8F099" w14:textId="53EA1F93" w:rsidR="00863357" w:rsidRPr="00863357" w:rsidRDefault="000418EA" w:rsidP="008E3114">
      <w:pPr>
        <w:autoSpaceDE w:val="0"/>
        <w:autoSpaceDN w:val="0"/>
        <w:adjustRightInd w:val="0"/>
        <w:spacing w:after="0" w:line="240" w:lineRule="auto"/>
        <w:ind w:right="-568"/>
        <w:contextualSpacing/>
        <w:jc w:val="both"/>
        <w:rPr>
          <w:rFonts w:ascii="Times New Roman" w:hAnsi="Times New Roman" w:cs="Times New Roman"/>
          <w:kern w:val="2"/>
        </w:rPr>
      </w:pPr>
      <w:r>
        <w:rPr>
          <w:rFonts w:ascii="Times New Roman" w:hAnsi="Times New Roman" w:cs="Times New Roman"/>
          <w:b/>
          <w:kern w:val="2"/>
        </w:rPr>
        <w:t>4</w:t>
      </w:r>
      <w:r w:rsidR="00863357" w:rsidRPr="00863357">
        <w:rPr>
          <w:rFonts w:ascii="Times New Roman" w:hAnsi="Times New Roman" w:cs="Times New Roman"/>
          <w:b/>
          <w:kern w:val="2"/>
        </w:rPr>
        <w:t>.6</w:t>
      </w:r>
      <w:r w:rsidR="00863357" w:rsidRPr="00863357">
        <w:rPr>
          <w:rFonts w:ascii="Times New Roman" w:hAnsi="Times New Roman" w:cs="Times New Roman"/>
          <w:kern w:val="2"/>
        </w:rPr>
        <w:t xml:space="preserve"> Somente será admitida pelo Município a utilização de peças de acordo com o estabelecido na Norma Técnica NBR 15296 da ABNT – Associação Brasileira de Normas Técnicas, da sequência pré-estabelecida, de acordo com o disposto no sistema </w:t>
      </w:r>
      <w:r w:rsidR="00863357" w:rsidRPr="00863357">
        <w:rPr>
          <w:rFonts w:ascii="Times New Roman" w:hAnsi="Times New Roman" w:cs="Times New Roman"/>
          <w:b/>
          <w:i/>
          <w:kern w:val="2"/>
        </w:rPr>
        <w:t xml:space="preserve">TRAZ VALOR </w:t>
      </w:r>
      <w:r w:rsidR="00863357" w:rsidRPr="00863357">
        <w:rPr>
          <w:rFonts w:ascii="Times New Roman" w:hAnsi="Times New Roman" w:cs="Times New Roman"/>
          <w:kern w:val="2"/>
        </w:rPr>
        <w:t>conforme segue:</w:t>
      </w:r>
    </w:p>
    <w:p w14:paraId="05C2DBED" w14:textId="6E767698" w:rsidR="00863357" w:rsidRPr="000418EA" w:rsidRDefault="00863357" w:rsidP="00CA16C4">
      <w:pPr>
        <w:pStyle w:val="PargrafodaLista"/>
        <w:numPr>
          <w:ilvl w:val="2"/>
          <w:numId w:val="104"/>
        </w:numPr>
        <w:autoSpaceDE w:val="0"/>
        <w:autoSpaceDN w:val="0"/>
        <w:adjustRightInd w:val="0"/>
        <w:spacing w:after="0" w:line="240" w:lineRule="auto"/>
        <w:ind w:left="709" w:right="-568" w:firstLine="0"/>
        <w:jc w:val="both"/>
        <w:rPr>
          <w:rFonts w:ascii="Times New Roman" w:hAnsi="Times New Roman" w:cs="Times New Roman"/>
          <w:kern w:val="2"/>
        </w:rPr>
      </w:pPr>
      <w:r w:rsidRPr="000418EA">
        <w:rPr>
          <w:rFonts w:ascii="Times New Roman" w:hAnsi="Times New Roman" w:cs="Times New Roman"/>
          <w:kern w:val="2"/>
        </w:rPr>
        <w:t>Peças “</w:t>
      </w:r>
      <w:r w:rsidRPr="000418EA">
        <w:rPr>
          <w:rFonts w:ascii="Times New Roman" w:hAnsi="Times New Roman" w:cs="Times New Roman"/>
          <w:b/>
          <w:i/>
          <w:color w:val="000000"/>
          <w:kern w:val="2"/>
          <w:u w:val="single"/>
        </w:rPr>
        <w:t>Fabricante/Original”</w:t>
      </w:r>
    </w:p>
    <w:p w14:paraId="1F7BCB5F" w14:textId="0C0DF677" w:rsidR="00863357" w:rsidRPr="008E3114" w:rsidRDefault="00863357" w:rsidP="00CA16C4">
      <w:pPr>
        <w:pStyle w:val="PargrafodaLista"/>
        <w:numPr>
          <w:ilvl w:val="2"/>
          <w:numId w:val="104"/>
        </w:numPr>
        <w:autoSpaceDE w:val="0"/>
        <w:autoSpaceDN w:val="0"/>
        <w:adjustRightInd w:val="0"/>
        <w:spacing w:after="0" w:line="240" w:lineRule="auto"/>
        <w:ind w:right="-568" w:hanging="11"/>
        <w:jc w:val="both"/>
        <w:rPr>
          <w:rFonts w:ascii="Times New Roman" w:hAnsi="Times New Roman" w:cs="Times New Roman"/>
          <w:kern w:val="2"/>
        </w:rPr>
      </w:pPr>
      <w:r w:rsidRPr="008E3114">
        <w:rPr>
          <w:rFonts w:ascii="Times New Roman" w:hAnsi="Times New Roman" w:cs="Times New Roman"/>
          <w:kern w:val="2"/>
        </w:rPr>
        <w:t>Peças “</w:t>
      </w:r>
      <w:r w:rsidRPr="008E3114">
        <w:rPr>
          <w:rFonts w:ascii="Times New Roman" w:hAnsi="Times New Roman" w:cs="Times New Roman"/>
          <w:b/>
          <w:i/>
          <w:kern w:val="2"/>
        </w:rPr>
        <w:t>Montagem/Genuína”</w:t>
      </w:r>
    </w:p>
    <w:p w14:paraId="6B35BECC" w14:textId="1DD9C982" w:rsidR="00863357" w:rsidRPr="00863357" w:rsidRDefault="008E3114" w:rsidP="008E3114">
      <w:pPr>
        <w:tabs>
          <w:tab w:val="center" w:pos="426"/>
          <w:tab w:val="center" w:pos="567"/>
        </w:tabs>
        <w:autoSpaceDE w:val="0"/>
        <w:autoSpaceDN w:val="0"/>
        <w:adjustRightInd w:val="0"/>
        <w:spacing w:after="0" w:line="240" w:lineRule="auto"/>
        <w:ind w:right="-568"/>
        <w:contextualSpacing/>
        <w:jc w:val="both"/>
        <w:rPr>
          <w:rFonts w:ascii="Times New Roman" w:hAnsi="Times New Roman" w:cs="Times New Roman"/>
          <w:kern w:val="2"/>
        </w:rPr>
      </w:pPr>
      <w:r>
        <w:rPr>
          <w:rFonts w:ascii="Times New Roman" w:hAnsi="Times New Roman" w:cs="Times New Roman"/>
          <w:b/>
          <w:kern w:val="2"/>
        </w:rPr>
        <w:t xml:space="preserve">4.7 </w:t>
      </w:r>
      <w:r w:rsidR="00863357" w:rsidRPr="00863357">
        <w:rPr>
          <w:rFonts w:ascii="Times New Roman" w:hAnsi="Times New Roman" w:cs="Times New Roman"/>
          <w:b/>
          <w:kern w:val="2"/>
        </w:rPr>
        <w:t>SOMENTE</w:t>
      </w:r>
      <w:r w:rsidR="00863357" w:rsidRPr="00863357">
        <w:rPr>
          <w:rFonts w:ascii="Times New Roman" w:hAnsi="Times New Roman" w:cs="Times New Roman"/>
          <w:kern w:val="2"/>
        </w:rPr>
        <w:t xml:space="preserve"> será admitida a utilização de peças fora do estabelecido no item </w:t>
      </w:r>
      <w:r>
        <w:rPr>
          <w:rFonts w:ascii="Times New Roman" w:hAnsi="Times New Roman" w:cs="Times New Roman"/>
          <w:b/>
          <w:kern w:val="2"/>
        </w:rPr>
        <w:t>4</w:t>
      </w:r>
      <w:r w:rsidR="00863357" w:rsidRPr="00863357">
        <w:rPr>
          <w:rFonts w:ascii="Times New Roman" w:hAnsi="Times New Roman" w:cs="Times New Roman"/>
          <w:b/>
          <w:kern w:val="2"/>
        </w:rPr>
        <w:t>.6.1</w:t>
      </w:r>
      <w:r w:rsidR="00863357" w:rsidRPr="00863357">
        <w:rPr>
          <w:rFonts w:ascii="Times New Roman" w:hAnsi="Times New Roman" w:cs="Times New Roman"/>
          <w:kern w:val="2"/>
        </w:rPr>
        <w:t xml:space="preserve"> e </w:t>
      </w:r>
      <w:r>
        <w:rPr>
          <w:rFonts w:ascii="Times New Roman" w:hAnsi="Times New Roman" w:cs="Times New Roman"/>
          <w:b/>
          <w:kern w:val="2"/>
        </w:rPr>
        <w:t>4</w:t>
      </w:r>
      <w:r w:rsidR="00863357" w:rsidRPr="00863357">
        <w:rPr>
          <w:rFonts w:ascii="Times New Roman" w:hAnsi="Times New Roman" w:cs="Times New Roman"/>
          <w:b/>
          <w:kern w:val="2"/>
        </w:rPr>
        <w:t>.6.2</w:t>
      </w:r>
      <w:r w:rsidR="00863357" w:rsidRPr="00863357">
        <w:rPr>
          <w:rFonts w:ascii="Times New Roman" w:hAnsi="Times New Roman" w:cs="Times New Roman"/>
          <w:kern w:val="2"/>
        </w:rPr>
        <w:t xml:space="preserve">, </w:t>
      </w:r>
      <w:r w:rsidR="00863357" w:rsidRPr="00863357">
        <w:rPr>
          <w:rFonts w:ascii="Times New Roman" w:hAnsi="Times New Roman" w:cs="Times New Roman"/>
          <w:b/>
          <w:kern w:val="2"/>
          <w:u w:val="single"/>
        </w:rPr>
        <w:t>quando estas não estiverem mais disponíveis no mercado</w:t>
      </w:r>
      <w:r w:rsidR="00863357" w:rsidRPr="00863357">
        <w:rPr>
          <w:rFonts w:ascii="Times New Roman" w:hAnsi="Times New Roman" w:cs="Times New Roman"/>
          <w:kern w:val="2"/>
        </w:rPr>
        <w:t xml:space="preserve">, com a autorização da Secretaria, da mesma forma aplica-se o </w:t>
      </w:r>
      <w:r w:rsidR="00863357" w:rsidRPr="00863357">
        <w:rPr>
          <w:rFonts w:ascii="Times New Roman" w:hAnsi="Times New Roman" w:cs="Times New Roman"/>
          <w:b/>
          <w:kern w:val="2"/>
        </w:rPr>
        <w:t>Percentual de Desconto</w:t>
      </w:r>
      <w:r w:rsidR="00863357" w:rsidRPr="00863357">
        <w:rPr>
          <w:rFonts w:ascii="Times New Roman" w:hAnsi="Times New Roman" w:cs="Times New Roman"/>
          <w:kern w:val="2"/>
        </w:rPr>
        <w:t xml:space="preserve">, conforme descrito. </w:t>
      </w:r>
    </w:p>
    <w:p w14:paraId="07E5764C" w14:textId="1356EFD1" w:rsidR="00863357" w:rsidRPr="008E3114" w:rsidRDefault="00863357" w:rsidP="00CA16C4">
      <w:pPr>
        <w:pStyle w:val="PargrafodaLista"/>
        <w:numPr>
          <w:ilvl w:val="1"/>
          <w:numId w:val="105"/>
        </w:numPr>
        <w:tabs>
          <w:tab w:val="center" w:pos="426"/>
          <w:tab w:val="center" w:pos="567"/>
        </w:tabs>
        <w:autoSpaceDE w:val="0"/>
        <w:autoSpaceDN w:val="0"/>
        <w:adjustRightInd w:val="0"/>
        <w:spacing w:after="0" w:line="240" w:lineRule="auto"/>
        <w:ind w:left="0" w:right="-568" w:firstLine="0"/>
        <w:jc w:val="both"/>
        <w:rPr>
          <w:rFonts w:ascii="Times New Roman" w:hAnsi="Times New Roman" w:cs="Times New Roman"/>
          <w:kern w:val="2"/>
        </w:rPr>
      </w:pPr>
      <w:r w:rsidRPr="008E3114">
        <w:rPr>
          <w:rFonts w:ascii="Times New Roman" w:hAnsi="Times New Roman" w:cs="Times New Roman"/>
          <w:kern w:val="2"/>
        </w:rPr>
        <w:t>As peças que necessitarem de substituição que se enquadrem no item anterior, em especial quanto ao referente à custo de aquisição, terão com base os valores parametrizados no comércio de autopeças em geral.</w:t>
      </w:r>
    </w:p>
    <w:p w14:paraId="08F80187" w14:textId="77777777" w:rsidR="00863357" w:rsidRPr="00863357" w:rsidRDefault="00863357" w:rsidP="00CA16C4">
      <w:pPr>
        <w:numPr>
          <w:ilvl w:val="2"/>
          <w:numId w:val="105"/>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863357">
        <w:rPr>
          <w:rFonts w:ascii="Times New Roman" w:hAnsi="Times New Roman" w:cs="Times New Roman"/>
          <w:kern w:val="2"/>
        </w:rPr>
        <w:t>Somente será admitida a aplicação de peças conforme estabelecido nos itens acima após a devida avaliação e anuência do Município.</w:t>
      </w:r>
    </w:p>
    <w:p w14:paraId="2D5F4933" w14:textId="77777777" w:rsidR="00863357" w:rsidRPr="00863357" w:rsidRDefault="00863357" w:rsidP="00CA16C4">
      <w:pPr>
        <w:numPr>
          <w:ilvl w:val="1"/>
          <w:numId w:val="105"/>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863357">
        <w:rPr>
          <w:rFonts w:ascii="Times New Roman" w:hAnsi="Times New Roman" w:cs="Times New Roman"/>
          <w:kern w:val="2"/>
        </w:rPr>
        <w:t>Correrão por conta do fornecedor todas as despesas relacionadas ao fornecimento, incluindo, entre outras que possam existir, despesas com embalagem, seguros, transporte, perdas, extravios, tributos e encargos trabalhistas e previdenciários.</w:t>
      </w:r>
    </w:p>
    <w:p w14:paraId="3B87E2FF" w14:textId="77777777" w:rsidR="00863357" w:rsidRPr="00863357" w:rsidRDefault="00863357" w:rsidP="00CA16C4">
      <w:pPr>
        <w:numPr>
          <w:ilvl w:val="1"/>
          <w:numId w:val="105"/>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863357">
        <w:rPr>
          <w:rFonts w:ascii="Times New Roman" w:hAnsi="Times New Roman" w:cs="Times New Roman"/>
          <w:kern w:val="2"/>
        </w:rPr>
        <w:t>A (s) mercadoria (s) fornecida (s) estarão sujeitas à verificação, pela Secretaria, da compatibilidade com as especificações deste Edital e de seus Anexos, no que se refere à quantidade, qualidade e condições de uso.</w:t>
      </w:r>
    </w:p>
    <w:p w14:paraId="671C36B0" w14:textId="77777777" w:rsidR="00863357" w:rsidRPr="00863357" w:rsidRDefault="00863357" w:rsidP="00CA16C4">
      <w:pPr>
        <w:numPr>
          <w:ilvl w:val="1"/>
          <w:numId w:val="105"/>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863357">
        <w:rPr>
          <w:rFonts w:ascii="Times New Roman" w:hAnsi="Times New Roman" w:cs="Times New Roman"/>
          <w:kern w:val="2"/>
        </w:rPr>
        <w:t>No caso de não cumprimento ou inobservância das exigências pactuadas para o fornecimento, nos termos das previsões deste Edital e de seus Anexos, o fornecedor deverá providenciar a substituição da (s) mercadorias, no prazo máximo de 1 (um) dia, contados do recebimento da notificação, sem ônus para o Município, e independentemente de eventual aplicação das penalidades cabíveis.</w:t>
      </w:r>
    </w:p>
    <w:p w14:paraId="406AE6EA" w14:textId="77777777" w:rsidR="00863357" w:rsidRPr="00863357" w:rsidRDefault="00863357" w:rsidP="00CA16C4">
      <w:pPr>
        <w:numPr>
          <w:ilvl w:val="1"/>
          <w:numId w:val="105"/>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863357">
        <w:rPr>
          <w:rFonts w:ascii="Times New Roman" w:hAnsi="Times New Roman" w:cs="Times New Roman"/>
          <w:kern w:val="2"/>
        </w:rPr>
        <w:t>Independentemente da aceitação, a adjudicatária garantirá a qualidade do produto obrigando-se a repor aquele que apresentar defeito ou for entregue em desacordo com o apresentado na proposta.</w:t>
      </w:r>
    </w:p>
    <w:p w14:paraId="602964D7" w14:textId="77777777" w:rsidR="00863357" w:rsidRPr="00863357" w:rsidRDefault="00863357" w:rsidP="00CA16C4">
      <w:pPr>
        <w:pStyle w:val="PargrafodaLista"/>
        <w:numPr>
          <w:ilvl w:val="1"/>
          <w:numId w:val="105"/>
        </w:numPr>
        <w:tabs>
          <w:tab w:val="left" w:pos="284"/>
          <w:tab w:val="center" w:pos="567"/>
        </w:tabs>
        <w:spacing w:after="0" w:line="240" w:lineRule="auto"/>
        <w:ind w:left="0" w:right="-568" w:firstLine="0"/>
        <w:contextualSpacing w:val="0"/>
        <w:jc w:val="both"/>
        <w:rPr>
          <w:rFonts w:ascii="Times New Roman" w:hAnsi="Times New Roman" w:cs="Times New Roman"/>
        </w:rPr>
      </w:pPr>
      <w:r w:rsidRPr="00863357">
        <w:rPr>
          <w:rFonts w:ascii="Times New Roman" w:hAnsi="Times New Roman" w:cs="Times New Roman"/>
        </w:rPr>
        <w:t xml:space="preserve">O valor ofertado deverá incluir todos os demais custos, seja de entrega, deslocamento ou outro qualquer. </w:t>
      </w:r>
    </w:p>
    <w:p w14:paraId="2F0E7109" w14:textId="21A1C6FB" w:rsidR="00863357" w:rsidRPr="00863357" w:rsidRDefault="008E3114" w:rsidP="008E3114">
      <w:pPr>
        <w:tabs>
          <w:tab w:val="left" w:pos="284"/>
        </w:tabs>
        <w:spacing w:after="0" w:line="240" w:lineRule="auto"/>
        <w:ind w:right="-568"/>
        <w:jc w:val="both"/>
        <w:rPr>
          <w:rFonts w:ascii="Times New Roman" w:hAnsi="Times New Roman" w:cs="Times New Roman"/>
        </w:rPr>
      </w:pPr>
      <w:r>
        <w:rPr>
          <w:rFonts w:ascii="Times New Roman" w:hAnsi="Times New Roman" w:cs="Times New Roman"/>
          <w:b/>
        </w:rPr>
        <w:t>4.14</w:t>
      </w:r>
      <w:r w:rsidR="00863357" w:rsidRPr="00863357">
        <w:rPr>
          <w:rFonts w:ascii="Times New Roman" w:hAnsi="Times New Roman" w:cs="Times New Roman"/>
        </w:rPr>
        <w:t xml:space="preserve"> O objeto desta licitação deverá ser entregue nos horários de 07h 45min as 11h 45min e 13h 30min as 17h, ou estilados pela secretaria solicitante.</w:t>
      </w:r>
    </w:p>
    <w:p w14:paraId="2491B704" w14:textId="2FC7A0EC" w:rsidR="002F37AB" w:rsidRPr="002F37AB" w:rsidRDefault="002F37AB" w:rsidP="00863357">
      <w:pPr>
        <w:tabs>
          <w:tab w:val="left" w:pos="284"/>
          <w:tab w:val="left" w:pos="567"/>
        </w:tabs>
        <w:spacing w:after="0" w:line="240" w:lineRule="auto"/>
        <w:ind w:right="-567"/>
        <w:contextualSpacing/>
        <w:jc w:val="both"/>
        <w:rPr>
          <w:rFonts w:ascii="Times New Roman" w:eastAsia="Times New Roman" w:hAnsi="Times New Roman" w:cs="Times New Roman"/>
          <w:lang w:eastAsia="pt-BR"/>
        </w:rPr>
      </w:pPr>
    </w:p>
    <w:p w14:paraId="7A64D5C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25" w:anchor="art92v" w:history="1">
        <w:r w:rsidRPr="00087F65">
          <w:rPr>
            <w:rStyle w:val="Hyperlink"/>
            <w:rFonts w:ascii="Times New Roman" w:hAnsi="Times New Roman" w:cs="Times New Roman"/>
            <w:b/>
          </w:rPr>
          <w:t>art. 92, V</w:t>
        </w:r>
      </w:hyperlink>
      <w:r w:rsidRPr="00087F65">
        <w:rPr>
          <w:rFonts w:ascii="Times New Roman" w:hAnsi="Times New Roman" w:cs="Times New Roman"/>
          <w:b/>
        </w:rPr>
        <w:t>)</w:t>
      </w:r>
    </w:p>
    <w:p w14:paraId="439A7838" w14:textId="61EEE045"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5.1 </w:t>
      </w:r>
      <w:r w:rsidRPr="00087F65">
        <w:rPr>
          <w:rFonts w:ascii="Times New Roman" w:hAnsi="Times New Roman" w:cs="Times New Roman"/>
        </w:rPr>
        <w:t xml:space="preserve">A CONTRATANTE pagará a CONTRATADA o preço total de R$ </w:t>
      </w:r>
      <w:proofErr w:type="spellStart"/>
      <w:r w:rsidRPr="00087F65">
        <w:rPr>
          <w:rFonts w:ascii="Times New Roman" w:hAnsi="Times New Roman" w:cs="Times New Roman"/>
        </w:rPr>
        <w:t>xxx</w:t>
      </w:r>
      <w:proofErr w:type="spellEnd"/>
      <w:r w:rsidRPr="00087F65">
        <w:rPr>
          <w:rFonts w:ascii="Times New Roman" w:hAnsi="Times New Roman" w:cs="Times New Roman"/>
        </w:rPr>
        <w:t xml:space="preserve"> (</w:t>
      </w:r>
      <w:proofErr w:type="spellStart"/>
      <w:r w:rsidRPr="00087F65">
        <w:rPr>
          <w:rFonts w:ascii="Times New Roman" w:hAnsi="Times New Roman" w:cs="Times New Roman"/>
        </w:rPr>
        <w:t>xxx</w:t>
      </w:r>
      <w:proofErr w:type="spellEnd"/>
      <w:r w:rsidR="003C4063" w:rsidRPr="00087F65">
        <w:rPr>
          <w:rFonts w:ascii="Times New Roman" w:hAnsi="Times New Roman" w:cs="Times New Roman"/>
        </w:rPr>
        <w:t>)</w:t>
      </w:r>
    </w:p>
    <w:p w14:paraId="1802CE51" w14:textId="577C49AF"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 </w:t>
      </w:r>
      <w:r w:rsidRPr="00087F65">
        <w:rPr>
          <w:rFonts w:ascii="Times New Roman" w:hAnsi="Times New Roman" w:cs="Times New Roman"/>
        </w:rPr>
        <w:t xml:space="preserve">O pagamento será </w:t>
      </w:r>
      <w:r w:rsidRPr="00CC20F4">
        <w:rPr>
          <w:rFonts w:ascii="Times New Roman" w:hAnsi="Times New Roman" w:cs="Times New Roman"/>
        </w:rPr>
        <w:t xml:space="preserve">efetuado em até </w:t>
      </w:r>
      <w:r w:rsidR="00DB1CB6" w:rsidRPr="00CC20F4">
        <w:rPr>
          <w:rFonts w:ascii="Times New Roman" w:hAnsi="Times New Roman" w:cs="Times New Roman"/>
        </w:rPr>
        <w:t>1</w:t>
      </w:r>
      <w:r w:rsidRPr="00CC20F4">
        <w:rPr>
          <w:rFonts w:ascii="Times New Roman" w:hAnsi="Times New Roman" w:cs="Times New Roman"/>
        </w:rPr>
        <w:t xml:space="preserve">0 dias </w:t>
      </w:r>
      <w:r w:rsidR="00E729CC" w:rsidRPr="00CC20F4">
        <w:rPr>
          <w:rFonts w:ascii="Times New Roman" w:hAnsi="Times New Roman" w:cs="Times New Roman"/>
        </w:rPr>
        <w:t>após o fornecimento</w:t>
      </w:r>
      <w:r w:rsidR="00E729CC">
        <w:rPr>
          <w:rFonts w:ascii="Times New Roman" w:hAnsi="Times New Roman" w:cs="Times New Roman"/>
        </w:rPr>
        <w:t xml:space="preserve"> do objeto</w:t>
      </w:r>
      <w:r w:rsidR="00DB1CB6" w:rsidRPr="00087F65">
        <w:rPr>
          <w:rFonts w:ascii="Times New Roman" w:hAnsi="Times New Roman" w:cs="Times New Roman"/>
        </w:rPr>
        <w:t xml:space="preserve">, </w:t>
      </w:r>
      <w:r w:rsidRPr="00087F65">
        <w:rPr>
          <w:rFonts w:ascii="Times New Roman" w:hAnsi="Times New Roman" w:cs="Times New Roman"/>
        </w:rPr>
        <w:t xml:space="preserve">após confirmado o recebimento a aceite da secretaria requisitante da Nota Fiscal, em moeda corrente nacional. </w:t>
      </w:r>
    </w:p>
    <w:p w14:paraId="3EB1C853"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5.2.1</w:t>
      </w:r>
      <w:r w:rsidRPr="00087F65">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w:t>
      </w:r>
      <w:r w:rsidRPr="00087F65">
        <w:rPr>
          <w:rFonts w:ascii="Times New Roman" w:hAnsi="Times New Roman" w:cs="Times New Roman"/>
        </w:rPr>
        <w:lastRenderedPageBreak/>
        <w:t xml:space="preserve">demais elementos que permitam sua perfeita identificação), bem como informar os dados de CNPJ da licitante vencedora, endereço, nome da contratada, dados bancários na qual será efetuado o depósito para o pagamento do objeto. </w:t>
      </w:r>
    </w:p>
    <w:p w14:paraId="455EFC42"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5.2.3 </w:t>
      </w:r>
      <w:r w:rsidRPr="00087F65">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215DADCD"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5.3 </w:t>
      </w:r>
      <w:r w:rsidRPr="00087F65">
        <w:rPr>
          <w:rFonts w:ascii="Times New Roman" w:hAnsi="Times New Roman" w:cs="Times New Roman"/>
        </w:rPr>
        <w:t xml:space="preserve">As notas fiscais eletrônicas deverão ser encaminhadas para o e-mail: </w:t>
      </w:r>
      <w:r w:rsidRPr="00087F65">
        <w:rPr>
          <w:rFonts w:ascii="Times New Roman" w:hAnsi="Times New Roman" w:cs="Times New Roman"/>
          <w:u w:val="single"/>
        </w:rPr>
        <w:t>licitacao@riqueza.sc.gov.br</w:t>
      </w:r>
      <w:r w:rsidRPr="00087F65">
        <w:rPr>
          <w:rFonts w:ascii="Times New Roman" w:hAnsi="Times New Roman" w:cs="Times New Roman"/>
        </w:rPr>
        <w:t xml:space="preserve">, nos arquivos com extensão XML e PDF. </w:t>
      </w:r>
    </w:p>
    <w:p w14:paraId="21E1670B" w14:textId="77777777" w:rsidR="007F3B6C" w:rsidRPr="00087F65" w:rsidRDefault="007F3B6C" w:rsidP="007F3B6C">
      <w:pPr>
        <w:spacing w:after="0" w:line="240" w:lineRule="auto"/>
        <w:ind w:right="-568"/>
        <w:jc w:val="both"/>
        <w:rPr>
          <w:rFonts w:ascii="Times New Roman" w:hAnsi="Times New Roman" w:cs="Times New Roman"/>
          <w:b/>
        </w:rPr>
      </w:pPr>
      <w:r w:rsidRPr="00087F65">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5F3AD51B" w14:textId="52C19D86"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5.5</w:t>
      </w:r>
      <w:r w:rsidRPr="00087F65">
        <w:rPr>
          <w:rFonts w:ascii="Times New Roman" w:hAnsi="Times New Roman" w:cs="Times New Roman"/>
        </w:rPr>
        <w:t xml:space="preserve"> Juntamente com a Nota Fiscal deverá ser encaminhado Prova de Regularidade da Fazenda Federal e Fundo de Garantia do Tempo de Serviço (FGTS).</w:t>
      </w:r>
    </w:p>
    <w:p w14:paraId="6F0E4AEA"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5.6</w:t>
      </w:r>
      <w:r w:rsidRPr="00087F65">
        <w:rPr>
          <w:rFonts w:ascii="Times New Roman" w:hAnsi="Times New Roman" w:cs="Times New Roman"/>
        </w:rPr>
        <w:t xml:space="preserve"> Os preços serão fixos e irreajustáveis, em conformidade com o que dispõe o parágrafo 1º. Do Artigo 28, da Lei Federal nº. 9.069 de 26/06/1995. </w:t>
      </w:r>
    </w:p>
    <w:p w14:paraId="125CF89C" w14:textId="47925A7E"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5.7 </w:t>
      </w:r>
      <w:r w:rsidRPr="00087F65">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13BA270E" w14:textId="6B37CCD1" w:rsidR="007F3B6C" w:rsidRPr="00087F65" w:rsidRDefault="00E15E9F"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5.8 </w:t>
      </w:r>
      <w:r w:rsidR="007F3B6C" w:rsidRPr="00087F65">
        <w:rPr>
          <w:rFonts w:ascii="Times New Roman" w:hAnsi="Times New Roman" w:cs="Times New Roman"/>
          <w:bCs/>
        </w:rPr>
        <w:t>O prazo de vigê</w:t>
      </w:r>
      <w:r w:rsidR="00AC60F8">
        <w:rPr>
          <w:rFonts w:ascii="Times New Roman" w:hAnsi="Times New Roman" w:cs="Times New Roman"/>
          <w:bCs/>
        </w:rPr>
        <w:t xml:space="preserve">ncia do contrato será </w:t>
      </w:r>
      <w:r w:rsidR="00E26F0C">
        <w:rPr>
          <w:rFonts w:ascii="Times New Roman" w:hAnsi="Times New Roman" w:cs="Times New Roman"/>
          <w:bCs/>
        </w:rPr>
        <w:t>até 31 de dezembro de 2024</w:t>
      </w:r>
      <w:r w:rsidR="007F3B6C" w:rsidRPr="00087F65">
        <w:rPr>
          <w:rFonts w:ascii="Times New Roman" w:hAnsi="Times New Roman" w:cs="Times New Roman"/>
          <w:bCs/>
        </w:rPr>
        <w:t>, podendo ser prorrogado até o limite de 120 (cento e vinte) meses, desde q</w:t>
      </w:r>
      <w:r w:rsidR="00AF5EB2" w:rsidRPr="00087F65">
        <w:rPr>
          <w:rFonts w:ascii="Times New Roman" w:hAnsi="Times New Roman" w:cs="Times New Roman"/>
          <w:bCs/>
        </w:rPr>
        <w:t>ue comprovado o preço vantajoso.</w:t>
      </w:r>
    </w:p>
    <w:p w14:paraId="2186476A" w14:textId="77777777" w:rsidR="00FA4DE3" w:rsidRPr="00087F65" w:rsidRDefault="00FA4DE3" w:rsidP="00425FA1">
      <w:pPr>
        <w:tabs>
          <w:tab w:val="right" w:pos="8080"/>
        </w:tabs>
        <w:spacing w:after="0" w:line="240" w:lineRule="auto"/>
        <w:ind w:right="-568"/>
        <w:jc w:val="both"/>
        <w:rPr>
          <w:rFonts w:ascii="Times New Roman" w:hAnsi="Times New Roman" w:cs="Times New Roman"/>
          <w:color w:val="FF0000"/>
        </w:rPr>
      </w:pPr>
      <w:bookmarkStart w:id="104" w:name="art92§4"/>
      <w:bookmarkEnd w:id="104"/>
    </w:p>
    <w:p w14:paraId="376E6CF9" w14:textId="77777777" w:rsidR="00FA4DE3" w:rsidRPr="00087F65" w:rsidRDefault="00FA4DE3" w:rsidP="00DC2FC0">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SEXTA: </w:t>
      </w:r>
      <w:bookmarkStart w:id="105" w:name="art92iv"/>
      <w:bookmarkStart w:id="106" w:name="art92v"/>
      <w:bookmarkStart w:id="107" w:name="art92vi"/>
      <w:bookmarkEnd w:id="105"/>
      <w:bookmarkEnd w:id="106"/>
      <w:bookmarkEnd w:id="107"/>
      <w:r w:rsidRPr="00087F65">
        <w:rPr>
          <w:rFonts w:ascii="Times New Roman" w:hAnsi="Times New Roman" w:cs="Times New Roman"/>
          <w:b/>
        </w:rPr>
        <w:t xml:space="preserve">OS CRITÉRIOS E A PERIODICIDADE DA MEDIÇÃO, </w:t>
      </w:r>
      <w:r w:rsidRPr="00087F65">
        <w:rPr>
          <w:rFonts w:ascii="Times New Roman" w:hAnsi="Times New Roman" w:cs="Times New Roman"/>
          <w:b/>
          <w:u w:val="single"/>
        </w:rPr>
        <w:t>QUANDO FOR O CASO</w:t>
      </w:r>
      <w:r w:rsidRPr="00087F65">
        <w:rPr>
          <w:rFonts w:ascii="Times New Roman" w:hAnsi="Times New Roman" w:cs="Times New Roman"/>
          <w:b/>
        </w:rPr>
        <w:t>, E O PRAZO PARA LIQUIDAÇÃO E PARA PAGAMENTO (</w:t>
      </w:r>
      <w:hyperlink r:id="rId326" w:anchor="art92vi" w:history="1">
        <w:r w:rsidRPr="00087F65">
          <w:rPr>
            <w:rStyle w:val="Hyperlink"/>
            <w:rFonts w:ascii="Times New Roman" w:hAnsi="Times New Roman" w:cs="Times New Roman"/>
            <w:b/>
          </w:rPr>
          <w:t>art. 92, VI</w:t>
        </w:r>
      </w:hyperlink>
      <w:r w:rsidRPr="00087F65">
        <w:rPr>
          <w:rFonts w:ascii="Times New Roman" w:hAnsi="Times New Roman" w:cs="Times New Roman"/>
          <w:b/>
        </w:rPr>
        <w:t>)</w:t>
      </w:r>
    </w:p>
    <w:p w14:paraId="3CE79F54" w14:textId="01768245" w:rsidR="0003783F" w:rsidRPr="00087F65" w:rsidRDefault="0003783F" w:rsidP="00425FA1">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6.1 </w:t>
      </w:r>
      <w:r w:rsidRPr="00087F65">
        <w:rPr>
          <w:rFonts w:ascii="Times New Roman" w:hAnsi="Times New Roman" w:cs="Times New Roman"/>
        </w:rPr>
        <w:t xml:space="preserve">Os </w:t>
      </w:r>
      <w:proofErr w:type="gramStart"/>
      <w:r w:rsidRPr="00087F65">
        <w:rPr>
          <w:rFonts w:ascii="Times New Roman" w:hAnsi="Times New Roman" w:cs="Times New Roman"/>
        </w:rPr>
        <w:t>valores referente</w:t>
      </w:r>
      <w:proofErr w:type="gramEnd"/>
      <w:r w:rsidRPr="00087F65">
        <w:rPr>
          <w:rFonts w:ascii="Times New Roman" w:hAnsi="Times New Roman" w:cs="Times New Roman"/>
        </w:rPr>
        <w:t xml:space="preserve"> aos itens da tabela constante na cláusula primeira item 1.1 somente serão pagos após a </w:t>
      </w:r>
      <w:r w:rsidR="009E70AB" w:rsidRPr="00087F65">
        <w:rPr>
          <w:rFonts w:ascii="Times New Roman" w:hAnsi="Times New Roman" w:cs="Times New Roman"/>
        </w:rPr>
        <w:t>prestação do serviço e</w:t>
      </w:r>
      <w:r w:rsidR="00CF1412">
        <w:rPr>
          <w:rFonts w:ascii="Times New Roman" w:hAnsi="Times New Roman" w:cs="Times New Roman"/>
        </w:rPr>
        <w:t>/ou</w:t>
      </w:r>
      <w:r w:rsidR="009E70AB" w:rsidRPr="00087F65">
        <w:rPr>
          <w:rFonts w:ascii="Times New Roman" w:hAnsi="Times New Roman" w:cs="Times New Roman"/>
        </w:rPr>
        <w:t xml:space="preserve"> </w:t>
      </w:r>
      <w:r w:rsidRPr="00087F65">
        <w:rPr>
          <w:rFonts w:ascii="Times New Roman" w:hAnsi="Times New Roman" w:cs="Times New Roman"/>
        </w:rPr>
        <w:t>entrega do bem.</w:t>
      </w:r>
    </w:p>
    <w:p w14:paraId="644E397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27FE63AB" w14:textId="77777777" w:rsidR="00FA4DE3" w:rsidRPr="00087F65" w:rsidRDefault="00FA4DE3" w:rsidP="00D302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8" w:name="art92vii"/>
      <w:bookmarkEnd w:id="108"/>
      <w:r w:rsidRPr="00087F65">
        <w:rPr>
          <w:rFonts w:ascii="Times New Roman" w:hAnsi="Times New Roman" w:cs="Times New Roman"/>
          <w:b/>
        </w:rPr>
        <w:t xml:space="preserve">CLÁUSULA SÉTIMA: OS PRAZOS DE ENTREGA, OBSERVAÇÃO E RECEBIMENTO DEFINITIVO,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7" w:anchor="art92vii" w:history="1">
        <w:r w:rsidRPr="00087F65">
          <w:rPr>
            <w:rStyle w:val="Hyperlink"/>
            <w:rFonts w:ascii="Times New Roman" w:hAnsi="Times New Roman" w:cs="Times New Roman"/>
            <w:b/>
          </w:rPr>
          <w:t>art. 92, VII</w:t>
        </w:r>
      </w:hyperlink>
      <w:r w:rsidRPr="00087F65">
        <w:rPr>
          <w:rFonts w:ascii="Times New Roman" w:hAnsi="Times New Roman" w:cs="Times New Roman"/>
          <w:b/>
        </w:rPr>
        <w:t>)</w:t>
      </w:r>
    </w:p>
    <w:p w14:paraId="7A4C2E63" w14:textId="2E0862AE"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582A1C">
        <w:rPr>
          <w:rFonts w:ascii="Times New Roman" w:eastAsia="Times New Roman" w:hAnsi="Times New Roman" w:cs="Times New Roman"/>
          <w:b/>
          <w:lang w:eastAsia="pt-BR"/>
        </w:rPr>
        <w:t>7.1</w:t>
      </w:r>
      <w:r w:rsidRPr="00582A1C">
        <w:rPr>
          <w:rFonts w:ascii="Times New Roman" w:eastAsia="Times New Roman" w:hAnsi="Times New Roman" w:cs="Times New Roman"/>
          <w:lang w:eastAsia="pt-BR"/>
        </w:rPr>
        <w:t xml:space="preserve"> Os bens serão recebidos provisoriamente, de forma</w:t>
      </w:r>
      <w:r w:rsidRPr="00087F65">
        <w:rPr>
          <w:rFonts w:ascii="Times New Roman" w:eastAsia="Times New Roman" w:hAnsi="Times New Roman" w:cs="Times New Roman"/>
          <w:lang w:eastAsia="pt-BR"/>
        </w:rPr>
        <w:t xml:space="preserve">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579C954F" w14:textId="2C9B09E1"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7.2</w:t>
      </w:r>
      <w:r w:rsidRPr="00087F65">
        <w:rPr>
          <w:rFonts w:ascii="Times New Roman" w:eastAsia="Times New Roman" w:hAnsi="Times New Roman" w:cs="Times New Roman"/>
          <w:lang w:eastAsia="pt-BR"/>
        </w:rPr>
        <w:t xml:space="preserve"> Os bens poderão ser rejeitados, no todo ou em parte, inclusive antes do recebimento provisório, quando em desacordo com as especificações constantes no Termo de Referência e na proposta, devendo</w:t>
      </w:r>
      <w:r w:rsidR="00F84A05">
        <w:rPr>
          <w:rFonts w:ascii="Times New Roman" w:eastAsia="Times New Roman" w:hAnsi="Times New Roman" w:cs="Times New Roman"/>
          <w:lang w:eastAsia="pt-BR"/>
        </w:rPr>
        <w:t xml:space="preserve"> ser substituídos no prazo </w:t>
      </w:r>
      <w:r w:rsidR="00F84A05" w:rsidRPr="00FF6FCE">
        <w:rPr>
          <w:rFonts w:ascii="Times New Roman" w:eastAsia="Times New Roman" w:hAnsi="Times New Roman" w:cs="Times New Roman"/>
          <w:lang w:eastAsia="pt-BR"/>
        </w:rPr>
        <w:t xml:space="preserve">de </w:t>
      </w:r>
      <w:r w:rsidR="005B7015">
        <w:rPr>
          <w:rFonts w:ascii="Times New Roman" w:eastAsia="Times New Roman" w:hAnsi="Times New Roman" w:cs="Times New Roman"/>
          <w:lang w:eastAsia="pt-BR"/>
        </w:rPr>
        <w:t>2 (dois</w:t>
      </w:r>
      <w:r w:rsidR="00BE463B" w:rsidRPr="00FF6FCE">
        <w:rPr>
          <w:rFonts w:ascii="Times New Roman" w:eastAsia="Times New Roman" w:hAnsi="Times New Roman" w:cs="Times New Roman"/>
          <w:lang w:eastAsia="pt-BR"/>
        </w:rPr>
        <w:t>)</w:t>
      </w:r>
      <w:r w:rsidR="005B7015">
        <w:rPr>
          <w:rFonts w:ascii="Times New Roman" w:eastAsia="Times New Roman" w:hAnsi="Times New Roman" w:cs="Times New Roman"/>
          <w:lang w:eastAsia="pt-BR"/>
        </w:rPr>
        <w:t xml:space="preserve"> dias</w:t>
      </w:r>
      <w:r w:rsidRPr="00087F65">
        <w:rPr>
          <w:rFonts w:ascii="Times New Roman" w:eastAsia="Times New Roman" w:hAnsi="Times New Roman" w:cs="Times New Roman"/>
          <w:lang w:eastAsia="pt-BR"/>
        </w:rPr>
        <w:t xml:space="preserve">, a contar da notificação da contratada, às suas custas, sem prejuízo da aplicação das penalidades. </w:t>
      </w:r>
    </w:p>
    <w:p w14:paraId="2D18CF97" w14:textId="6D596E85" w:rsidR="00D302CF" w:rsidRPr="00087F65" w:rsidRDefault="00D302CF" w:rsidP="00B9072F">
      <w:pPr>
        <w:tabs>
          <w:tab w:val="left" w:pos="1701"/>
        </w:tabs>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7.3</w:t>
      </w:r>
      <w:r w:rsidRPr="00087F65">
        <w:rPr>
          <w:rFonts w:ascii="Times New Roman" w:eastAsia="Times New Roman" w:hAnsi="Times New Roman" w:cs="Times New Roman"/>
          <w:lang w:eastAsia="pt-BR"/>
        </w:rPr>
        <w:t xml:space="preserve"> No caso de controvérsia sobre a execução do objeto, quanto à dimensão, qualidade e quantidade, deverá ser observado o teor do </w:t>
      </w:r>
      <w:r w:rsidRPr="00087F65">
        <w:rPr>
          <w:rFonts w:ascii="Times New Roman" w:eastAsia="Times New Roman" w:hAnsi="Times New Roman" w:cs="Times New Roman"/>
          <w:color w:val="5B9BD5" w:themeColor="accent1"/>
          <w:u w:val="single"/>
          <w:lang w:eastAsia="pt-BR"/>
        </w:rPr>
        <w:t>art. 143 da Lei nº 14.133, de 2021</w:t>
      </w:r>
      <w:r w:rsidRPr="00087F65">
        <w:rPr>
          <w:rFonts w:ascii="Times New Roman" w:eastAsia="Times New Roman" w:hAnsi="Times New Roman" w:cs="Times New Roman"/>
          <w:lang w:eastAsia="pt-BR"/>
        </w:rPr>
        <w:t xml:space="preserve">, comunicando-se à empresa para emissão de Nota Fiscal no que pertence à parcela incontroversa da execução do objeto, para efeito de liquidação e pagamento. </w:t>
      </w:r>
    </w:p>
    <w:p w14:paraId="2BE0B02B" w14:textId="4AD32B57"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7.4</w:t>
      </w:r>
      <w:r w:rsidRPr="00087F65">
        <w:rPr>
          <w:rFonts w:ascii="Times New Roman" w:eastAsia="Times New Roman" w:hAnsi="Times New Roman" w:cs="Times New Roman"/>
          <w:lang w:eastAsia="pt-BR"/>
        </w:rPr>
        <w:t xml:space="preserve"> O recebimento provisório ou definitivo não excluirá a responsabilidade civil pela solidez e pela segurança do serviço nem a responsabilidade ético-profissional pela perfeita execução do contrato. </w:t>
      </w:r>
    </w:p>
    <w:p w14:paraId="419277D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2B0BDD74" w14:textId="77777777" w:rsidR="00FA4DE3" w:rsidRPr="00087F65" w:rsidRDefault="00FA4DE3" w:rsidP="00C648C3">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9" w:name="art92viii"/>
      <w:bookmarkEnd w:id="109"/>
      <w:r w:rsidRPr="00087F65">
        <w:rPr>
          <w:rFonts w:ascii="Times New Roman" w:hAnsi="Times New Roman" w:cs="Times New Roman"/>
          <w:b/>
        </w:rPr>
        <w:t>CLÁUSULA OITAVA: O CRÉDITO PELO QUAL CORRERÁ A DESPESA, COM A INDICAÇÃO DA CLASSIFICAÇÃO FUNCIONAL PROGRAMÁTICA E DA CATEGORIA ECONÔMICA (</w:t>
      </w:r>
      <w:hyperlink r:id="rId328" w:anchor="art92viii" w:history="1">
        <w:r w:rsidRPr="00087F65">
          <w:rPr>
            <w:rStyle w:val="Hyperlink"/>
            <w:rFonts w:ascii="Times New Roman" w:hAnsi="Times New Roman" w:cs="Times New Roman"/>
            <w:b/>
          </w:rPr>
          <w:t>art. 92, VIII</w:t>
        </w:r>
      </w:hyperlink>
      <w:r w:rsidRPr="00087F65">
        <w:rPr>
          <w:rFonts w:ascii="Times New Roman" w:hAnsi="Times New Roman" w:cs="Times New Roman"/>
          <w:b/>
        </w:rPr>
        <w:t>)</w:t>
      </w:r>
    </w:p>
    <w:p w14:paraId="10B78447" w14:textId="4E4044FB" w:rsidR="00C648C3" w:rsidRPr="00087F65" w:rsidRDefault="00C648C3" w:rsidP="00C648C3">
      <w:pPr>
        <w:spacing w:after="0" w:line="240" w:lineRule="auto"/>
        <w:ind w:right="-568"/>
        <w:jc w:val="both"/>
        <w:rPr>
          <w:rFonts w:ascii="Times New Roman" w:hAnsi="Times New Roman" w:cs="Times New Roman"/>
        </w:rPr>
      </w:pPr>
      <w:r w:rsidRPr="00087F65">
        <w:rPr>
          <w:rFonts w:ascii="Times New Roman" w:hAnsi="Times New Roman" w:cs="Times New Roman"/>
          <w:b/>
        </w:rPr>
        <w:t>8.1</w:t>
      </w:r>
      <w:r w:rsidRPr="00087F65">
        <w:rPr>
          <w:rFonts w:ascii="Times New Roman" w:hAnsi="Times New Roman" w:cs="Times New Roman"/>
        </w:rPr>
        <w:t xml:space="preserve"> As despesas decorrentes do objeto da presente licitação correrão por conta da seguinte dotação: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0971E2" w:rsidRPr="0045559F" w14:paraId="486BA3C8"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4AD9C406" w14:textId="77777777" w:rsidR="000971E2" w:rsidRPr="0045559F" w:rsidRDefault="000971E2" w:rsidP="00E712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1F41EE8D" w14:textId="77777777" w:rsidR="000971E2" w:rsidRPr="0045559F" w:rsidRDefault="000971E2" w:rsidP="00E712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3F695EEE" w14:textId="77777777" w:rsidR="000971E2" w:rsidRPr="0045559F" w:rsidRDefault="000971E2" w:rsidP="00E712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0971E2" w:rsidRPr="0045559F" w14:paraId="79362175"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647708E5"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459D1FD8" w14:textId="77777777" w:rsidR="000971E2" w:rsidRPr="0045559F" w:rsidRDefault="000971E2" w:rsidP="00E712AB">
            <w:pPr>
              <w:rPr>
                <w:rFonts w:ascii="Times New Roman" w:hAnsi="Times New Roman"/>
                <w:sz w:val="20"/>
                <w:szCs w:val="20"/>
              </w:rPr>
            </w:pPr>
            <w:r w:rsidRPr="0045559F">
              <w:rPr>
                <w:rFonts w:ascii="Times New Roman" w:hAnsi="Times New Roman"/>
                <w:sz w:val="20"/>
                <w:szCs w:val="20"/>
              </w:rPr>
              <w:t>Secretaria da Educação</w:t>
            </w:r>
          </w:p>
        </w:tc>
        <w:tc>
          <w:tcPr>
            <w:tcW w:w="1567" w:type="dxa"/>
            <w:tcBorders>
              <w:top w:val="single" w:sz="4" w:space="0" w:color="000000"/>
              <w:left w:val="single" w:sz="4" w:space="0" w:color="000000"/>
              <w:bottom w:val="single" w:sz="4" w:space="0" w:color="000000"/>
              <w:right w:val="single" w:sz="4" w:space="0" w:color="000000"/>
            </w:tcBorders>
          </w:tcPr>
          <w:p w14:paraId="37DB7577"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05</w:t>
            </w:r>
          </w:p>
        </w:tc>
      </w:tr>
      <w:tr w:rsidR="000971E2" w:rsidRPr="0045559F" w14:paraId="7FEB2853"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2CAE6D6E"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Unidade </w:t>
            </w:r>
            <w:proofErr w:type="spellStart"/>
            <w:r w:rsidRPr="0045559F">
              <w:rPr>
                <w:rFonts w:ascii="Times New Roman" w:hAnsi="Times New Roman"/>
                <w:sz w:val="20"/>
                <w:szCs w:val="20"/>
              </w:rPr>
              <w:t>Orçament</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3AA8EC67" w14:textId="77777777" w:rsidR="000971E2" w:rsidRPr="0045559F" w:rsidRDefault="000971E2" w:rsidP="00E712AB">
            <w:pPr>
              <w:rPr>
                <w:rFonts w:ascii="Times New Roman" w:hAnsi="Times New Roman"/>
                <w:sz w:val="20"/>
                <w:szCs w:val="20"/>
              </w:rPr>
            </w:pPr>
            <w:r w:rsidRPr="0045559F">
              <w:rPr>
                <w:rFonts w:ascii="Times New Roman" w:hAnsi="Times New Roman"/>
                <w:sz w:val="20"/>
                <w:szCs w:val="20"/>
              </w:rPr>
              <w:t>Departamento de Educação</w:t>
            </w:r>
          </w:p>
        </w:tc>
        <w:tc>
          <w:tcPr>
            <w:tcW w:w="1567" w:type="dxa"/>
            <w:tcBorders>
              <w:top w:val="single" w:sz="4" w:space="0" w:color="000000"/>
              <w:left w:val="single" w:sz="4" w:space="0" w:color="000000"/>
              <w:bottom w:val="single" w:sz="4" w:space="0" w:color="000000"/>
              <w:right w:val="single" w:sz="4" w:space="0" w:color="000000"/>
            </w:tcBorders>
          </w:tcPr>
          <w:p w14:paraId="7D820448"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0971E2" w:rsidRPr="0045559F" w14:paraId="23D77F4A"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7B770730"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lastRenderedPageBreak/>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205BB333" w14:textId="77777777" w:rsidR="000971E2" w:rsidRPr="0045559F" w:rsidRDefault="000971E2" w:rsidP="00E712AB">
            <w:pPr>
              <w:rPr>
                <w:rFonts w:ascii="Times New Roman" w:hAnsi="Times New Roman"/>
                <w:sz w:val="20"/>
                <w:szCs w:val="20"/>
              </w:rPr>
            </w:pPr>
            <w:r w:rsidRPr="0045559F">
              <w:rPr>
                <w:rFonts w:ascii="Times New Roman" w:hAnsi="Times New Roman"/>
                <w:sz w:val="20"/>
                <w:szCs w:val="20"/>
              </w:rPr>
              <w:t>Educação</w:t>
            </w:r>
          </w:p>
        </w:tc>
        <w:tc>
          <w:tcPr>
            <w:tcW w:w="1567" w:type="dxa"/>
            <w:tcBorders>
              <w:top w:val="single" w:sz="4" w:space="0" w:color="000000"/>
              <w:left w:val="single" w:sz="4" w:space="0" w:color="000000"/>
              <w:bottom w:val="single" w:sz="4" w:space="0" w:color="000000"/>
              <w:right w:val="single" w:sz="4" w:space="0" w:color="000000"/>
            </w:tcBorders>
          </w:tcPr>
          <w:p w14:paraId="78F6819E"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12</w:t>
            </w:r>
          </w:p>
        </w:tc>
      </w:tr>
      <w:tr w:rsidR="000971E2" w:rsidRPr="0045559F" w14:paraId="437163C8"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1D3AFB26" w14:textId="77777777" w:rsidR="000971E2" w:rsidRPr="0045559F" w:rsidRDefault="000971E2" w:rsidP="00E712AB">
            <w:pPr>
              <w:ind w:right="50"/>
              <w:jc w:val="right"/>
              <w:rPr>
                <w:rFonts w:ascii="Times New Roman" w:hAnsi="Times New Roman"/>
                <w:sz w:val="20"/>
                <w:szCs w:val="20"/>
              </w:rPr>
            </w:pPr>
            <w:proofErr w:type="spellStart"/>
            <w:r w:rsidRPr="0045559F">
              <w:rPr>
                <w:rFonts w:ascii="Times New Roman" w:hAnsi="Times New Roman"/>
                <w:sz w:val="20"/>
                <w:szCs w:val="20"/>
              </w:rPr>
              <w:t>Subfunção</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7AC19C4B" w14:textId="77777777" w:rsidR="000971E2" w:rsidRPr="0045559F" w:rsidRDefault="000971E2" w:rsidP="00E712AB">
            <w:pPr>
              <w:rPr>
                <w:rFonts w:ascii="Times New Roman" w:hAnsi="Times New Roman"/>
                <w:sz w:val="20"/>
                <w:szCs w:val="20"/>
              </w:rPr>
            </w:pPr>
            <w:r w:rsidRPr="0045559F">
              <w:rPr>
                <w:rFonts w:ascii="Times New Roman" w:hAnsi="Times New Roman"/>
                <w:sz w:val="20"/>
                <w:szCs w:val="20"/>
              </w:rPr>
              <w:t>Ensino Fundamental</w:t>
            </w:r>
          </w:p>
        </w:tc>
        <w:tc>
          <w:tcPr>
            <w:tcW w:w="1567" w:type="dxa"/>
            <w:tcBorders>
              <w:top w:val="single" w:sz="4" w:space="0" w:color="000000"/>
              <w:left w:val="single" w:sz="4" w:space="0" w:color="000000"/>
              <w:bottom w:val="single" w:sz="4" w:space="0" w:color="000000"/>
              <w:right w:val="single" w:sz="4" w:space="0" w:color="000000"/>
            </w:tcBorders>
          </w:tcPr>
          <w:p w14:paraId="7095F1FD"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361</w:t>
            </w:r>
          </w:p>
        </w:tc>
      </w:tr>
      <w:tr w:rsidR="000971E2" w:rsidRPr="0045559F" w14:paraId="56367B60"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700DC6A5" w14:textId="77777777" w:rsidR="000971E2" w:rsidRPr="0045559F" w:rsidRDefault="000971E2" w:rsidP="00E712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5B8AA3B9" w14:textId="77777777" w:rsidR="000971E2" w:rsidRPr="0045559F" w:rsidRDefault="000971E2" w:rsidP="00E712AB">
            <w:pPr>
              <w:rPr>
                <w:rFonts w:ascii="Times New Roman" w:hAnsi="Times New Roman"/>
                <w:sz w:val="20"/>
                <w:szCs w:val="20"/>
              </w:rPr>
            </w:pPr>
            <w:r w:rsidRPr="0045559F">
              <w:rPr>
                <w:rFonts w:ascii="Times New Roman" w:hAnsi="Times New Roman"/>
                <w:sz w:val="20"/>
                <w:szCs w:val="20"/>
              </w:rPr>
              <w:t>Educação para todos</w:t>
            </w:r>
          </w:p>
        </w:tc>
        <w:tc>
          <w:tcPr>
            <w:tcW w:w="1567" w:type="dxa"/>
            <w:tcBorders>
              <w:top w:val="single" w:sz="4" w:space="0" w:color="000000"/>
              <w:left w:val="single" w:sz="4" w:space="0" w:color="000000"/>
              <w:bottom w:val="single" w:sz="4" w:space="0" w:color="000000"/>
              <w:right w:val="single" w:sz="4" w:space="0" w:color="000000"/>
            </w:tcBorders>
          </w:tcPr>
          <w:p w14:paraId="70B7CCBE"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0004</w:t>
            </w:r>
          </w:p>
        </w:tc>
      </w:tr>
      <w:tr w:rsidR="000971E2" w:rsidRPr="0045559F" w14:paraId="4504F228"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0327F083"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2E4294E0" w14:textId="77777777" w:rsidR="000971E2" w:rsidRPr="0045559F" w:rsidRDefault="000971E2" w:rsidP="00E712AB">
            <w:pPr>
              <w:rPr>
                <w:rFonts w:ascii="Times New Roman" w:hAnsi="Times New Roman"/>
                <w:sz w:val="20"/>
                <w:szCs w:val="20"/>
              </w:rPr>
            </w:pPr>
            <w:r w:rsidRPr="0045559F">
              <w:rPr>
                <w:rFonts w:ascii="Times New Roman" w:hAnsi="Times New Roman"/>
                <w:sz w:val="20"/>
                <w:szCs w:val="20"/>
              </w:rPr>
              <w:t>Manutenção das Atividades Transporte Escolar</w:t>
            </w:r>
          </w:p>
        </w:tc>
        <w:tc>
          <w:tcPr>
            <w:tcW w:w="1567" w:type="dxa"/>
            <w:tcBorders>
              <w:top w:val="single" w:sz="4" w:space="0" w:color="000000"/>
              <w:left w:val="single" w:sz="4" w:space="0" w:color="000000"/>
              <w:bottom w:val="single" w:sz="4" w:space="0" w:color="000000"/>
              <w:right w:val="single" w:sz="4" w:space="0" w:color="000000"/>
            </w:tcBorders>
          </w:tcPr>
          <w:p w14:paraId="4B563390" w14:textId="77777777" w:rsidR="000971E2" w:rsidRPr="0045559F" w:rsidRDefault="000971E2" w:rsidP="00E712AB">
            <w:pPr>
              <w:ind w:right="52"/>
              <w:jc w:val="right"/>
              <w:rPr>
                <w:rFonts w:ascii="Times New Roman" w:hAnsi="Times New Roman"/>
                <w:sz w:val="20"/>
                <w:szCs w:val="20"/>
              </w:rPr>
            </w:pPr>
            <w:r w:rsidRPr="0045559F">
              <w:rPr>
                <w:rFonts w:ascii="Times New Roman" w:hAnsi="Times New Roman"/>
                <w:sz w:val="20"/>
                <w:szCs w:val="20"/>
              </w:rPr>
              <w:t xml:space="preserve">2.023 </w:t>
            </w:r>
          </w:p>
        </w:tc>
      </w:tr>
      <w:tr w:rsidR="000971E2" w:rsidRPr="0045559F" w14:paraId="4F417DC7"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69CAB003"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1FCF47DF" w14:textId="77777777" w:rsidR="000971E2" w:rsidRPr="0045559F" w:rsidRDefault="000971E2" w:rsidP="00E712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6E04F540"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1500</w:t>
            </w:r>
          </w:p>
        </w:tc>
      </w:tr>
      <w:tr w:rsidR="000971E2" w:rsidRPr="0045559F" w14:paraId="268682C0" w14:textId="77777777" w:rsidTr="00E712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E8319EE" w14:textId="77777777" w:rsidR="000971E2" w:rsidRPr="0045559F" w:rsidRDefault="000971E2" w:rsidP="00E712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0971E2" w:rsidRPr="00DC2E4E" w14:paraId="2D59423E" w14:textId="77777777" w:rsidTr="00E712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152B793" w14:textId="77777777" w:rsidR="000971E2" w:rsidRPr="00DC2E4E" w:rsidRDefault="000971E2" w:rsidP="00E712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60922393" w14:textId="544F1512" w:rsidR="00FA4DE3" w:rsidRDefault="00FA4DE3" w:rsidP="00425FA1">
      <w:pPr>
        <w:tabs>
          <w:tab w:val="right" w:pos="8080"/>
        </w:tabs>
        <w:spacing w:after="0" w:line="240" w:lineRule="auto"/>
        <w:ind w:right="-568"/>
        <w:jc w:val="both"/>
        <w:rPr>
          <w:rFonts w:ascii="Times New Roman" w:hAnsi="Times New Roman" w:cs="Times New Roman"/>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0971E2" w:rsidRPr="0045559F" w14:paraId="46E28A07"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30998A87" w14:textId="77777777" w:rsidR="000971E2" w:rsidRPr="0045559F" w:rsidRDefault="000971E2" w:rsidP="00E712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0D642128" w14:textId="77777777" w:rsidR="000971E2" w:rsidRPr="0045559F" w:rsidRDefault="000971E2" w:rsidP="00E712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5558B347" w14:textId="77777777" w:rsidR="000971E2" w:rsidRPr="0045559F" w:rsidRDefault="000971E2" w:rsidP="00E712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0971E2" w:rsidRPr="0045559F" w14:paraId="151F3766"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7BD60335"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5C461232" w14:textId="77777777" w:rsidR="000971E2" w:rsidRPr="0045559F" w:rsidRDefault="000971E2" w:rsidP="00E712AB">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Municipal de Agricultura</w:t>
            </w:r>
          </w:p>
        </w:tc>
        <w:tc>
          <w:tcPr>
            <w:tcW w:w="1567" w:type="dxa"/>
            <w:tcBorders>
              <w:top w:val="single" w:sz="4" w:space="0" w:color="000000"/>
              <w:left w:val="single" w:sz="4" w:space="0" w:color="000000"/>
              <w:bottom w:val="single" w:sz="4" w:space="0" w:color="000000"/>
              <w:right w:val="single" w:sz="4" w:space="0" w:color="000000"/>
            </w:tcBorders>
          </w:tcPr>
          <w:p w14:paraId="0734F171"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09</w:t>
            </w:r>
          </w:p>
        </w:tc>
      </w:tr>
      <w:tr w:rsidR="000971E2" w:rsidRPr="0045559F" w14:paraId="7F41C2A7"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699CF222"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Unidade </w:t>
            </w:r>
            <w:proofErr w:type="spellStart"/>
            <w:r w:rsidRPr="0045559F">
              <w:rPr>
                <w:rFonts w:ascii="Times New Roman" w:hAnsi="Times New Roman"/>
                <w:sz w:val="20"/>
                <w:szCs w:val="20"/>
              </w:rPr>
              <w:t>Orçament</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4501F764" w14:textId="77777777" w:rsidR="000971E2" w:rsidRPr="0045559F" w:rsidRDefault="000971E2" w:rsidP="00E712AB">
            <w:pPr>
              <w:rPr>
                <w:rFonts w:ascii="Times New Roman" w:hAnsi="Times New Roman"/>
                <w:sz w:val="20"/>
                <w:szCs w:val="20"/>
              </w:rPr>
            </w:pPr>
            <w:r>
              <w:rPr>
                <w:rFonts w:ascii="Times New Roman" w:hAnsi="Times New Roman"/>
                <w:sz w:val="20"/>
                <w:szCs w:val="20"/>
              </w:rPr>
              <w:t>Departamento de Agricultura</w:t>
            </w:r>
          </w:p>
        </w:tc>
        <w:tc>
          <w:tcPr>
            <w:tcW w:w="1567" w:type="dxa"/>
            <w:tcBorders>
              <w:top w:val="single" w:sz="4" w:space="0" w:color="000000"/>
              <w:left w:val="single" w:sz="4" w:space="0" w:color="000000"/>
              <w:bottom w:val="single" w:sz="4" w:space="0" w:color="000000"/>
              <w:right w:val="single" w:sz="4" w:space="0" w:color="000000"/>
            </w:tcBorders>
          </w:tcPr>
          <w:p w14:paraId="777C8686"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0971E2" w:rsidRPr="0045559F" w14:paraId="52113AFD"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18D58A2A"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53222CB9" w14:textId="77777777" w:rsidR="000971E2" w:rsidRPr="0045559F" w:rsidRDefault="000971E2" w:rsidP="00E712AB">
            <w:pPr>
              <w:rPr>
                <w:rFonts w:ascii="Times New Roman" w:hAnsi="Times New Roman"/>
                <w:sz w:val="20"/>
                <w:szCs w:val="20"/>
              </w:rPr>
            </w:pPr>
            <w:r>
              <w:rPr>
                <w:rFonts w:ascii="Times New Roman" w:hAnsi="Times New Roman"/>
                <w:sz w:val="20"/>
                <w:szCs w:val="20"/>
              </w:rPr>
              <w:t>Agricultura</w:t>
            </w:r>
          </w:p>
        </w:tc>
        <w:tc>
          <w:tcPr>
            <w:tcW w:w="1567" w:type="dxa"/>
            <w:tcBorders>
              <w:top w:val="single" w:sz="4" w:space="0" w:color="000000"/>
              <w:left w:val="single" w:sz="4" w:space="0" w:color="000000"/>
              <w:bottom w:val="single" w:sz="4" w:space="0" w:color="000000"/>
              <w:right w:val="single" w:sz="4" w:space="0" w:color="000000"/>
            </w:tcBorders>
          </w:tcPr>
          <w:p w14:paraId="611A8946"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20</w:t>
            </w:r>
          </w:p>
        </w:tc>
      </w:tr>
      <w:tr w:rsidR="000971E2" w:rsidRPr="0045559F" w14:paraId="4367F344"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7A10DFB6" w14:textId="77777777" w:rsidR="000971E2" w:rsidRPr="0045559F" w:rsidRDefault="000971E2" w:rsidP="00E712AB">
            <w:pPr>
              <w:ind w:right="50"/>
              <w:jc w:val="right"/>
              <w:rPr>
                <w:rFonts w:ascii="Times New Roman" w:hAnsi="Times New Roman"/>
                <w:sz w:val="20"/>
                <w:szCs w:val="20"/>
              </w:rPr>
            </w:pPr>
            <w:proofErr w:type="spellStart"/>
            <w:r w:rsidRPr="0045559F">
              <w:rPr>
                <w:rFonts w:ascii="Times New Roman" w:hAnsi="Times New Roman"/>
                <w:sz w:val="20"/>
                <w:szCs w:val="20"/>
              </w:rPr>
              <w:t>Subfunção</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74634738" w14:textId="77777777" w:rsidR="000971E2" w:rsidRPr="0045559F" w:rsidRDefault="000971E2" w:rsidP="00E712AB">
            <w:pPr>
              <w:rPr>
                <w:rFonts w:ascii="Times New Roman" w:hAnsi="Times New Roman"/>
                <w:sz w:val="20"/>
                <w:szCs w:val="20"/>
              </w:rPr>
            </w:pPr>
            <w:r>
              <w:rPr>
                <w:rFonts w:ascii="Times New Roman" w:hAnsi="Times New Roman"/>
                <w:sz w:val="20"/>
                <w:szCs w:val="20"/>
              </w:rPr>
              <w:t>Extensão Rural</w:t>
            </w:r>
          </w:p>
        </w:tc>
        <w:tc>
          <w:tcPr>
            <w:tcW w:w="1567" w:type="dxa"/>
            <w:tcBorders>
              <w:top w:val="single" w:sz="4" w:space="0" w:color="000000"/>
              <w:left w:val="single" w:sz="4" w:space="0" w:color="000000"/>
              <w:bottom w:val="single" w:sz="4" w:space="0" w:color="000000"/>
              <w:right w:val="single" w:sz="4" w:space="0" w:color="000000"/>
            </w:tcBorders>
          </w:tcPr>
          <w:p w14:paraId="1FB02429"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606</w:t>
            </w:r>
          </w:p>
        </w:tc>
      </w:tr>
      <w:tr w:rsidR="000971E2" w:rsidRPr="0045559F" w14:paraId="7D73E733"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05EC3E4A" w14:textId="77777777" w:rsidR="000971E2" w:rsidRPr="0045559F" w:rsidRDefault="000971E2" w:rsidP="00E712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531E5467" w14:textId="77777777" w:rsidR="000971E2" w:rsidRPr="0045559F" w:rsidRDefault="000971E2" w:rsidP="00E712AB">
            <w:pPr>
              <w:rPr>
                <w:rFonts w:ascii="Times New Roman" w:hAnsi="Times New Roman"/>
                <w:sz w:val="20"/>
                <w:szCs w:val="20"/>
              </w:rPr>
            </w:pPr>
            <w:r>
              <w:rPr>
                <w:rFonts w:ascii="Times New Roman" w:hAnsi="Times New Roman"/>
                <w:sz w:val="20"/>
                <w:szCs w:val="20"/>
              </w:rPr>
              <w:t xml:space="preserve">Assistência a Agricultura </w:t>
            </w:r>
          </w:p>
        </w:tc>
        <w:tc>
          <w:tcPr>
            <w:tcW w:w="1567" w:type="dxa"/>
            <w:tcBorders>
              <w:top w:val="single" w:sz="4" w:space="0" w:color="000000"/>
              <w:left w:val="single" w:sz="4" w:space="0" w:color="000000"/>
              <w:bottom w:val="single" w:sz="4" w:space="0" w:color="000000"/>
              <w:right w:val="single" w:sz="4" w:space="0" w:color="000000"/>
            </w:tcBorders>
          </w:tcPr>
          <w:p w14:paraId="4D98E41C"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0010</w:t>
            </w:r>
          </w:p>
        </w:tc>
      </w:tr>
      <w:tr w:rsidR="000971E2" w:rsidRPr="0045559F" w14:paraId="4DCCFD80"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62799858"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6DD65BE1" w14:textId="77777777" w:rsidR="000971E2" w:rsidRPr="0026166B" w:rsidRDefault="000971E2" w:rsidP="00E712AB">
            <w:pPr>
              <w:rPr>
                <w:rFonts w:ascii="Times New Roman" w:hAnsi="Times New Roman"/>
                <w:sz w:val="20"/>
                <w:szCs w:val="20"/>
              </w:rPr>
            </w:pPr>
            <w:r>
              <w:rPr>
                <w:rFonts w:ascii="Times New Roman" w:hAnsi="Times New Roman"/>
                <w:sz w:val="20"/>
                <w:szCs w:val="20"/>
              </w:rPr>
              <w:t>Manutenção da Agricultura Municipal</w:t>
            </w:r>
          </w:p>
        </w:tc>
        <w:tc>
          <w:tcPr>
            <w:tcW w:w="1567" w:type="dxa"/>
            <w:tcBorders>
              <w:top w:val="single" w:sz="4" w:space="0" w:color="000000"/>
              <w:left w:val="single" w:sz="4" w:space="0" w:color="000000"/>
              <w:bottom w:val="single" w:sz="4" w:space="0" w:color="000000"/>
              <w:right w:val="single" w:sz="4" w:space="0" w:color="000000"/>
            </w:tcBorders>
          </w:tcPr>
          <w:p w14:paraId="538FC6DD" w14:textId="77777777" w:rsidR="000971E2" w:rsidRPr="0045559F" w:rsidRDefault="000971E2" w:rsidP="00E712AB">
            <w:pPr>
              <w:ind w:right="52"/>
              <w:jc w:val="right"/>
              <w:rPr>
                <w:rFonts w:ascii="Times New Roman" w:hAnsi="Times New Roman"/>
                <w:sz w:val="20"/>
                <w:szCs w:val="20"/>
              </w:rPr>
            </w:pPr>
            <w:r>
              <w:rPr>
                <w:rFonts w:ascii="Times New Roman" w:hAnsi="Times New Roman"/>
                <w:sz w:val="20"/>
                <w:szCs w:val="20"/>
              </w:rPr>
              <w:t>2.011</w:t>
            </w:r>
          </w:p>
        </w:tc>
      </w:tr>
      <w:tr w:rsidR="000971E2" w:rsidRPr="0045559F" w14:paraId="7D3989F2"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4C2602F2"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694BE9E2" w14:textId="77777777" w:rsidR="000971E2" w:rsidRPr="0045559F" w:rsidRDefault="000971E2" w:rsidP="00E712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2058797E"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1500</w:t>
            </w:r>
          </w:p>
        </w:tc>
      </w:tr>
      <w:tr w:rsidR="000971E2" w:rsidRPr="0045559F" w14:paraId="4FB9B1B6" w14:textId="77777777" w:rsidTr="00E712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36E0B71" w14:textId="77777777" w:rsidR="000971E2" w:rsidRPr="0045559F" w:rsidRDefault="000971E2" w:rsidP="00E712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0971E2" w:rsidRPr="00DC2E4E" w14:paraId="2CF76341" w14:textId="77777777" w:rsidTr="00E712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1E36DC8" w14:textId="77777777" w:rsidR="000971E2" w:rsidRPr="00DC2E4E" w:rsidRDefault="000971E2" w:rsidP="00E712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78E8377E" w14:textId="29A78709" w:rsidR="000971E2" w:rsidRDefault="000971E2" w:rsidP="00425FA1">
      <w:pPr>
        <w:tabs>
          <w:tab w:val="right" w:pos="8080"/>
        </w:tabs>
        <w:spacing w:after="0" w:line="240" w:lineRule="auto"/>
        <w:ind w:right="-568"/>
        <w:jc w:val="both"/>
        <w:rPr>
          <w:rFonts w:ascii="Times New Roman" w:hAnsi="Times New Roman" w:cs="Times New Roman"/>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0971E2" w:rsidRPr="0045559F" w14:paraId="65A7B463"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30D11B68" w14:textId="77777777" w:rsidR="000971E2" w:rsidRPr="0045559F" w:rsidRDefault="000971E2" w:rsidP="00E712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6115278A" w14:textId="77777777" w:rsidR="000971E2" w:rsidRPr="0045559F" w:rsidRDefault="000971E2" w:rsidP="00E712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039AD345" w14:textId="77777777" w:rsidR="000971E2" w:rsidRPr="0045559F" w:rsidRDefault="000971E2" w:rsidP="00E712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0971E2" w:rsidRPr="0045559F" w14:paraId="116E0613"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6DC02E40"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00BB49DC" w14:textId="77777777" w:rsidR="000971E2" w:rsidRPr="0045559F" w:rsidRDefault="000971E2" w:rsidP="00E712AB">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Municipal de Saúde</w:t>
            </w:r>
          </w:p>
        </w:tc>
        <w:tc>
          <w:tcPr>
            <w:tcW w:w="1567" w:type="dxa"/>
            <w:tcBorders>
              <w:top w:val="single" w:sz="4" w:space="0" w:color="000000"/>
              <w:left w:val="single" w:sz="4" w:space="0" w:color="000000"/>
              <w:bottom w:val="single" w:sz="4" w:space="0" w:color="000000"/>
              <w:right w:val="single" w:sz="4" w:space="0" w:color="000000"/>
            </w:tcBorders>
          </w:tcPr>
          <w:p w14:paraId="2C0D3319"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09</w:t>
            </w:r>
          </w:p>
        </w:tc>
      </w:tr>
      <w:tr w:rsidR="000971E2" w:rsidRPr="0045559F" w14:paraId="0912BB42"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44EBCA86"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Unidade </w:t>
            </w:r>
            <w:proofErr w:type="spellStart"/>
            <w:r w:rsidRPr="0045559F">
              <w:rPr>
                <w:rFonts w:ascii="Times New Roman" w:hAnsi="Times New Roman"/>
                <w:sz w:val="20"/>
                <w:szCs w:val="20"/>
              </w:rPr>
              <w:t>Orçament</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24C5610B" w14:textId="77777777" w:rsidR="000971E2" w:rsidRPr="0045559F" w:rsidRDefault="000971E2" w:rsidP="00E712AB">
            <w:pPr>
              <w:rPr>
                <w:rFonts w:ascii="Times New Roman" w:hAnsi="Times New Roman"/>
                <w:sz w:val="20"/>
                <w:szCs w:val="20"/>
              </w:rPr>
            </w:pPr>
            <w:r>
              <w:rPr>
                <w:rFonts w:ascii="Times New Roman" w:hAnsi="Times New Roman"/>
                <w:sz w:val="20"/>
                <w:szCs w:val="20"/>
              </w:rPr>
              <w:t>Fundo Municipal de Saúde</w:t>
            </w:r>
          </w:p>
        </w:tc>
        <w:tc>
          <w:tcPr>
            <w:tcW w:w="1567" w:type="dxa"/>
            <w:tcBorders>
              <w:top w:val="single" w:sz="4" w:space="0" w:color="000000"/>
              <w:left w:val="single" w:sz="4" w:space="0" w:color="000000"/>
              <w:bottom w:val="single" w:sz="4" w:space="0" w:color="000000"/>
              <w:right w:val="single" w:sz="4" w:space="0" w:color="000000"/>
            </w:tcBorders>
          </w:tcPr>
          <w:p w14:paraId="4328A36F"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0971E2" w:rsidRPr="0045559F" w14:paraId="44C955D7"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2EA695F7"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47D3E70B" w14:textId="77777777" w:rsidR="000971E2" w:rsidRPr="0045559F" w:rsidRDefault="000971E2" w:rsidP="00E712AB">
            <w:pPr>
              <w:rPr>
                <w:rFonts w:ascii="Times New Roman" w:hAnsi="Times New Roman"/>
                <w:sz w:val="20"/>
                <w:szCs w:val="20"/>
              </w:rPr>
            </w:pPr>
            <w:r>
              <w:rPr>
                <w:rFonts w:ascii="Times New Roman" w:hAnsi="Times New Roman"/>
                <w:sz w:val="20"/>
                <w:szCs w:val="20"/>
              </w:rPr>
              <w:t>Saúde</w:t>
            </w:r>
          </w:p>
        </w:tc>
        <w:tc>
          <w:tcPr>
            <w:tcW w:w="1567" w:type="dxa"/>
            <w:tcBorders>
              <w:top w:val="single" w:sz="4" w:space="0" w:color="000000"/>
              <w:left w:val="single" w:sz="4" w:space="0" w:color="000000"/>
              <w:bottom w:val="single" w:sz="4" w:space="0" w:color="000000"/>
              <w:right w:val="single" w:sz="4" w:space="0" w:color="000000"/>
            </w:tcBorders>
          </w:tcPr>
          <w:p w14:paraId="27536152"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10</w:t>
            </w:r>
          </w:p>
        </w:tc>
      </w:tr>
      <w:tr w:rsidR="000971E2" w:rsidRPr="0045559F" w14:paraId="10C6B3E1"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7AEEE4C8" w14:textId="77777777" w:rsidR="000971E2" w:rsidRPr="0045559F" w:rsidRDefault="000971E2" w:rsidP="00E712AB">
            <w:pPr>
              <w:ind w:right="50"/>
              <w:jc w:val="right"/>
              <w:rPr>
                <w:rFonts w:ascii="Times New Roman" w:hAnsi="Times New Roman"/>
                <w:sz w:val="20"/>
                <w:szCs w:val="20"/>
              </w:rPr>
            </w:pPr>
            <w:proofErr w:type="spellStart"/>
            <w:r w:rsidRPr="0045559F">
              <w:rPr>
                <w:rFonts w:ascii="Times New Roman" w:hAnsi="Times New Roman"/>
                <w:sz w:val="20"/>
                <w:szCs w:val="20"/>
              </w:rPr>
              <w:t>Subfunção</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39CBB807" w14:textId="77777777" w:rsidR="000971E2" w:rsidRPr="0045559F" w:rsidRDefault="000971E2" w:rsidP="00E712AB">
            <w:pPr>
              <w:rPr>
                <w:rFonts w:ascii="Times New Roman" w:hAnsi="Times New Roman"/>
                <w:sz w:val="20"/>
                <w:szCs w:val="20"/>
              </w:rPr>
            </w:pPr>
            <w:r>
              <w:rPr>
                <w:rFonts w:ascii="Times New Roman" w:hAnsi="Times New Roman"/>
                <w:sz w:val="20"/>
                <w:szCs w:val="20"/>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575FC99F"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301</w:t>
            </w:r>
          </w:p>
        </w:tc>
      </w:tr>
      <w:tr w:rsidR="000971E2" w:rsidRPr="0045559F" w14:paraId="455661B3"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31EF6D6B" w14:textId="77777777" w:rsidR="000971E2" w:rsidRPr="0045559F" w:rsidRDefault="000971E2" w:rsidP="00E712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494581EE" w14:textId="77777777" w:rsidR="000971E2" w:rsidRPr="0045559F" w:rsidRDefault="000971E2" w:rsidP="00E712AB">
            <w:pPr>
              <w:rPr>
                <w:rFonts w:ascii="Times New Roman" w:hAnsi="Times New Roman"/>
                <w:sz w:val="20"/>
                <w:szCs w:val="20"/>
              </w:rPr>
            </w:pPr>
            <w:r>
              <w:rPr>
                <w:rFonts w:ascii="Times New Roman" w:hAnsi="Times New Roman"/>
                <w:sz w:val="20"/>
                <w:szCs w:val="20"/>
              </w:rPr>
              <w:t xml:space="preserve">Saúde </w:t>
            </w:r>
            <w:proofErr w:type="gramStart"/>
            <w:r>
              <w:rPr>
                <w:rFonts w:ascii="Times New Roman" w:hAnsi="Times New Roman"/>
                <w:sz w:val="20"/>
                <w:szCs w:val="20"/>
              </w:rPr>
              <w:t>para Todos</w:t>
            </w:r>
            <w:proofErr w:type="gramEnd"/>
          </w:p>
        </w:tc>
        <w:tc>
          <w:tcPr>
            <w:tcW w:w="1567" w:type="dxa"/>
            <w:tcBorders>
              <w:top w:val="single" w:sz="4" w:space="0" w:color="000000"/>
              <w:left w:val="single" w:sz="4" w:space="0" w:color="000000"/>
              <w:bottom w:val="single" w:sz="4" w:space="0" w:color="000000"/>
              <w:right w:val="single" w:sz="4" w:space="0" w:color="000000"/>
            </w:tcBorders>
          </w:tcPr>
          <w:p w14:paraId="0A965C0F"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0006</w:t>
            </w:r>
          </w:p>
        </w:tc>
      </w:tr>
      <w:tr w:rsidR="000971E2" w:rsidRPr="0045559F" w14:paraId="7D6849E9"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1DEED6FD"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6EBA5BE8" w14:textId="77777777" w:rsidR="000971E2" w:rsidRPr="0026166B" w:rsidRDefault="000971E2" w:rsidP="00E712AB">
            <w:pPr>
              <w:rPr>
                <w:rFonts w:ascii="Times New Roman" w:hAnsi="Times New Roman"/>
                <w:sz w:val="20"/>
                <w:szCs w:val="20"/>
              </w:rPr>
            </w:pPr>
            <w:r>
              <w:rPr>
                <w:rFonts w:ascii="Times New Roman" w:hAnsi="Times New Roman"/>
                <w:sz w:val="20"/>
                <w:szCs w:val="20"/>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7E64D5BA" w14:textId="77777777" w:rsidR="000971E2" w:rsidRPr="0045559F" w:rsidRDefault="000971E2" w:rsidP="00E712AB">
            <w:pPr>
              <w:ind w:right="52"/>
              <w:jc w:val="right"/>
              <w:rPr>
                <w:rFonts w:ascii="Times New Roman" w:hAnsi="Times New Roman"/>
                <w:sz w:val="20"/>
                <w:szCs w:val="20"/>
              </w:rPr>
            </w:pPr>
            <w:r>
              <w:rPr>
                <w:rFonts w:ascii="Times New Roman" w:hAnsi="Times New Roman"/>
                <w:sz w:val="20"/>
                <w:szCs w:val="20"/>
              </w:rPr>
              <w:t>2.007</w:t>
            </w:r>
          </w:p>
        </w:tc>
      </w:tr>
      <w:tr w:rsidR="000971E2" w:rsidRPr="0045559F" w14:paraId="1A7A3776"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24E86DE7"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03CCECF2" w14:textId="77777777" w:rsidR="000971E2" w:rsidRPr="0045559F" w:rsidRDefault="000971E2" w:rsidP="00E712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67AAB1F7"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1500</w:t>
            </w:r>
          </w:p>
        </w:tc>
      </w:tr>
      <w:tr w:rsidR="000971E2" w:rsidRPr="0045559F" w14:paraId="056AE8B4" w14:textId="77777777" w:rsidTr="00E712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DAE5E77" w14:textId="77777777" w:rsidR="000971E2" w:rsidRPr="0045559F" w:rsidRDefault="000971E2" w:rsidP="00E712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0971E2" w:rsidRPr="00DC2E4E" w14:paraId="2482815D" w14:textId="77777777" w:rsidTr="00E712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716E0353" w14:textId="77777777" w:rsidR="000971E2" w:rsidRPr="00DC2E4E" w:rsidRDefault="000971E2" w:rsidP="00E712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1AF4369E" w14:textId="3DA98A27" w:rsidR="000971E2" w:rsidRDefault="000971E2" w:rsidP="00425FA1">
      <w:pPr>
        <w:tabs>
          <w:tab w:val="right" w:pos="8080"/>
        </w:tabs>
        <w:spacing w:after="0" w:line="240" w:lineRule="auto"/>
        <w:ind w:right="-568"/>
        <w:jc w:val="both"/>
        <w:rPr>
          <w:rFonts w:ascii="Times New Roman" w:hAnsi="Times New Roman" w:cs="Times New Roman"/>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0971E2" w:rsidRPr="0045559F" w14:paraId="3890D8E0"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15274A93" w14:textId="77777777" w:rsidR="000971E2" w:rsidRPr="0045559F" w:rsidRDefault="000971E2" w:rsidP="00E712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1F649889" w14:textId="77777777" w:rsidR="000971E2" w:rsidRPr="0045559F" w:rsidRDefault="000971E2" w:rsidP="00E712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713C7CE9" w14:textId="77777777" w:rsidR="000971E2" w:rsidRPr="0045559F" w:rsidRDefault="000971E2" w:rsidP="00E712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0971E2" w:rsidRPr="0045559F" w14:paraId="699AF176"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27DCE850"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60C8FDDB" w14:textId="77777777" w:rsidR="000971E2" w:rsidRPr="0045559F" w:rsidRDefault="000971E2" w:rsidP="00E712AB">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 Transporte Obras, Serv. Municipais</w:t>
            </w:r>
          </w:p>
        </w:tc>
        <w:tc>
          <w:tcPr>
            <w:tcW w:w="1567" w:type="dxa"/>
            <w:tcBorders>
              <w:top w:val="single" w:sz="4" w:space="0" w:color="000000"/>
              <w:left w:val="single" w:sz="4" w:space="0" w:color="000000"/>
              <w:bottom w:val="single" w:sz="4" w:space="0" w:color="000000"/>
              <w:right w:val="single" w:sz="4" w:space="0" w:color="000000"/>
            </w:tcBorders>
          </w:tcPr>
          <w:p w14:paraId="19BFAEA0"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08</w:t>
            </w:r>
          </w:p>
        </w:tc>
      </w:tr>
      <w:tr w:rsidR="000971E2" w:rsidRPr="0045559F" w14:paraId="23DC786F"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782E24B0"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Unidade </w:t>
            </w:r>
            <w:proofErr w:type="spellStart"/>
            <w:r w:rsidRPr="0045559F">
              <w:rPr>
                <w:rFonts w:ascii="Times New Roman" w:hAnsi="Times New Roman"/>
                <w:sz w:val="20"/>
                <w:szCs w:val="20"/>
              </w:rPr>
              <w:t>Orçament</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1D427890" w14:textId="77777777" w:rsidR="000971E2" w:rsidRPr="0045559F" w:rsidRDefault="000971E2" w:rsidP="00E712AB">
            <w:pPr>
              <w:rPr>
                <w:rFonts w:ascii="Times New Roman" w:hAnsi="Times New Roman"/>
                <w:sz w:val="20"/>
                <w:szCs w:val="20"/>
              </w:rPr>
            </w:pPr>
            <w:proofErr w:type="spellStart"/>
            <w:r>
              <w:rPr>
                <w:rFonts w:ascii="Times New Roman" w:hAnsi="Times New Roman"/>
                <w:sz w:val="20"/>
                <w:szCs w:val="20"/>
              </w:rPr>
              <w:t>Depto</w:t>
            </w:r>
            <w:proofErr w:type="spellEnd"/>
            <w:r>
              <w:rPr>
                <w:rFonts w:ascii="Times New Roman" w:hAnsi="Times New Roman"/>
                <w:sz w:val="20"/>
                <w:szCs w:val="20"/>
              </w:rPr>
              <w:t xml:space="preserve">. </w:t>
            </w:r>
            <w:proofErr w:type="gramStart"/>
            <w:r>
              <w:rPr>
                <w:rFonts w:ascii="Times New Roman" w:hAnsi="Times New Roman"/>
                <w:sz w:val="20"/>
                <w:szCs w:val="20"/>
              </w:rPr>
              <w:t>Obras e Serviços Municipais</w:t>
            </w:r>
            <w:proofErr w:type="gramEnd"/>
          </w:p>
        </w:tc>
        <w:tc>
          <w:tcPr>
            <w:tcW w:w="1567" w:type="dxa"/>
            <w:tcBorders>
              <w:top w:val="single" w:sz="4" w:space="0" w:color="000000"/>
              <w:left w:val="single" w:sz="4" w:space="0" w:color="000000"/>
              <w:bottom w:val="single" w:sz="4" w:space="0" w:color="000000"/>
              <w:right w:val="single" w:sz="4" w:space="0" w:color="000000"/>
            </w:tcBorders>
          </w:tcPr>
          <w:p w14:paraId="1A17F346"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0971E2" w:rsidRPr="0045559F" w14:paraId="7AF66EAF"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5C04F00C"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4479DF44" w14:textId="77777777" w:rsidR="000971E2" w:rsidRPr="0045559F" w:rsidRDefault="000971E2" w:rsidP="00E712AB">
            <w:pPr>
              <w:rPr>
                <w:rFonts w:ascii="Times New Roman" w:hAnsi="Times New Roman"/>
                <w:sz w:val="20"/>
                <w:szCs w:val="20"/>
              </w:rPr>
            </w:pPr>
            <w:r>
              <w:rPr>
                <w:rFonts w:ascii="Times New Roman" w:hAnsi="Times New Roman"/>
                <w:sz w:val="20"/>
                <w:szCs w:val="20"/>
              </w:rPr>
              <w:t>Transporte</w:t>
            </w:r>
          </w:p>
        </w:tc>
        <w:tc>
          <w:tcPr>
            <w:tcW w:w="1567" w:type="dxa"/>
            <w:tcBorders>
              <w:top w:val="single" w:sz="4" w:space="0" w:color="000000"/>
              <w:left w:val="single" w:sz="4" w:space="0" w:color="000000"/>
              <w:bottom w:val="single" w:sz="4" w:space="0" w:color="000000"/>
              <w:right w:val="single" w:sz="4" w:space="0" w:color="000000"/>
            </w:tcBorders>
          </w:tcPr>
          <w:p w14:paraId="1277048E"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26</w:t>
            </w:r>
          </w:p>
        </w:tc>
      </w:tr>
      <w:tr w:rsidR="000971E2" w:rsidRPr="0045559F" w14:paraId="61569FCE"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5B012B21" w14:textId="77777777" w:rsidR="000971E2" w:rsidRPr="0045559F" w:rsidRDefault="000971E2" w:rsidP="00E712AB">
            <w:pPr>
              <w:ind w:right="50"/>
              <w:jc w:val="right"/>
              <w:rPr>
                <w:rFonts w:ascii="Times New Roman" w:hAnsi="Times New Roman"/>
                <w:sz w:val="20"/>
                <w:szCs w:val="20"/>
              </w:rPr>
            </w:pPr>
            <w:proofErr w:type="spellStart"/>
            <w:r w:rsidRPr="0045559F">
              <w:rPr>
                <w:rFonts w:ascii="Times New Roman" w:hAnsi="Times New Roman"/>
                <w:sz w:val="20"/>
                <w:szCs w:val="20"/>
              </w:rPr>
              <w:t>Subfunção</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56E07F0F" w14:textId="77777777" w:rsidR="000971E2" w:rsidRPr="0045559F" w:rsidRDefault="000971E2" w:rsidP="00E712AB">
            <w:pPr>
              <w:rPr>
                <w:rFonts w:ascii="Times New Roman" w:hAnsi="Times New Roman"/>
                <w:sz w:val="20"/>
                <w:szCs w:val="20"/>
              </w:rPr>
            </w:pPr>
            <w:r>
              <w:rPr>
                <w:rFonts w:ascii="Times New Roman" w:hAnsi="Times New Roman"/>
                <w:sz w:val="20"/>
                <w:szCs w:val="20"/>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7D7735C4"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122</w:t>
            </w:r>
          </w:p>
        </w:tc>
      </w:tr>
      <w:tr w:rsidR="000971E2" w:rsidRPr="0045559F" w14:paraId="41DCB0EE"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533D8890" w14:textId="77777777" w:rsidR="000971E2" w:rsidRPr="0045559F" w:rsidRDefault="000971E2" w:rsidP="00E712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7AACD746" w14:textId="77777777" w:rsidR="000971E2" w:rsidRPr="0045559F" w:rsidRDefault="000971E2" w:rsidP="00E712AB">
            <w:pPr>
              <w:rPr>
                <w:rFonts w:ascii="Times New Roman" w:hAnsi="Times New Roman"/>
                <w:sz w:val="20"/>
                <w:szCs w:val="20"/>
              </w:rPr>
            </w:pPr>
            <w:proofErr w:type="gramStart"/>
            <w:r>
              <w:rPr>
                <w:rFonts w:ascii="Times New Roman" w:hAnsi="Times New Roman"/>
                <w:sz w:val="20"/>
                <w:szCs w:val="20"/>
              </w:rPr>
              <w:t>Obras e Serviços Municipais</w:t>
            </w:r>
            <w:proofErr w:type="gramEnd"/>
          </w:p>
        </w:tc>
        <w:tc>
          <w:tcPr>
            <w:tcW w:w="1567" w:type="dxa"/>
            <w:tcBorders>
              <w:top w:val="single" w:sz="4" w:space="0" w:color="000000"/>
              <w:left w:val="single" w:sz="4" w:space="0" w:color="000000"/>
              <w:bottom w:val="single" w:sz="4" w:space="0" w:color="000000"/>
              <w:right w:val="single" w:sz="4" w:space="0" w:color="000000"/>
            </w:tcBorders>
          </w:tcPr>
          <w:p w14:paraId="53CB85E6"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0009</w:t>
            </w:r>
          </w:p>
        </w:tc>
      </w:tr>
      <w:tr w:rsidR="000971E2" w:rsidRPr="0045559F" w14:paraId="27CEBBBE"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4A7C7546"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23ABDDF7" w14:textId="77777777" w:rsidR="000971E2" w:rsidRPr="0026166B" w:rsidRDefault="000971E2" w:rsidP="00E712AB">
            <w:pPr>
              <w:rPr>
                <w:rFonts w:ascii="Times New Roman" w:hAnsi="Times New Roman"/>
                <w:sz w:val="20"/>
                <w:szCs w:val="20"/>
              </w:rPr>
            </w:pPr>
            <w:r>
              <w:rPr>
                <w:rFonts w:ascii="Times New Roman" w:hAnsi="Times New Roman"/>
                <w:sz w:val="20"/>
                <w:szCs w:val="20"/>
              </w:rPr>
              <w:t>Manutenção Obras e Serv. Municipais</w:t>
            </w:r>
          </w:p>
        </w:tc>
        <w:tc>
          <w:tcPr>
            <w:tcW w:w="1567" w:type="dxa"/>
            <w:tcBorders>
              <w:top w:val="single" w:sz="4" w:space="0" w:color="000000"/>
              <w:left w:val="single" w:sz="4" w:space="0" w:color="000000"/>
              <w:bottom w:val="single" w:sz="4" w:space="0" w:color="000000"/>
              <w:right w:val="single" w:sz="4" w:space="0" w:color="000000"/>
            </w:tcBorders>
          </w:tcPr>
          <w:p w14:paraId="136F16EA" w14:textId="77777777" w:rsidR="000971E2" w:rsidRPr="0045559F" w:rsidRDefault="000971E2" w:rsidP="00E712AB">
            <w:pPr>
              <w:ind w:right="52"/>
              <w:jc w:val="right"/>
              <w:rPr>
                <w:rFonts w:ascii="Times New Roman" w:hAnsi="Times New Roman"/>
                <w:sz w:val="20"/>
                <w:szCs w:val="20"/>
              </w:rPr>
            </w:pPr>
            <w:r>
              <w:rPr>
                <w:rFonts w:ascii="Times New Roman" w:hAnsi="Times New Roman"/>
                <w:sz w:val="20"/>
                <w:szCs w:val="20"/>
              </w:rPr>
              <w:t>2.010</w:t>
            </w:r>
          </w:p>
        </w:tc>
      </w:tr>
      <w:tr w:rsidR="000971E2" w:rsidRPr="0045559F" w14:paraId="295542E0"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41052C5C"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7E839212" w14:textId="77777777" w:rsidR="000971E2" w:rsidRPr="0045559F" w:rsidRDefault="000971E2" w:rsidP="00E712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1887B5C7"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1500</w:t>
            </w:r>
          </w:p>
        </w:tc>
      </w:tr>
      <w:tr w:rsidR="000971E2" w:rsidRPr="0045559F" w14:paraId="7EB60C3B" w14:textId="77777777" w:rsidTr="00E712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46F34BF7" w14:textId="77777777" w:rsidR="000971E2" w:rsidRPr="0045559F" w:rsidRDefault="000971E2" w:rsidP="00E712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0971E2" w:rsidRPr="00DC2E4E" w14:paraId="08E09959" w14:textId="77777777" w:rsidTr="00E712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9003AE8" w14:textId="77777777" w:rsidR="000971E2" w:rsidRPr="00DC2E4E" w:rsidRDefault="000971E2" w:rsidP="00E712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2C25CAF1" w14:textId="2B678E40" w:rsidR="000971E2" w:rsidRDefault="000971E2" w:rsidP="00425FA1">
      <w:pPr>
        <w:tabs>
          <w:tab w:val="right" w:pos="8080"/>
        </w:tabs>
        <w:spacing w:after="0" w:line="240" w:lineRule="auto"/>
        <w:ind w:right="-568"/>
        <w:jc w:val="both"/>
        <w:rPr>
          <w:rFonts w:ascii="Times New Roman" w:hAnsi="Times New Roman" w:cs="Times New Roman"/>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0971E2" w:rsidRPr="0045559F" w14:paraId="235C2DFB"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0505577E" w14:textId="77777777" w:rsidR="000971E2" w:rsidRPr="0045559F" w:rsidRDefault="000971E2" w:rsidP="00E712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38FA2A2E" w14:textId="77777777" w:rsidR="000971E2" w:rsidRPr="0045559F" w:rsidRDefault="000971E2" w:rsidP="00E712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70310365" w14:textId="77777777" w:rsidR="000971E2" w:rsidRPr="0045559F" w:rsidRDefault="000971E2" w:rsidP="00E712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0971E2" w:rsidRPr="0045559F" w14:paraId="2324F1FD"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225CCC6E"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5D1B4E0F" w14:textId="77777777" w:rsidR="000971E2" w:rsidRPr="0045559F" w:rsidRDefault="000971E2" w:rsidP="00E712AB">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de Administração e Finanças</w:t>
            </w:r>
          </w:p>
        </w:tc>
        <w:tc>
          <w:tcPr>
            <w:tcW w:w="1567" w:type="dxa"/>
            <w:tcBorders>
              <w:top w:val="single" w:sz="4" w:space="0" w:color="000000"/>
              <w:left w:val="single" w:sz="4" w:space="0" w:color="000000"/>
              <w:bottom w:val="single" w:sz="4" w:space="0" w:color="000000"/>
              <w:right w:val="single" w:sz="4" w:space="0" w:color="000000"/>
            </w:tcBorders>
          </w:tcPr>
          <w:p w14:paraId="7B8E74D4"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04</w:t>
            </w:r>
          </w:p>
        </w:tc>
      </w:tr>
      <w:tr w:rsidR="000971E2" w:rsidRPr="0045559F" w14:paraId="35CEAB97"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5B642BE2"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Unidade </w:t>
            </w:r>
            <w:proofErr w:type="spellStart"/>
            <w:r w:rsidRPr="0045559F">
              <w:rPr>
                <w:rFonts w:ascii="Times New Roman" w:hAnsi="Times New Roman"/>
                <w:sz w:val="20"/>
                <w:szCs w:val="20"/>
              </w:rPr>
              <w:t>Orçament</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2CF4670D" w14:textId="77777777" w:rsidR="000971E2" w:rsidRPr="0045559F" w:rsidRDefault="000971E2" w:rsidP="00E712AB">
            <w:pPr>
              <w:rPr>
                <w:rFonts w:ascii="Times New Roman" w:hAnsi="Times New Roman"/>
                <w:sz w:val="20"/>
                <w:szCs w:val="20"/>
              </w:rPr>
            </w:pPr>
            <w:proofErr w:type="spellStart"/>
            <w:r>
              <w:rPr>
                <w:rFonts w:ascii="Times New Roman" w:hAnsi="Times New Roman"/>
                <w:sz w:val="20"/>
                <w:szCs w:val="20"/>
              </w:rPr>
              <w:t>Depto</w:t>
            </w:r>
            <w:proofErr w:type="spellEnd"/>
            <w:r>
              <w:rPr>
                <w:rFonts w:ascii="Times New Roman" w:hAnsi="Times New Roman"/>
                <w:sz w:val="20"/>
                <w:szCs w:val="20"/>
              </w:rPr>
              <w:t>. de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3722316B"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0971E2" w:rsidRPr="0045559F" w14:paraId="2BF5B6FE"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549991E7"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227F20CA" w14:textId="77777777" w:rsidR="000971E2" w:rsidRPr="0045559F" w:rsidRDefault="000971E2" w:rsidP="00E712AB">
            <w:pPr>
              <w:rPr>
                <w:rFonts w:ascii="Times New Roman" w:hAnsi="Times New Roman"/>
                <w:sz w:val="20"/>
                <w:szCs w:val="20"/>
              </w:rPr>
            </w:pPr>
            <w:r>
              <w:rPr>
                <w:rFonts w:ascii="Times New Roman" w:hAnsi="Times New Roman"/>
                <w:sz w:val="20"/>
                <w:szCs w:val="20"/>
              </w:rPr>
              <w:t>Administração</w:t>
            </w:r>
          </w:p>
        </w:tc>
        <w:tc>
          <w:tcPr>
            <w:tcW w:w="1567" w:type="dxa"/>
            <w:tcBorders>
              <w:top w:val="single" w:sz="4" w:space="0" w:color="000000"/>
              <w:left w:val="single" w:sz="4" w:space="0" w:color="000000"/>
              <w:bottom w:val="single" w:sz="4" w:space="0" w:color="000000"/>
              <w:right w:val="single" w:sz="4" w:space="0" w:color="000000"/>
            </w:tcBorders>
          </w:tcPr>
          <w:p w14:paraId="02199F02"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04</w:t>
            </w:r>
          </w:p>
        </w:tc>
      </w:tr>
      <w:tr w:rsidR="000971E2" w:rsidRPr="0045559F" w14:paraId="4C0A7370"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0C79E8A6" w14:textId="77777777" w:rsidR="000971E2" w:rsidRPr="0045559F" w:rsidRDefault="000971E2" w:rsidP="00E712AB">
            <w:pPr>
              <w:ind w:right="50"/>
              <w:jc w:val="right"/>
              <w:rPr>
                <w:rFonts w:ascii="Times New Roman" w:hAnsi="Times New Roman"/>
                <w:sz w:val="20"/>
                <w:szCs w:val="20"/>
              </w:rPr>
            </w:pPr>
            <w:proofErr w:type="spellStart"/>
            <w:r w:rsidRPr="0045559F">
              <w:rPr>
                <w:rFonts w:ascii="Times New Roman" w:hAnsi="Times New Roman"/>
                <w:sz w:val="20"/>
                <w:szCs w:val="20"/>
              </w:rPr>
              <w:t>Subfunção</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3BDEDF87" w14:textId="77777777" w:rsidR="000971E2" w:rsidRPr="0045559F" w:rsidRDefault="000971E2" w:rsidP="00E712AB">
            <w:pPr>
              <w:rPr>
                <w:rFonts w:ascii="Times New Roman" w:hAnsi="Times New Roman"/>
                <w:sz w:val="20"/>
                <w:szCs w:val="20"/>
              </w:rPr>
            </w:pPr>
            <w:r>
              <w:rPr>
                <w:rFonts w:ascii="Times New Roman" w:hAnsi="Times New Roman"/>
                <w:sz w:val="20"/>
                <w:szCs w:val="20"/>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703212DC"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122</w:t>
            </w:r>
          </w:p>
        </w:tc>
      </w:tr>
      <w:tr w:rsidR="000971E2" w:rsidRPr="0045559F" w14:paraId="336AD6B4"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47FB70B8" w14:textId="77777777" w:rsidR="000971E2" w:rsidRPr="0045559F" w:rsidRDefault="000971E2" w:rsidP="00E712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420254D" w14:textId="77777777" w:rsidR="000971E2" w:rsidRPr="0045559F" w:rsidRDefault="000971E2" w:rsidP="00E712AB">
            <w:pPr>
              <w:rPr>
                <w:rFonts w:ascii="Times New Roman" w:hAnsi="Times New Roman"/>
                <w:sz w:val="20"/>
                <w:szCs w:val="20"/>
              </w:rPr>
            </w:pPr>
            <w:r>
              <w:rPr>
                <w:rFonts w:ascii="Times New Roman" w:hAnsi="Times New Roman"/>
                <w:sz w:val="20"/>
                <w:szCs w:val="20"/>
              </w:rPr>
              <w:t>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3043C860" w14:textId="77777777" w:rsidR="000971E2" w:rsidRPr="0045559F" w:rsidRDefault="000971E2" w:rsidP="00E712AB">
            <w:pPr>
              <w:ind w:right="51"/>
              <w:jc w:val="right"/>
              <w:rPr>
                <w:rFonts w:ascii="Times New Roman" w:hAnsi="Times New Roman"/>
                <w:sz w:val="20"/>
                <w:szCs w:val="20"/>
              </w:rPr>
            </w:pPr>
            <w:r>
              <w:rPr>
                <w:rFonts w:ascii="Times New Roman" w:hAnsi="Times New Roman"/>
                <w:sz w:val="20"/>
                <w:szCs w:val="20"/>
              </w:rPr>
              <w:t>0003</w:t>
            </w:r>
          </w:p>
        </w:tc>
      </w:tr>
      <w:tr w:rsidR="000971E2" w:rsidRPr="0045559F" w14:paraId="5F815719"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24BB8A57"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49B6E201" w14:textId="77777777" w:rsidR="000971E2" w:rsidRPr="0026166B" w:rsidRDefault="000971E2" w:rsidP="00E712AB">
            <w:pPr>
              <w:rPr>
                <w:rFonts w:ascii="Times New Roman" w:hAnsi="Times New Roman"/>
                <w:sz w:val="20"/>
                <w:szCs w:val="20"/>
              </w:rPr>
            </w:pPr>
            <w:r>
              <w:rPr>
                <w:rFonts w:ascii="Times New Roman" w:hAnsi="Times New Roman"/>
                <w:sz w:val="20"/>
                <w:szCs w:val="20"/>
              </w:rPr>
              <w:t>Manutenção Atividades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08091543" w14:textId="77777777" w:rsidR="000971E2" w:rsidRPr="0045559F" w:rsidRDefault="000971E2" w:rsidP="00E712AB">
            <w:pPr>
              <w:ind w:right="52"/>
              <w:jc w:val="right"/>
              <w:rPr>
                <w:rFonts w:ascii="Times New Roman" w:hAnsi="Times New Roman"/>
                <w:sz w:val="20"/>
                <w:szCs w:val="20"/>
              </w:rPr>
            </w:pPr>
            <w:r>
              <w:rPr>
                <w:rFonts w:ascii="Times New Roman" w:hAnsi="Times New Roman"/>
                <w:sz w:val="20"/>
                <w:szCs w:val="20"/>
              </w:rPr>
              <w:t>2.003</w:t>
            </w:r>
          </w:p>
        </w:tc>
      </w:tr>
      <w:tr w:rsidR="000971E2" w:rsidRPr="0045559F" w14:paraId="5607E70F"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7FF736EA" w14:textId="77777777" w:rsidR="000971E2" w:rsidRPr="0045559F" w:rsidRDefault="000971E2" w:rsidP="00E712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4A02B13C" w14:textId="77777777" w:rsidR="000971E2" w:rsidRPr="0045559F" w:rsidRDefault="000971E2" w:rsidP="00E712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645618F2" w14:textId="77777777" w:rsidR="000971E2" w:rsidRPr="0045559F" w:rsidRDefault="000971E2" w:rsidP="00E712AB">
            <w:pPr>
              <w:ind w:right="51"/>
              <w:jc w:val="right"/>
              <w:rPr>
                <w:rFonts w:ascii="Times New Roman" w:hAnsi="Times New Roman"/>
                <w:sz w:val="20"/>
                <w:szCs w:val="20"/>
              </w:rPr>
            </w:pPr>
            <w:r w:rsidRPr="0045559F">
              <w:rPr>
                <w:rFonts w:ascii="Times New Roman" w:hAnsi="Times New Roman"/>
                <w:sz w:val="20"/>
                <w:szCs w:val="20"/>
              </w:rPr>
              <w:t>1500</w:t>
            </w:r>
          </w:p>
        </w:tc>
      </w:tr>
      <w:tr w:rsidR="000971E2" w:rsidRPr="0045559F" w14:paraId="6C536B26" w14:textId="77777777" w:rsidTr="00E712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83820EA" w14:textId="77777777" w:rsidR="000971E2" w:rsidRPr="0045559F" w:rsidRDefault="000971E2" w:rsidP="00E712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0971E2" w:rsidRPr="00DC2E4E" w14:paraId="2F7CCE94" w14:textId="77777777" w:rsidTr="00E712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7428F35" w14:textId="77777777" w:rsidR="000971E2" w:rsidRPr="00DC2E4E" w:rsidRDefault="000971E2" w:rsidP="00E712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3EC8F974" w14:textId="620DD3F0" w:rsidR="000971E2" w:rsidRDefault="000971E2" w:rsidP="00425FA1">
      <w:pPr>
        <w:tabs>
          <w:tab w:val="right" w:pos="8080"/>
        </w:tabs>
        <w:spacing w:after="0" w:line="240" w:lineRule="auto"/>
        <w:ind w:right="-568"/>
        <w:jc w:val="both"/>
        <w:rPr>
          <w:rFonts w:ascii="Times New Roman" w:hAnsi="Times New Roman" w:cs="Times New Roman"/>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A122F6" w:rsidRPr="0045559F" w14:paraId="6CBB2F5F"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729B339D" w14:textId="77777777" w:rsidR="00A122F6" w:rsidRPr="0045559F" w:rsidRDefault="00A122F6" w:rsidP="00E712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4717F044" w14:textId="77777777" w:rsidR="00A122F6" w:rsidRPr="0045559F" w:rsidRDefault="00A122F6" w:rsidP="00E712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7C693FA2" w14:textId="77777777" w:rsidR="00A122F6" w:rsidRPr="0045559F" w:rsidRDefault="00A122F6" w:rsidP="00E712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A122F6" w:rsidRPr="0045559F" w14:paraId="17480BA0"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641543B9" w14:textId="77777777" w:rsidR="00A122F6" w:rsidRPr="0045559F" w:rsidRDefault="00A122F6" w:rsidP="00E712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1ED405EC" w14:textId="77777777" w:rsidR="00A122F6" w:rsidRPr="0045559F" w:rsidRDefault="00A122F6" w:rsidP="00E712AB">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Municipal da Promoção Social</w:t>
            </w:r>
          </w:p>
        </w:tc>
        <w:tc>
          <w:tcPr>
            <w:tcW w:w="1567" w:type="dxa"/>
            <w:tcBorders>
              <w:top w:val="single" w:sz="4" w:space="0" w:color="000000"/>
              <w:left w:val="single" w:sz="4" w:space="0" w:color="000000"/>
              <w:bottom w:val="single" w:sz="4" w:space="0" w:color="000000"/>
              <w:right w:val="single" w:sz="4" w:space="0" w:color="000000"/>
            </w:tcBorders>
          </w:tcPr>
          <w:p w14:paraId="46F3EFEC" w14:textId="77777777" w:rsidR="00A122F6" w:rsidRPr="0045559F" w:rsidRDefault="00A122F6" w:rsidP="00E712AB">
            <w:pPr>
              <w:ind w:right="51"/>
              <w:jc w:val="right"/>
              <w:rPr>
                <w:rFonts w:ascii="Times New Roman" w:hAnsi="Times New Roman"/>
                <w:sz w:val="20"/>
                <w:szCs w:val="20"/>
              </w:rPr>
            </w:pPr>
            <w:r>
              <w:rPr>
                <w:rFonts w:ascii="Times New Roman" w:hAnsi="Times New Roman"/>
                <w:sz w:val="20"/>
                <w:szCs w:val="20"/>
              </w:rPr>
              <w:t>07</w:t>
            </w:r>
          </w:p>
        </w:tc>
      </w:tr>
      <w:tr w:rsidR="00A122F6" w:rsidRPr="0045559F" w14:paraId="5F11DCE0"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41F2B944" w14:textId="77777777" w:rsidR="00A122F6" w:rsidRPr="0045559F" w:rsidRDefault="00A122F6" w:rsidP="00E712AB">
            <w:pPr>
              <w:ind w:right="50"/>
              <w:jc w:val="right"/>
              <w:rPr>
                <w:rFonts w:ascii="Times New Roman" w:hAnsi="Times New Roman"/>
                <w:sz w:val="20"/>
                <w:szCs w:val="20"/>
              </w:rPr>
            </w:pPr>
            <w:r w:rsidRPr="0045559F">
              <w:rPr>
                <w:rFonts w:ascii="Times New Roman" w:hAnsi="Times New Roman"/>
                <w:sz w:val="20"/>
                <w:szCs w:val="20"/>
              </w:rPr>
              <w:t xml:space="preserve">Unidade </w:t>
            </w:r>
            <w:proofErr w:type="spellStart"/>
            <w:r w:rsidRPr="0045559F">
              <w:rPr>
                <w:rFonts w:ascii="Times New Roman" w:hAnsi="Times New Roman"/>
                <w:sz w:val="20"/>
                <w:szCs w:val="20"/>
              </w:rPr>
              <w:t>Orçament</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17BA2BC4" w14:textId="77777777" w:rsidR="00A122F6" w:rsidRPr="0045559F" w:rsidRDefault="00A122F6" w:rsidP="00E712AB">
            <w:pPr>
              <w:rPr>
                <w:rFonts w:ascii="Times New Roman" w:hAnsi="Times New Roman"/>
                <w:sz w:val="20"/>
                <w:szCs w:val="20"/>
              </w:rPr>
            </w:pPr>
            <w:r>
              <w:rPr>
                <w:rFonts w:ascii="Times New Roman" w:hAnsi="Times New Roman"/>
                <w:sz w:val="20"/>
                <w:szCs w:val="20"/>
              </w:rPr>
              <w:t>Fundo Municipal de Assistência Social</w:t>
            </w:r>
          </w:p>
        </w:tc>
        <w:tc>
          <w:tcPr>
            <w:tcW w:w="1567" w:type="dxa"/>
            <w:tcBorders>
              <w:top w:val="single" w:sz="4" w:space="0" w:color="000000"/>
              <w:left w:val="single" w:sz="4" w:space="0" w:color="000000"/>
              <w:bottom w:val="single" w:sz="4" w:space="0" w:color="000000"/>
              <w:right w:val="single" w:sz="4" w:space="0" w:color="000000"/>
            </w:tcBorders>
          </w:tcPr>
          <w:p w14:paraId="5C2DAB4F" w14:textId="77777777" w:rsidR="00A122F6" w:rsidRPr="0045559F" w:rsidRDefault="00A122F6" w:rsidP="00E712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A122F6" w:rsidRPr="0045559F" w14:paraId="2A75040B"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4B535BC9" w14:textId="77777777" w:rsidR="00A122F6" w:rsidRPr="0045559F" w:rsidRDefault="00A122F6" w:rsidP="00E712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57F502C3" w14:textId="77777777" w:rsidR="00A122F6" w:rsidRPr="0045559F" w:rsidRDefault="00A122F6" w:rsidP="00E712AB">
            <w:pPr>
              <w:rPr>
                <w:rFonts w:ascii="Times New Roman" w:hAnsi="Times New Roman"/>
                <w:sz w:val="20"/>
                <w:szCs w:val="20"/>
              </w:rPr>
            </w:pPr>
            <w:r>
              <w:rPr>
                <w:rFonts w:ascii="Times New Roman" w:hAnsi="Times New Roman"/>
                <w:sz w:val="20"/>
                <w:szCs w:val="20"/>
              </w:rPr>
              <w:t>Assistência Social</w:t>
            </w:r>
          </w:p>
        </w:tc>
        <w:tc>
          <w:tcPr>
            <w:tcW w:w="1567" w:type="dxa"/>
            <w:tcBorders>
              <w:top w:val="single" w:sz="4" w:space="0" w:color="000000"/>
              <w:left w:val="single" w:sz="4" w:space="0" w:color="000000"/>
              <w:bottom w:val="single" w:sz="4" w:space="0" w:color="000000"/>
              <w:right w:val="single" w:sz="4" w:space="0" w:color="000000"/>
            </w:tcBorders>
          </w:tcPr>
          <w:p w14:paraId="6D77DD63" w14:textId="77777777" w:rsidR="00A122F6" w:rsidRPr="0045559F" w:rsidRDefault="00A122F6" w:rsidP="00E712AB">
            <w:pPr>
              <w:ind w:right="51"/>
              <w:jc w:val="right"/>
              <w:rPr>
                <w:rFonts w:ascii="Times New Roman" w:hAnsi="Times New Roman"/>
                <w:sz w:val="20"/>
                <w:szCs w:val="20"/>
              </w:rPr>
            </w:pPr>
            <w:r>
              <w:rPr>
                <w:rFonts w:ascii="Times New Roman" w:hAnsi="Times New Roman"/>
                <w:sz w:val="20"/>
                <w:szCs w:val="20"/>
              </w:rPr>
              <w:t>08</w:t>
            </w:r>
          </w:p>
        </w:tc>
      </w:tr>
      <w:tr w:rsidR="00A122F6" w:rsidRPr="0045559F" w14:paraId="1038D26F"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6628F52F" w14:textId="77777777" w:rsidR="00A122F6" w:rsidRPr="0045559F" w:rsidRDefault="00A122F6" w:rsidP="00E712AB">
            <w:pPr>
              <w:ind w:right="50"/>
              <w:jc w:val="right"/>
              <w:rPr>
                <w:rFonts w:ascii="Times New Roman" w:hAnsi="Times New Roman"/>
                <w:sz w:val="20"/>
                <w:szCs w:val="20"/>
              </w:rPr>
            </w:pPr>
            <w:proofErr w:type="spellStart"/>
            <w:r w:rsidRPr="0045559F">
              <w:rPr>
                <w:rFonts w:ascii="Times New Roman" w:hAnsi="Times New Roman"/>
                <w:sz w:val="20"/>
                <w:szCs w:val="20"/>
              </w:rPr>
              <w:t>Subfunção</w:t>
            </w:r>
            <w:proofErr w:type="spellEnd"/>
            <w:r w:rsidRPr="0045559F">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4C52E816" w14:textId="77777777" w:rsidR="00A122F6" w:rsidRPr="0045559F" w:rsidRDefault="00A122F6" w:rsidP="00E712AB">
            <w:pPr>
              <w:rPr>
                <w:rFonts w:ascii="Times New Roman" w:hAnsi="Times New Roman"/>
                <w:sz w:val="20"/>
                <w:szCs w:val="20"/>
              </w:rPr>
            </w:pPr>
            <w:r>
              <w:rPr>
                <w:rFonts w:ascii="Times New Roman" w:hAnsi="Times New Roman"/>
                <w:sz w:val="20"/>
                <w:szCs w:val="20"/>
              </w:rPr>
              <w:t>Assistência Comunitária</w:t>
            </w:r>
          </w:p>
        </w:tc>
        <w:tc>
          <w:tcPr>
            <w:tcW w:w="1567" w:type="dxa"/>
            <w:tcBorders>
              <w:top w:val="single" w:sz="4" w:space="0" w:color="000000"/>
              <w:left w:val="single" w:sz="4" w:space="0" w:color="000000"/>
              <w:bottom w:val="single" w:sz="4" w:space="0" w:color="000000"/>
              <w:right w:val="single" w:sz="4" w:space="0" w:color="000000"/>
            </w:tcBorders>
          </w:tcPr>
          <w:p w14:paraId="239E6FEE" w14:textId="77777777" w:rsidR="00A122F6" w:rsidRPr="0045559F" w:rsidRDefault="00A122F6" w:rsidP="00E712AB">
            <w:pPr>
              <w:ind w:right="51"/>
              <w:jc w:val="right"/>
              <w:rPr>
                <w:rFonts w:ascii="Times New Roman" w:hAnsi="Times New Roman"/>
                <w:sz w:val="20"/>
                <w:szCs w:val="20"/>
              </w:rPr>
            </w:pPr>
            <w:r>
              <w:rPr>
                <w:rFonts w:ascii="Times New Roman" w:hAnsi="Times New Roman"/>
                <w:sz w:val="20"/>
                <w:szCs w:val="20"/>
              </w:rPr>
              <w:t>244</w:t>
            </w:r>
          </w:p>
        </w:tc>
      </w:tr>
      <w:tr w:rsidR="00A122F6" w:rsidRPr="0045559F" w14:paraId="56A56093"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6EED9F0C" w14:textId="77777777" w:rsidR="00A122F6" w:rsidRPr="0045559F" w:rsidRDefault="00A122F6" w:rsidP="00E712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2CFB8E70" w14:textId="77777777" w:rsidR="00A122F6" w:rsidRPr="0045559F" w:rsidRDefault="00A122F6" w:rsidP="00E712AB">
            <w:pPr>
              <w:rPr>
                <w:rFonts w:ascii="Times New Roman" w:hAnsi="Times New Roman"/>
                <w:sz w:val="20"/>
                <w:szCs w:val="20"/>
              </w:rPr>
            </w:pPr>
            <w:r>
              <w:rPr>
                <w:rFonts w:ascii="Times New Roman" w:hAnsi="Times New Roman"/>
                <w:sz w:val="20"/>
                <w:szCs w:val="20"/>
              </w:rPr>
              <w:t>Assistência Social Geral</w:t>
            </w:r>
          </w:p>
        </w:tc>
        <w:tc>
          <w:tcPr>
            <w:tcW w:w="1567" w:type="dxa"/>
            <w:tcBorders>
              <w:top w:val="single" w:sz="4" w:space="0" w:color="000000"/>
              <w:left w:val="single" w:sz="4" w:space="0" w:color="000000"/>
              <w:bottom w:val="single" w:sz="4" w:space="0" w:color="000000"/>
              <w:right w:val="single" w:sz="4" w:space="0" w:color="000000"/>
            </w:tcBorders>
          </w:tcPr>
          <w:p w14:paraId="49943AED" w14:textId="77777777" w:rsidR="00A122F6" w:rsidRPr="0045559F" w:rsidRDefault="00A122F6" w:rsidP="00E712AB">
            <w:pPr>
              <w:ind w:right="51"/>
              <w:jc w:val="right"/>
              <w:rPr>
                <w:rFonts w:ascii="Times New Roman" w:hAnsi="Times New Roman"/>
                <w:sz w:val="20"/>
                <w:szCs w:val="20"/>
              </w:rPr>
            </w:pPr>
            <w:r>
              <w:rPr>
                <w:rFonts w:ascii="Times New Roman" w:hAnsi="Times New Roman"/>
                <w:sz w:val="20"/>
                <w:szCs w:val="20"/>
              </w:rPr>
              <w:t>0007</w:t>
            </w:r>
          </w:p>
        </w:tc>
      </w:tr>
      <w:tr w:rsidR="00A122F6" w:rsidRPr="0045559F" w14:paraId="14A1CAFF"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2176D660" w14:textId="77777777" w:rsidR="00A122F6" w:rsidRPr="0045559F" w:rsidRDefault="00A122F6" w:rsidP="00E712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670AD4B9" w14:textId="77777777" w:rsidR="00A122F6" w:rsidRPr="0026166B" w:rsidRDefault="00A122F6" w:rsidP="00E712AB">
            <w:pPr>
              <w:rPr>
                <w:rFonts w:ascii="Times New Roman" w:hAnsi="Times New Roman"/>
                <w:sz w:val="20"/>
                <w:szCs w:val="20"/>
              </w:rPr>
            </w:pPr>
            <w:r>
              <w:rPr>
                <w:rFonts w:ascii="Times New Roman" w:hAnsi="Times New Roman"/>
                <w:sz w:val="20"/>
                <w:szCs w:val="20"/>
              </w:rPr>
              <w:t>Manutenção da Assistência Social</w:t>
            </w:r>
          </w:p>
        </w:tc>
        <w:tc>
          <w:tcPr>
            <w:tcW w:w="1567" w:type="dxa"/>
            <w:tcBorders>
              <w:top w:val="single" w:sz="4" w:space="0" w:color="000000"/>
              <w:left w:val="single" w:sz="4" w:space="0" w:color="000000"/>
              <w:bottom w:val="single" w:sz="4" w:space="0" w:color="000000"/>
              <w:right w:val="single" w:sz="4" w:space="0" w:color="000000"/>
            </w:tcBorders>
          </w:tcPr>
          <w:p w14:paraId="258FB1B9" w14:textId="77777777" w:rsidR="00A122F6" w:rsidRPr="0045559F" w:rsidRDefault="00A122F6" w:rsidP="00E712AB">
            <w:pPr>
              <w:ind w:right="52"/>
              <w:jc w:val="right"/>
              <w:rPr>
                <w:rFonts w:ascii="Times New Roman" w:hAnsi="Times New Roman"/>
                <w:sz w:val="20"/>
                <w:szCs w:val="20"/>
              </w:rPr>
            </w:pPr>
            <w:r>
              <w:rPr>
                <w:rFonts w:ascii="Times New Roman" w:hAnsi="Times New Roman"/>
                <w:sz w:val="20"/>
                <w:szCs w:val="20"/>
              </w:rPr>
              <w:t>2.008</w:t>
            </w:r>
          </w:p>
        </w:tc>
      </w:tr>
      <w:tr w:rsidR="00A122F6" w:rsidRPr="0045559F" w14:paraId="7A94A5CE" w14:textId="77777777" w:rsidTr="00E712AB">
        <w:trPr>
          <w:trHeight w:val="239"/>
        </w:trPr>
        <w:tc>
          <w:tcPr>
            <w:tcW w:w="2247" w:type="dxa"/>
            <w:tcBorders>
              <w:top w:val="single" w:sz="4" w:space="0" w:color="000000"/>
              <w:left w:val="single" w:sz="4" w:space="0" w:color="000000"/>
              <w:bottom w:val="single" w:sz="4" w:space="0" w:color="000000"/>
              <w:right w:val="single" w:sz="4" w:space="0" w:color="000000"/>
            </w:tcBorders>
          </w:tcPr>
          <w:p w14:paraId="1DF54260" w14:textId="77777777" w:rsidR="00A122F6" w:rsidRPr="0045559F" w:rsidRDefault="00A122F6" w:rsidP="00E712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65001704" w14:textId="77777777" w:rsidR="00A122F6" w:rsidRPr="0045559F" w:rsidRDefault="00A122F6" w:rsidP="00E712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4F7FF2DB" w14:textId="77777777" w:rsidR="00A122F6" w:rsidRPr="0045559F" w:rsidRDefault="00A122F6" w:rsidP="00E712AB">
            <w:pPr>
              <w:ind w:right="51"/>
              <w:jc w:val="right"/>
              <w:rPr>
                <w:rFonts w:ascii="Times New Roman" w:hAnsi="Times New Roman"/>
                <w:sz w:val="20"/>
                <w:szCs w:val="20"/>
              </w:rPr>
            </w:pPr>
            <w:r w:rsidRPr="0045559F">
              <w:rPr>
                <w:rFonts w:ascii="Times New Roman" w:hAnsi="Times New Roman"/>
                <w:sz w:val="20"/>
                <w:szCs w:val="20"/>
              </w:rPr>
              <w:t>1500</w:t>
            </w:r>
          </w:p>
        </w:tc>
      </w:tr>
      <w:tr w:rsidR="00A122F6" w:rsidRPr="0045559F" w14:paraId="1220BE18" w14:textId="77777777" w:rsidTr="00E712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3A9BF68" w14:textId="77777777" w:rsidR="00A122F6" w:rsidRPr="0045559F" w:rsidRDefault="00A122F6" w:rsidP="00E712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A122F6" w:rsidRPr="00DC2E4E" w14:paraId="055CF8AD" w14:textId="77777777" w:rsidTr="00E712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D2952DF" w14:textId="77777777" w:rsidR="00A122F6" w:rsidRPr="00DC2E4E" w:rsidRDefault="00A122F6" w:rsidP="00E712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478885AA" w14:textId="77777777" w:rsidR="000971E2" w:rsidRPr="00087F65" w:rsidRDefault="000971E2" w:rsidP="00425FA1">
      <w:pPr>
        <w:tabs>
          <w:tab w:val="right" w:pos="8080"/>
        </w:tabs>
        <w:spacing w:after="0" w:line="240" w:lineRule="auto"/>
        <w:ind w:right="-568"/>
        <w:jc w:val="both"/>
        <w:rPr>
          <w:rFonts w:ascii="Times New Roman" w:hAnsi="Times New Roman" w:cs="Times New Roman"/>
        </w:rPr>
      </w:pPr>
    </w:p>
    <w:p w14:paraId="1632DC94" w14:textId="0823E7EA" w:rsidR="00FA4DE3" w:rsidRPr="00087F65" w:rsidRDefault="00FA4DE3" w:rsidP="00374F91">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10" w:name="art92ix"/>
      <w:bookmarkStart w:id="111" w:name="art92x"/>
      <w:bookmarkStart w:id="112" w:name="art92xi"/>
      <w:bookmarkEnd w:id="110"/>
      <w:bookmarkEnd w:id="111"/>
      <w:bookmarkEnd w:id="112"/>
      <w:r w:rsidRPr="00087F65">
        <w:rPr>
          <w:rFonts w:ascii="Times New Roman" w:hAnsi="Times New Roman" w:cs="Times New Roman"/>
          <w:b/>
        </w:rPr>
        <w:t xml:space="preserve">CLÁUSULA </w:t>
      </w:r>
      <w:r w:rsidR="00E538BE" w:rsidRPr="00087F65">
        <w:rPr>
          <w:rFonts w:ascii="Times New Roman" w:hAnsi="Times New Roman" w:cs="Times New Roman"/>
          <w:b/>
        </w:rPr>
        <w:t>NONA</w:t>
      </w:r>
      <w:r w:rsidRPr="00087F65">
        <w:rPr>
          <w:rFonts w:ascii="Times New Roman" w:hAnsi="Times New Roman" w:cs="Times New Roman"/>
          <w:b/>
        </w:rPr>
        <w:t xml:space="preserve">: O PRAZO PARA RESPOSTA AO PEDIDO DE RESTABELECIMENTO DO EQUILÍBRIO ECONÔMICO-FINANCEIRO,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9" w:anchor="art92xi" w:history="1">
        <w:r w:rsidRPr="00087F65">
          <w:rPr>
            <w:rStyle w:val="Hyperlink"/>
            <w:rFonts w:ascii="Times New Roman" w:hAnsi="Times New Roman" w:cs="Times New Roman"/>
            <w:b/>
          </w:rPr>
          <w:t>art. 92, XI</w:t>
        </w:r>
      </w:hyperlink>
      <w:r w:rsidRPr="00087F65">
        <w:rPr>
          <w:rFonts w:ascii="Times New Roman" w:hAnsi="Times New Roman" w:cs="Times New Roman"/>
          <w:b/>
        </w:rPr>
        <w:t>)</w:t>
      </w:r>
    </w:p>
    <w:p w14:paraId="5FB6B37B" w14:textId="4A9746A0" w:rsidR="00D40202" w:rsidRPr="00087F65" w:rsidRDefault="00E538BE" w:rsidP="00EB006C">
      <w:pPr>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1</w:t>
      </w:r>
      <w:r w:rsidR="00D40202" w:rsidRPr="00087F65">
        <w:rPr>
          <w:rFonts w:ascii="Times New Roman" w:hAnsi="Times New Roman" w:cs="Times New Roman"/>
          <w:color w:val="000000" w:themeColor="text1"/>
        </w:rPr>
        <w:t xml:space="preserve"> Caso ocorra a solicitação de repactuação a Contratante responderá ao pedido dentro do prazo máximo de 30 (trinta) dias contados da data do protocolo correspondente, devidamente instruído da documentação suporte.</w:t>
      </w:r>
    </w:p>
    <w:p w14:paraId="7F106134" w14:textId="7A8315C1" w:rsidR="00D40202" w:rsidRPr="00087F65" w:rsidRDefault="00E538BE" w:rsidP="00EB006C">
      <w:pPr>
        <w:spacing w:after="0" w:line="240" w:lineRule="auto"/>
        <w:ind w:right="-568"/>
        <w:jc w:val="both"/>
        <w:rPr>
          <w:rFonts w:ascii="Times New Roman" w:hAnsi="Times New Roman" w:cs="Times New Roman"/>
          <w:b/>
          <w:color w:val="FF0000"/>
          <w:highlight w:val="yellow"/>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2</w:t>
      </w:r>
      <w:r w:rsidR="00D40202" w:rsidRPr="00087F65">
        <w:rPr>
          <w:rFonts w:ascii="Times New Roman" w:hAnsi="Times New Roman" w:cs="Times New Roman"/>
          <w:b/>
          <w:color w:val="000000" w:themeColor="text1"/>
        </w:rPr>
        <w:t xml:space="preserve"> </w:t>
      </w:r>
      <w:r w:rsidR="00D40202" w:rsidRPr="00087F65">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1BCB7695"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0BD4F5CF" w14:textId="65968FF7" w:rsidR="00FA4DE3" w:rsidRPr="00087F65" w:rsidRDefault="00FA4DE3" w:rsidP="00C2387D">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13" w:name="art92xiii"/>
      <w:bookmarkStart w:id="114" w:name="art92xiv"/>
      <w:bookmarkEnd w:id="113"/>
      <w:bookmarkEnd w:id="114"/>
      <w:r w:rsidRPr="00087F65">
        <w:rPr>
          <w:rFonts w:ascii="Times New Roman" w:hAnsi="Times New Roman" w:cs="Times New Roman"/>
          <w:b/>
        </w:rPr>
        <w:t>CLÁUSULA DÉCIMA: OS DIREITOS E AS RESPONSABILIDADES DAS PARTES, AS PENALIDADES CABÍVEIS E OS VALORES DAS MULTAS E SUAS BASES DE CÁLCULO (</w:t>
      </w:r>
      <w:hyperlink r:id="rId330" w:anchor="art92xiv" w:history="1">
        <w:r w:rsidRPr="00087F65">
          <w:rPr>
            <w:rStyle w:val="Hyperlink"/>
            <w:rFonts w:ascii="Times New Roman" w:hAnsi="Times New Roman" w:cs="Times New Roman"/>
            <w:b/>
          </w:rPr>
          <w:t>art. 92, XIV</w:t>
        </w:r>
      </w:hyperlink>
      <w:r w:rsidRPr="00087F65">
        <w:rPr>
          <w:rFonts w:ascii="Times New Roman" w:hAnsi="Times New Roman" w:cs="Times New Roman"/>
          <w:b/>
        </w:rPr>
        <w:t>)</w:t>
      </w:r>
    </w:p>
    <w:p w14:paraId="6AA8072D" w14:textId="624B68E2" w:rsidR="00E00F37" w:rsidRPr="00087F65" w:rsidRDefault="00C924FB" w:rsidP="00E00F37">
      <w:pPr>
        <w:tabs>
          <w:tab w:val="left" w:pos="567"/>
          <w:tab w:val="left" w:pos="851"/>
        </w:tabs>
        <w:ind w:right="-568"/>
        <w:contextualSpacing/>
        <w:jc w:val="both"/>
        <w:rPr>
          <w:rFonts w:ascii="Times New Roman" w:hAnsi="Times New Roman" w:cs="Times New Roman"/>
          <w:bCs/>
          <w:szCs w:val="24"/>
        </w:rPr>
      </w:pPr>
      <w:bookmarkStart w:id="115" w:name="art92xv"/>
      <w:bookmarkEnd w:id="115"/>
      <w:r w:rsidRPr="00087F65">
        <w:rPr>
          <w:rFonts w:ascii="Times New Roman" w:hAnsi="Times New Roman" w:cs="Times New Roman"/>
          <w:b/>
          <w:bCs/>
          <w:szCs w:val="24"/>
        </w:rPr>
        <w:t xml:space="preserve">COMPETE À </w:t>
      </w:r>
      <w:r w:rsidR="00E00F37" w:rsidRPr="00087F65">
        <w:rPr>
          <w:rFonts w:ascii="Times New Roman" w:hAnsi="Times New Roman" w:cs="Times New Roman"/>
          <w:b/>
          <w:bCs/>
          <w:szCs w:val="24"/>
        </w:rPr>
        <w:t xml:space="preserve">CONTRATANTE: </w:t>
      </w:r>
    </w:p>
    <w:p w14:paraId="4B2826C8" w14:textId="034C6F5F"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.1 </w:t>
      </w:r>
      <w:r w:rsidRPr="00087F65">
        <w:rPr>
          <w:rFonts w:ascii="Times New Roman" w:hAnsi="Times New Roman" w:cs="Times New Roman"/>
          <w:bCs/>
          <w:szCs w:val="24"/>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E64B3E6" w14:textId="4B62BEF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.2 </w:t>
      </w:r>
      <w:r w:rsidRPr="00087F65">
        <w:rPr>
          <w:rFonts w:ascii="Times New Roman" w:hAnsi="Times New Roman" w:cs="Times New Roman"/>
          <w:bCs/>
          <w:szCs w:val="24"/>
        </w:rPr>
        <w:t xml:space="preserve">Efetuar o pagamento à CONTRATADA, de acordo com o estabelecido no instrumento contratual; </w:t>
      </w:r>
    </w:p>
    <w:p w14:paraId="58567850" w14:textId="57622488"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.3 </w:t>
      </w:r>
      <w:r w:rsidRPr="00087F65">
        <w:rPr>
          <w:rFonts w:ascii="Times New Roman" w:hAnsi="Times New Roman" w:cs="Times New Roman"/>
          <w:bCs/>
          <w:szCs w:val="24"/>
        </w:rPr>
        <w:t xml:space="preserve">Promover o acompanhamento e a fiscalização da execução dos </w:t>
      </w:r>
      <w:r w:rsidR="005D5336">
        <w:rPr>
          <w:rFonts w:ascii="Times New Roman" w:hAnsi="Times New Roman" w:cs="Times New Roman"/>
          <w:bCs/>
          <w:szCs w:val="24"/>
        </w:rPr>
        <w:t>objetos</w:t>
      </w:r>
      <w:r w:rsidRPr="00087F65">
        <w:rPr>
          <w:rFonts w:ascii="Times New Roman" w:hAnsi="Times New Roman" w:cs="Times New Roman"/>
          <w:bCs/>
          <w:szCs w:val="24"/>
        </w:rPr>
        <w:t xml:space="preserve"> anotando em registro próprio as falhas detectadas; </w:t>
      </w:r>
    </w:p>
    <w:p w14:paraId="08527546" w14:textId="7EE1070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.4 </w:t>
      </w:r>
      <w:r w:rsidRPr="00087F65">
        <w:rPr>
          <w:rFonts w:ascii="Times New Roman" w:hAnsi="Times New Roman" w:cs="Times New Roman"/>
          <w:bCs/>
          <w:szCs w:val="24"/>
        </w:rPr>
        <w:t xml:space="preserve">Comunicar prontamente à CONTRATADA qualquer anormalidade no objeto do instrumento contratual, podendo recusar o recebimento, caso não esteja de acordo com as especificações e condições estabelecidas no </w:t>
      </w:r>
      <w:r w:rsidR="00BA50D2" w:rsidRPr="00087F65">
        <w:rPr>
          <w:rFonts w:ascii="Times New Roman" w:hAnsi="Times New Roman" w:cs="Times New Roman"/>
          <w:bCs/>
          <w:szCs w:val="24"/>
        </w:rPr>
        <w:t>Edital e seus anexos</w:t>
      </w:r>
      <w:r w:rsidRPr="00087F65">
        <w:rPr>
          <w:rFonts w:ascii="Times New Roman" w:hAnsi="Times New Roman" w:cs="Times New Roman"/>
          <w:bCs/>
          <w:szCs w:val="24"/>
        </w:rPr>
        <w:t xml:space="preserve">; </w:t>
      </w:r>
    </w:p>
    <w:p w14:paraId="5D872EAB" w14:textId="30C830FB" w:rsidR="00E00F37" w:rsidRPr="00087F65" w:rsidRDefault="00E00F37" w:rsidP="00E00F37">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.5 </w:t>
      </w:r>
      <w:r w:rsidRPr="00087F65">
        <w:rPr>
          <w:rFonts w:ascii="Times New Roman" w:hAnsi="Times New Roman" w:cs="Times New Roman"/>
          <w:bCs/>
          <w:szCs w:val="24"/>
        </w:rPr>
        <w:t>Notificar previamente à CONTRATADA</w:t>
      </w:r>
      <w:r w:rsidRPr="00087F65">
        <w:rPr>
          <w:rFonts w:ascii="Times New Roman" w:hAnsi="Times New Roman" w:cs="Times New Roman"/>
          <w:b/>
          <w:bCs/>
          <w:szCs w:val="24"/>
        </w:rPr>
        <w:t xml:space="preserve">, </w:t>
      </w:r>
      <w:r w:rsidRPr="00087F65">
        <w:rPr>
          <w:rFonts w:ascii="Times New Roman" w:hAnsi="Times New Roman" w:cs="Times New Roman"/>
          <w:bCs/>
          <w:szCs w:val="24"/>
        </w:rPr>
        <w:t>quando da aplicação de sanções administrativas.</w:t>
      </w:r>
    </w:p>
    <w:p w14:paraId="54B18B53" w14:textId="3B5D7949" w:rsidR="00C2387D" w:rsidRPr="00087F65" w:rsidRDefault="00C924FB" w:rsidP="00C2387D">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eastAsia="Times New Roman" w:hAnsi="Times New Roman" w:cs="Times New Roman"/>
          <w:b/>
          <w:bCs/>
          <w:lang w:eastAsia="pt-BR"/>
        </w:rPr>
        <w:t>COMPETE À</w:t>
      </w:r>
      <w:r w:rsidR="00C2387D" w:rsidRPr="00087F65">
        <w:rPr>
          <w:rFonts w:ascii="Times New Roman" w:eastAsia="Times New Roman" w:hAnsi="Times New Roman" w:cs="Times New Roman"/>
          <w:b/>
          <w:bCs/>
          <w:lang w:eastAsia="pt-BR"/>
        </w:rPr>
        <w:t xml:space="preserve"> CONTRATADA:</w:t>
      </w:r>
    </w:p>
    <w:p w14:paraId="71A391A3" w14:textId="622C288A" w:rsidR="00C2387D" w:rsidRPr="00087F65" w:rsidRDefault="00C2387D"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Pr="00087F65">
        <w:rPr>
          <w:rFonts w:ascii="Times New Roman" w:eastAsia="Times New Roman" w:hAnsi="Times New Roman" w:cs="Times New Roman"/>
          <w:b/>
          <w:bCs/>
          <w:lang w:eastAsia="pt-BR"/>
        </w:rPr>
        <w:t>.</w:t>
      </w:r>
      <w:r w:rsidR="00E00F37" w:rsidRPr="00087F65">
        <w:rPr>
          <w:rFonts w:ascii="Times New Roman" w:eastAsia="Times New Roman" w:hAnsi="Times New Roman" w:cs="Times New Roman"/>
          <w:b/>
          <w:bCs/>
          <w:lang w:eastAsia="pt-BR"/>
        </w:rPr>
        <w:t>6</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2B171121" w14:textId="7AB9A5CB"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7</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Assinar o instrumento contratual; </w:t>
      </w:r>
    </w:p>
    <w:p w14:paraId="2EF8DCA8" w14:textId="0EF8284C"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8</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Tomar todas as providências necessárias para o fiel cumprimento das disposições contidas no edital</w:t>
      </w:r>
      <w:r w:rsidR="008458F8">
        <w:rPr>
          <w:rFonts w:ascii="Times New Roman" w:eastAsia="Times New Roman" w:hAnsi="Times New Roman" w:cs="Times New Roman"/>
          <w:bCs/>
          <w:lang w:eastAsia="pt-BR"/>
        </w:rPr>
        <w:t>, seus anexos</w:t>
      </w:r>
      <w:r w:rsidR="00C2387D" w:rsidRPr="00087F65">
        <w:rPr>
          <w:rFonts w:ascii="Times New Roman" w:eastAsia="Times New Roman" w:hAnsi="Times New Roman" w:cs="Times New Roman"/>
          <w:bCs/>
          <w:lang w:eastAsia="pt-BR"/>
        </w:rPr>
        <w:t xml:space="preserve"> e Instrumento de Contrato; </w:t>
      </w:r>
    </w:p>
    <w:p w14:paraId="1C35DF51" w14:textId="792BBE04" w:rsidR="00C2387D" w:rsidRPr="00087F65" w:rsidRDefault="00E00F37" w:rsidP="00D37C83">
      <w:pPr>
        <w:tabs>
          <w:tab w:val="left" w:pos="0"/>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9</w:t>
      </w:r>
      <w:r w:rsidR="00D37C83">
        <w:rPr>
          <w:rFonts w:ascii="Times New Roman" w:eastAsia="Times New Roman" w:hAnsi="Times New Roman" w:cs="Times New Roman"/>
          <w:b/>
          <w:bCs/>
          <w:lang w:eastAsia="pt-BR"/>
        </w:rPr>
        <w:t xml:space="preserve"> </w:t>
      </w:r>
      <w:proofErr w:type="spellStart"/>
      <w:r w:rsidR="00C2387D" w:rsidRPr="00087F65">
        <w:rPr>
          <w:rFonts w:ascii="Times New Roman" w:eastAsia="Times New Roman" w:hAnsi="Times New Roman" w:cs="Times New Roman"/>
          <w:bCs/>
          <w:lang w:eastAsia="pt-BR"/>
        </w:rPr>
        <w:t>Fornecer</w:t>
      </w:r>
      <w:proofErr w:type="spellEnd"/>
      <w:r w:rsidR="00C2387D" w:rsidRPr="00087F65">
        <w:rPr>
          <w:rFonts w:ascii="Times New Roman" w:eastAsia="Times New Roman" w:hAnsi="Times New Roman" w:cs="Times New Roman"/>
          <w:bCs/>
          <w:lang w:eastAsia="pt-BR"/>
        </w:rPr>
        <w:t xml:space="preserve"> os produtos, conforme descrito no edital e seus anexos; </w:t>
      </w:r>
    </w:p>
    <w:p w14:paraId="59C4E870" w14:textId="6EBF51A1"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F77BF1"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10</w:t>
      </w:r>
      <w:r w:rsidR="00D37C83">
        <w:rPr>
          <w:rFonts w:ascii="Times New Roman" w:eastAsia="Times New Roman" w:hAnsi="Times New Roman" w:cs="Times New Roman"/>
          <w:bCs/>
          <w:lang w:eastAsia="pt-BR"/>
        </w:rPr>
        <w:t xml:space="preserve"> </w:t>
      </w:r>
      <w:r w:rsidR="00C2387D"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w:t>
      </w:r>
      <w:r w:rsidR="005D5336">
        <w:rPr>
          <w:rFonts w:ascii="Times New Roman" w:eastAsia="Times New Roman" w:hAnsi="Times New Roman" w:cs="Times New Roman"/>
          <w:bCs/>
          <w:lang w:eastAsia="pt-BR"/>
        </w:rPr>
        <w:t>do fornecimento do objeto</w:t>
      </w:r>
      <w:r w:rsidR="00C2387D" w:rsidRPr="00087F65">
        <w:rPr>
          <w:rFonts w:ascii="Times New Roman" w:eastAsia="Times New Roman" w:hAnsi="Times New Roman" w:cs="Times New Roman"/>
          <w:bCs/>
          <w:lang w:eastAsia="pt-BR"/>
        </w:rPr>
        <w:t xml:space="preserve">; </w:t>
      </w:r>
    </w:p>
    <w:p w14:paraId="7215EB7F" w14:textId="635A265E" w:rsidR="00C2387D" w:rsidRPr="00087F65" w:rsidRDefault="00E00F37" w:rsidP="00D37C83">
      <w:pPr>
        <w:tabs>
          <w:tab w:val="left" w:pos="993"/>
          <w:tab w:val="left" w:pos="170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11</w:t>
      </w:r>
      <w:r w:rsidR="00D37C83">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4DF86D08" w14:textId="0868E44F"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12</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Manter durante toda a execução do objeto da presente licitação, em compatibilidade com as </w:t>
      </w:r>
      <w:r w:rsidR="00C2387D" w:rsidRPr="00D37C83">
        <w:rPr>
          <w:rFonts w:ascii="Times New Roman" w:eastAsia="Times New Roman" w:hAnsi="Times New Roman" w:cs="Times New Roman"/>
          <w:bCs/>
          <w:lang w:eastAsia="pt-BR"/>
        </w:rPr>
        <w:t xml:space="preserve">obrigações assumidas, todas as condições de habilitação e qualificação exigidas no edital; </w:t>
      </w:r>
    </w:p>
    <w:p w14:paraId="4E7BBC86" w14:textId="3D0942F4"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13</w:t>
      </w:r>
      <w:r w:rsidR="00C2387D" w:rsidRPr="00D37C83">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7BFC3ABD" w14:textId="10EB229E"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lastRenderedPageBreak/>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14</w:t>
      </w:r>
      <w:r w:rsidR="00C2387D" w:rsidRPr="00D37C83">
        <w:rPr>
          <w:rFonts w:ascii="Times New Roman" w:eastAsia="Times New Roman" w:hAnsi="Times New Roman" w:cs="Times New Roman"/>
          <w:b/>
          <w:bCs/>
          <w:lang w:eastAsia="pt-BR"/>
        </w:rPr>
        <w:t xml:space="preserve"> </w:t>
      </w:r>
      <w:r w:rsidR="00C2387D" w:rsidRPr="00D37C83">
        <w:rPr>
          <w:rFonts w:ascii="Times New Roman" w:eastAsia="Times New Roman" w:hAnsi="Times New Roman" w:cs="Times New Roman"/>
          <w:bCs/>
          <w:lang w:eastAsia="pt-BR"/>
        </w:rPr>
        <w:t>No preço proposto pela CONTRATADA já deverão estar incluídos todos os custos necessários para o cumprimento do objeto, bem como todos os impostos, encargos trabalhistas, previdenciários, fiscais, comerciais, taxas, fretes, seguros e quaisquer outros que inci</w:t>
      </w:r>
      <w:r w:rsidR="005D5336">
        <w:rPr>
          <w:rFonts w:ascii="Times New Roman" w:eastAsia="Times New Roman" w:hAnsi="Times New Roman" w:cs="Times New Roman"/>
          <w:bCs/>
          <w:lang w:eastAsia="pt-BR"/>
        </w:rPr>
        <w:t>dam ou venham a incidir sobre o</w:t>
      </w:r>
      <w:r w:rsidR="00C2387D" w:rsidRPr="00D37C83">
        <w:rPr>
          <w:rFonts w:ascii="Times New Roman" w:eastAsia="Times New Roman" w:hAnsi="Times New Roman" w:cs="Times New Roman"/>
          <w:bCs/>
          <w:lang w:eastAsia="pt-BR"/>
        </w:rPr>
        <w:t xml:space="preserve"> </w:t>
      </w:r>
      <w:r w:rsidR="005D5336">
        <w:rPr>
          <w:rFonts w:ascii="Times New Roman" w:eastAsia="Times New Roman" w:hAnsi="Times New Roman" w:cs="Times New Roman"/>
          <w:bCs/>
          <w:lang w:eastAsia="pt-BR"/>
        </w:rPr>
        <w:t>objeto contratado</w:t>
      </w:r>
      <w:r w:rsidR="00C2387D" w:rsidRPr="00D37C83">
        <w:rPr>
          <w:rFonts w:ascii="Times New Roman" w:eastAsia="Times New Roman" w:hAnsi="Times New Roman" w:cs="Times New Roman"/>
          <w:bCs/>
          <w:lang w:eastAsia="pt-BR"/>
        </w:rPr>
        <w:t>.</w:t>
      </w:r>
    </w:p>
    <w:p w14:paraId="25179DFD" w14:textId="2FF7E176"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10.14.1</w:t>
      </w:r>
      <w:r w:rsidRPr="00D37C83">
        <w:rPr>
          <w:rFonts w:ascii="Times New Roman" w:hAnsi="Times New Roman" w:cs="Times New Roman"/>
          <w:bCs/>
        </w:rPr>
        <w:t xml:space="preserve"> Efetuar a execução do objeto em perfeitas condições, no prazo e local indicados pela Secretaria solicitante, em estrita observância das especificações deste Termo de Referência e da proposta da contratada, acompanhado da respectiva nota fiscal constando detalhadamente, no que couber, as indicações da marca, fabricante, modelo, tipo, procedência e prazo de garantia.</w:t>
      </w:r>
    </w:p>
    <w:p w14:paraId="1614BDFE" w14:textId="68A714EA" w:rsidR="00D37C83" w:rsidRPr="00D37C83" w:rsidRDefault="00D37C83" w:rsidP="00A13D9F">
      <w:pPr>
        <w:pStyle w:val="PargrafodaLista"/>
        <w:numPr>
          <w:ilvl w:val="2"/>
          <w:numId w:val="94"/>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34C96CE6" w14:textId="43B09725"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10.14.3 </w:t>
      </w:r>
      <w:r w:rsidRPr="00D37C83">
        <w:rPr>
          <w:rFonts w:ascii="Times New Roman" w:hAnsi="Times New Roman" w:cs="Times New Roman"/>
          <w:bCs/>
        </w:rPr>
        <w:t xml:space="preserve">Atender prontamente a quaisquer exigências da Administração, inerentes ao objeto da presente licitação. </w:t>
      </w:r>
    </w:p>
    <w:p w14:paraId="2E63932A" w14:textId="52A29EBD"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10.14.4 </w:t>
      </w:r>
      <w:r w:rsidRPr="00D37C83">
        <w:rPr>
          <w:rFonts w:ascii="Times New Roman" w:hAnsi="Times New Roman" w:cs="Times New Roman"/>
          <w:bCs/>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3D118368" w14:textId="0BD4BFC4" w:rsidR="00D37C83" w:rsidRPr="00D37C83" w:rsidRDefault="00D37C83" w:rsidP="00A13D9F">
      <w:pPr>
        <w:pStyle w:val="PargrafodaLista"/>
        <w:numPr>
          <w:ilvl w:val="2"/>
          <w:numId w:val="95"/>
        </w:numPr>
        <w:tabs>
          <w:tab w:val="left" w:pos="284"/>
          <w:tab w:val="left" w:pos="851"/>
          <w:tab w:val="left" w:pos="993"/>
        </w:tabs>
        <w:spacing w:after="0" w:line="240" w:lineRule="auto"/>
        <w:ind w:right="-568"/>
        <w:jc w:val="both"/>
        <w:rPr>
          <w:rFonts w:ascii="Times New Roman" w:hAnsi="Times New Roman" w:cs="Times New Roman"/>
          <w:bCs/>
        </w:rPr>
      </w:pPr>
      <w:r w:rsidRPr="00D37C83">
        <w:rPr>
          <w:rFonts w:ascii="Times New Roman" w:hAnsi="Times New Roman" w:cs="Times New Roman"/>
          <w:bCs/>
        </w:rPr>
        <w:t xml:space="preserve">Acatar as decisões e observações feitas pela fiscalização da contratante. </w:t>
      </w:r>
    </w:p>
    <w:p w14:paraId="63EAFBC1" w14:textId="2AC8786C"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10.14.6</w:t>
      </w:r>
      <w:r w:rsidR="00D229EE">
        <w:rPr>
          <w:rFonts w:ascii="Times New Roman" w:hAnsi="Times New Roman" w:cs="Times New Roman"/>
          <w:b/>
          <w:bCs/>
        </w:rPr>
        <w:t xml:space="preserve"> </w:t>
      </w:r>
      <w:proofErr w:type="spellStart"/>
      <w:r w:rsidRPr="00D37C83">
        <w:rPr>
          <w:rFonts w:ascii="Times New Roman" w:hAnsi="Times New Roman" w:cs="Times New Roman"/>
          <w:bCs/>
        </w:rPr>
        <w:t>Fornecer</w:t>
      </w:r>
      <w:proofErr w:type="spellEnd"/>
      <w:r w:rsidRPr="00D37C83">
        <w:rPr>
          <w:rFonts w:ascii="Times New Roman" w:hAnsi="Times New Roman" w:cs="Times New Roman"/>
          <w:bCs/>
        </w:rPr>
        <w:t xml:space="preserve"> o objeto no prazo estabelecido ou quando necessário o fornecimento, informando em tempo hábil qualquer motivo impeditivo ou que impossibilite assumir o estabelecido. </w:t>
      </w:r>
    </w:p>
    <w:p w14:paraId="48C90630" w14:textId="4E41E306" w:rsidR="00D37C83" w:rsidRPr="00D37C83" w:rsidRDefault="00D37C83" w:rsidP="00A13D9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62FF2891" w14:textId="483B9456" w:rsidR="00D37C83" w:rsidRPr="00D37C83" w:rsidRDefault="00D37C83" w:rsidP="00A13D9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01C1DA2D" w14:textId="34FCAB32" w:rsidR="00D37C83" w:rsidRPr="00D37C83" w:rsidRDefault="00D37C83" w:rsidP="00A13D9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Assumir inteira responsabilidade</w:t>
      </w:r>
      <w:r w:rsidR="00CE6CB3">
        <w:rPr>
          <w:rFonts w:ascii="Times New Roman" w:hAnsi="Times New Roman" w:cs="Times New Roman"/>
          <w:bCs/>
        </w:rPr>
        <w:t xml:space="preserve"> quanto à qualidade</w:t>
      </w:r>
      <w:r w:rsidRPr="00D37C83">
        <w:rPr>
          <w:rFonts w:ascii="Times New Roman" w:hAnsi="Times New Roman" w:cs="Times New Roman"/>
          <w:bCs/>
        </w:rPr>
        <w:t xml:space="preserve"> do objeto fornecido.</w:t>
      </w:r>
    </w:p>
    <w:p w14:paraId="735E38BA" w14:textId="77777777" w:rsidR="00D37C83" w:rsidRPr="00D37C83" w:rsidRDefault="00D37C83" w:rsidP="00A13D9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Fornecer materiais de primeira qualidade e estar de acordo com as normas e legislação pertinentes para cada um, e apresentar as características originais do fabricante quando aplicável;</w:t>
      </w:r>
    </w:p>
    <w:p w14:paraId="0BE78F19" w14:textId="77777777" w:rsidR="00D37C83" w:rsidRPr="00D37C83" w:rsidRDefault="00D37C83" w:rsidP="00A13D9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Arcar com as despesas de carga, descarga e frete referentes às entregas dos materiais, inclusive as oriundas da devolução e reposição de mercadorias recusadas por não atenderem ao Edital;</w:t>
      </w:r>
    </w:p>
    <w:p w14:paraId="5AB18E24" w14:textId="31103667" w:rsidR="00D37C83" w:rsidRDefault="00D37C83" w:rsidP="00A13D9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Responsabilizar-se por eventuais danos decorrentes de acidentes de veículos quando do deslocamento para realização dos trabalhos contratados, sejam eles pessoais, materiais ou morais, inclusive de terceiros, além de notificações por infrações a</w:t>
      </w:r>
      <w:r w:rsidR="003A10EC">
        <w:rPr>
          <w:rFonts w:ascii="Times New Roman" w:hAnsi="Times New Roman" w:cs="Times New Roman"/>
          <w:bCs/>
        </w:rPr>
        <w:t>o Código de Trânsito Brasileiro;</w:t>
      </w:r>
    </w:p>
    <w:p w14:paraId="7F87716C" w14:textId="4A18B0A0" w:rsidR="003A10EC" w:rsidRPr="003A10EC" w:rsidRDefault="003A10EC" w:rsidP="00A13D9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3A10EC">
        <w:rPr>
          <w:rFonts w:ascii="Times New Roman" w:hAnsi="Times New Roman" w:cs="Times New Roman"/>
          <w:bCs/>
        </w:rPr>
        <w:t>Responder em relação a terceiros, pelos danos que seus empregados possam vir causar em decorrência de negligencia, imprudência e imperícia, na forma da Lei.</w:t>
      </w:r>
    </w:p>
    <w:p w14:paraId="70ABE7FB" w14:textId="07AF0E06" w:rsidR="0086415C" w:rsidRPr="00087F65" w:rsidRDefault="0086415C" w:rsidP="00D229EE">
      <w:pPr>
        <w:spacing w:after="0" w:line="240" w:lineRule="auto"/>
        <w:ind w:right="-568"/>
        <w:jc w:val="both"/>
        <w:rPr>
          <w:rFonts w:ascii="Times New Roman" w:hAnsi="Times New Roman" w:cs="Times New Roman"/>
          <w:b/>
          <w:bCs/>
        </w:rPr>
      </w:pPr>
      <w:r w:rsidRPr="00087F65">
        <w:rPr>
          <w:rFonts w:ascii="Times New Roman" w:hAnsi="Times New Roman" w:cs="Times New Roman"/>
          <w:b/>
          <w:bCs/>
        </w:rPr>
        <w:t>1</w:t>
      </w:r>
      <w:r w:rsidR="008B2B0A" w:rsidRPr="00087F65">
        <w:rPr>
          <w:rFonts w:ascii="Times New Roman" w:hAnsi="Times New Roman" w:cs="Times New Roman"/>
          <w:b/>
          <w:bCs/>
        </w:rPr>
        <w:t>0</w:t>
      </w:r>
      <w:r w:rsidRPr="00087F65">
        <w:rPr>
          <w:rFonts w:ascii="Times New Roman" w:hAnsi="Times New Roman" w:cs="Times New Roman"/>
          <w:b/>
          <w:bCs/>
        </w:rPr>
        <w:t>.15 PENALIDADES CABÍVEIS</w:t>
      </w:r>
    </w:p>
    <w:p w14:paraId="0DEF73B6" w14:textId="2D4F3DCA" w:rsidR="0086415C" w:rsidRPr="00087F65" w:rsidRDefault="0086415C" w:rsidP="00D229EE">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.15.1</w:t>
      </w:r>
      <w:r w:rsidRPr="00087F65">
        <w:rPr>
          <w:rFonts w:ascii="Times New Roman" w:hAnsi="Times New Roman" w:cs="Times New Roman"/>
          <w:b/>
          <w:bCs/>
        </w:rPr>
        <w:t> </w:t>
      </w:r>
      <w:r w:rsidRPr="00087F65">
        <w:rPr>
          <w:rFonts w:ascii="Times New Roman" w:hAnsi="Times New Roman" w:cs="Times New Roman"/>
        </w:rPr>
        <w:t>O licitante ou o contratado será responsabilizado administrativamente pelas seguintes infrações, com aplicação das seguintes sanções (</w:t>
      </w:r>
      <w:hyperlink r:id="rId331" w:anchor="art155" w:history="1">
        <w:r w:rsidRPr="00087F65">
          <w:rPr>
            <w:rStyle w:val="Hyperlink"/>
            <w:rFonts w:ascii="Times New Roman" w:hAnsi="Times New Roman" w:cs="Times New Roman"/>
          </w:rPr>
          <w:t>art. 155 e 156 da Lei nº 14.133/2021</w:t>
        </w:r>
      </w:hyperlink>
      <w:r w:rsidRPr="00087F65">
        <w:rPr>
          <w:rFonts w:ascii="Times New Roman" w:hAnsi="Times New Roman" w:cs="Times New Roman"/>
        </w:rPr>
        <w:t>):</w:t>
      </w:r>
    </w:p>
    <w:p w14:paraId="3636B368"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Dar causa à inexecução parcial do contrato:</w:t>
      </w:r>
    </w:p>
    <w:p w14:paraId="6B8D6FA6"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Dar causa à inexecução parcial do contrato que cause grave dano à Administração, ao funcionamento dos serviços públicos ou ao interesse coletivo;</w:t>
      </w:r>
    </w:p>
    <w:p w14:paraId="2C012F76" w14:textId="77777777" w:rsidR="0086415C" w:rsidRPr="00087F65" w:rsidRDefault="0086415C" w:rsidP="00682581">
      <w:pPr>
        <w:pStyle w:val="PargrafodaLista"/>
        <w:numPr>
          <w:ilvl w:val="0"/>
          <w:numId w:val="85"/>
        </w:numPr>
        <w:tabs>
          <w:tab w:val="left" w:pos="1134"/>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Dar causa à inexecução total do contrato;</w:t>
      </w:r>
    </w:p>
    <w:p w14:paraId="44869AF5" w14:textId="77777777" w:rsidR="0086415C" w:rsidRPr="00087F65" w:rsidRDefault="0086415C" w:rsidP="00682581">
      <w:pPr>
        <w:pStyle w:val="PargrafodaLista"/>
        <w:numPr>
          <w:ilvl w:val="0"/>
          <w:numId w:val="85"/>
        </w:numPr>
        <w:tabs>
          <w:tab w:val="left" w:pos="1134"/>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Deixar de entregar a documentação exigida para o certame;</w:t>
      </w:r>
    </w:p>
    <w:p w14:paraId="7AF381B7"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Não manter a proposta, salvo em decorrência de fato superveniente devidamente justificado;</w:t>
      </w:r>
    </w:p>
    <w:p w14:paraId="6AC44C14"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Não celebrar o contrato ou não entregar a documentação exigida para a contratação, quando convocado dentro do prazo de validade de sua proposta;</w:t>
      </w:r>
    </w:p>
    <w:p w14:paraId="07A78C30" w14:textId="77777777" w:rsidR="0086415C" w:rsidRPr="00087F65" w:rsidRDefault="0086415C" w:rsidP="00682581">
      <w:pPr>
        <w:pStyle w:val="PargrafodaLista"/>
        <w:numPr>
          <w:ilvl w:val="0"/>
          <w:numId w:val="85"/>
        </w:numPr>
        <w:tabs>
          <w:tab w:val="left" w:pos="993"/>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Ensejar o retardamento da execução ou da entrega do objeto da licitação sem motivo justificado;</w:t>
      </w:r>
    </w:p>
    <w:p w14:paraId="41B9B6B9" w14:textId="77777777" w:rsidR="0086415C" w:rsidRPr="00087F65" w:rsidRDefault="0086415C" w:rsidP="00682581">
      <w:pPr>
        <w:pStyle w:val="PargrafodaLista"/>
        <w:numPr>
          <w:ilvl w:val="0"/>
          <w:numId w:val="85"/>
        </w:numPr>
        <w:tabs>
          <w:tab w:val="left" w:pos="993"/>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Apresentar declaração ou documentação falsa exigida para o certame ou prestar declaração falsa durante a licitação ou a execução do contrato;</w:t>
      </w:r>
    </w:p>
    <w:p w14:paraId="0CA3B445"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Fraudar a licitação ou praticar ato fraudulento na execução do contrato;</w:t>
      </w:r>
    </w:p>
    <w:p w14:paraId="7F478577"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Comportar-se de modo inidôneo ou cometer fraude de qualquer natureza;</w:t>
      </w:r>
    </w:p>
    <w:p w14:paraId="75D83497"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Praticar atos ilícitos com vistas a frustrar os objetivos da licitação;</w:t>
      </w:r>
    </w:p>
    <w:p w14:paraId="0266898F"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lastRenderedPageBreak/>
        <w:t>Praticar ato lesivo previsto no </w:t>
      </w:r>
      <w:hyperlink r:id="rId332"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32B7DA70" w14:textId="7369291B" w:rsidR="0086415C" w:rsidRPr="00087F65" w:rsidRDefault="0086415C" w:rsidP="0086415C">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w:t>
      </w:r>
      <w:r w:rsidR="00635FCF" w:rsidRPr="00087F65">
        <w:rPr>
          <w:rFonts w:ascii="Times New Roman" w:hAnsi="Times New Roman" w:cs="Times New Roman"/>
          <w:b/>
        </w:rPr>
        <w:t>15</w:t>
      </w:r>
      <w:r w:rsidRPr="00087F65">
        <w:rPr>
          <w:rFonts w:ascii="Times New Roman" w:hAnsi="Times New Roman" w:cs="Times New Roman"/>
          <w:b/>
        </w:rPr>
        <w:t>.2</w:t>
      </w:r>
      <w:r w:rsidRPr="00087F65">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45"/>
        <w:gridCol w:w="4251"/>
        <w:gridCol w:w="3698"/>
      </w:tblGrid>
      <w:tr w:rsidR="00635FCF" w:rsidRPr="00087F65" w14:paraId="58810771" w14:textId="77777777" w:rsidTr="00635FCF">
        <w:tc>
          <w:tcPr>
            <w:tcW w:w="545" w:type="dxa"/>
            <w:vAlign w:val="center"/>
          </w:tcPr>
          <w:p w14:paraId="7B80858F" w14:textId="77777777" w:rsidR="00635FCF" w:rsidRPr="00087F65" w:rsidRDefault="00635FCF" w:rsidP="00D452A6">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251" w:type="dxa"/>
            <w:vAlign w:val="center"/>
          </w:tcPr>
          <w:p w14:paraId="0C90ADF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333"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3698" w:type="dxa"/>
            <w:vAlign w:val="center"/>
          </w:tcPr>
          <w:p w14:paraId="256FCA9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CBC7446"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74C584B5"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4"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6EF0AE18" w14:textId="77777777" w:rsidTr="00635FCF">
        <w:tc>
          <w:tcPr>
            <w:tcW w:w="545" w:type="dxa"/>
            <w:vAlign w:val="center"/>
          </w:tcPr>
          <w:p w14:paraId="69076545" w14:textId="77777777" w:rsidR="00635FCF" w:rsidRPr="00087F65" w:rsidRDefault="00635FCF" w:rsidP="00D452A6">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251" w:type="dxa"/>
            <w:vAlign w:val="center"/>
          </w:tcPr>
          <w:p w14:paraId="5BC5057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3698" w:type="dxa"/>
            <w:vAlign w:val="center"/>
          </w:tcPr>
          <w:p w14:paraId="3070B586" w14:textId="77777777" w:rsidR="00635FCF" w:rsidRPr="00087F65" w:rsidRDefault="00635FCF" w:rsidP="00D452A6">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335"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635FCF" w:rsidRPr="00087F65" w14:paraId="2247B7D7" w14:textId="77777777" w:rsidTr="00635FCF">
        <w:tc>
          <w:tcPr>
            <w:tcW w:w="545" w:type="dxa"/>
            <w:vAlign w:val="center"/>
          </w:tcPr>
          <w:p w14:paraId="2253B573"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251" w:type="dxa"/>
            <w:vAlign w:val="center"/>
          </w:tcPr>
          <w:p w14:paraId="0064B175"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36"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3698" w:type="dxa"/>
            <w:vAlign w:val="center"/>
          </w:tcPr>
          <w:p w14:paraId="31F87D38"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24E88B2A"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082F8681"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7"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71C6E1AC" w14:textId="77777777" w:rsidTr="00635FCF">
        <w:tc>
          <w:tcPr>
            <w:tcW w:w="545" w:type="dxa"/>
            <w:vAlign w:val="center"/>
          </w:tcPr>
          <w:p w14:paraId="346476B1"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251" w:type="dxa"/>
            <w:vAlign w:val="center"/>
          </w:tcPr>
          <w:p w14:paraId="0D2A3800" w14:textId="77777777" w:rsidR="00635FCF" w:rsidRPr="00087F65" w:rsidRDefault="00635FCF" w:rsidP="00D452A6">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38"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3698" w:type="dxa"/>
            <w:vAlign w:val="center"/>
          </w:tcPr>
          <w:p w14:paraId="27B3075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1A2E001C"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339"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1B68F265" w14:textId="4CF73334"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.15.3</w:t>
      </w:r>
      <w:r w:rsidRPr="00087F65">
        <w:rPr>
          <w:rFonts w:ascii="Times New Roman" w:hAnsi="Times New Roman" w:cs="Times New Roman"/>
        </w:rPr>
        <w:t xml:space="preserve"> Na aplicação das sanções serão considerados (</w:t>
      </w:r>
      <w:hyperlink r:id="rId340" w:anchor="art156%C2%A71" w:history="1">
        <w:r w:rsidRPr="00087F65">
          <w:rPr>
            <w:rStyle w:val="Hyperlink"/>
            <w:rFonts w:ascii="Times New Roman" w:hAnsi="Times New Roman" w:cs="Times New Roman"/>
          </w:rPr>
          <w:t>art. 156, § 1º da Lei nº 14.133/2021</w:t>
        </w:r>
      </w:hyperlink>
      <w:r w:rsidRPr="00087F65">
        <w:rPr>
          <w:rFonts w:ascii="Times New Roman" w:hAnsi="Times New Roman" w:cs="Times New Roman"/>
        </w:rPr>
        <w:t>):</w:t>
      </w:r>
    </w:p>
    <w:p w14:paraId="2427D3CD"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 natureza e a gravidade da infração cometida;</w:t>
      </w:r>
    </w:p>
    <w:p w14:paraId="26F52169"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As peculiaridades do caso concreto;</w:t>
      </w:r>
    </w:p>
    <w:p w14:paraId="250F8CFE"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As circunstâncias agravantes ou atenuantes;</w:t>
      </w:r>
    </w:p>
    <w:p w14:paraId="60A0A990"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0E95E97C"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282AEA4D" w14:textId="7D14DE3B"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.15.4</w:t>
      </w:r>
      <w:r w:rsidRPr="00087F65">
        <w:rPr>
          <w:rFonts w:ascii="Times New Roman" w:hAnsi="Times New Roman" w:cs="Times New Roman"/>
        </w:rPr>
        <w:t xml:space="preserve"> Para aplicação das sanções (</w:t>
      </w:r>
      <w:proofErr w:type="spellStart"/>
      <w:r w:rsidR="00DA1C11">
        <w:rPr>
          <w:rStyle w:val="Hyperlink"/>
          <w:rFonts w:ascii="Times New Roman" w:hAnsi="Times New Roman" w:cs="Times New Roman"/>
        </w:rPr>
        <w:fldChar w:fldCharType="begin"/>
      </w:r>
      <w:r w:rsidR="00DA1C11">
        <w:rPr>
          <w:rStyle w:val="Hyperlink"/>
          <w:rFonts w:ascii="Times New Roman" w:hAnsi="Times New Roman" w:cs="Times New Roman"/>
        </w:rPr>
        <w:instrText xml:space="preserve"> HYPERLINK "https://www.planalto.gov.br/ccivil_03/_ato2019-2022/2021/lei/l14133.htm" \l "art156%C2%A76i" </w:instrText>
      </w:r>
      <w:r w:rsidR="00DA1C11">
        <w:rPr>
          <w:rStyle w:val="Hyperlink"/>
          <w:rFonts w:ascii="Times New Roman" w:hAnsi="Times New Roman" w:cs="Times New Roman"/>
        </w:rPr>
        <w:fldChar w:fldCharType="separate"/>
      </w:r>
      <w:r w:rsidRPr="00087F65">
        <w:rPr>
          <w:rStyle w:val="Hyperlink"/>
          <w:rFonts w:ascii="Times New Roman" w:hAnsi="Times New Roman" w:cs="Times New Roman"/>
        </w:rPr>
        <w:t>arts</w:t>
      </w:r>
      <w:proofErr w:type="spellEnd"/>
      <w:r w:rsidRPr="00087F65">
        <w:rPr>
          <w:rStyle w:val="Hyperlink"/>
          <w:rFonts w:ascii="Times New Roman" w:hAnsi="Times New Roman" w:cs="Times New Roman"/>
        </w:rPr>
        <w:t>. 156, § 6º, I</w:t>
      </w:r>
      <w:r w:rsidR="00DA1C11">
        <w:rPr>
          <w:rStyle w:val="Hyperlink"/>
          <w:rFonts w:ascii="Times New Roman" w:hAnsi="Times New Roman" w:cs="Times New Roman"/>
        </w:rPr>
        <w:fldChar w:fldCharType="end"/>
      </w:r>
      <w:r w:rsidRPr="00087F65">
        <w:rPr>
          <w:rFonts w:ascii="Times New Roman" w:hAnsi="Times New Roman" w:cs="Times New Roman"/>
        </w:rPr>
        <w:t xml:space="preserve">, </w:t>
      </w:r>
      <w:hyperlink r:id="rId341" w:anchor="art157" w:history="1">
        <w:r w:rsidRPr="00087F65">
          <w:rPr>
            <w:rStyle w:val="Hyperlink"/>
            <w:rFonts w:ascii="Times New Roman" w:hAnsi="Times New Roman" w:cs="Times New Roman"/>
          </w:rPr>
          <w:t>157</w:t>
        </w:r>
      </w:hyperlink>
      <w:r w:rsidRPr="00087F65">
        <w:rPr>
          <w:rFonts w:ascii="Times New Roman" w:hAnsi="Times New Roman" w:cs="Times New Roman"/>
        </w:rPr>
        <w:t xml:space="preserve"> e </w:t>
      </w:r>
      <w:hyperlink r:id="rId342" w:anchor="art158" w:history="1">
        <w:r w:rsidRPr="00087F65">
          <w:rPr>
            <w:rStyle w:val="Hyperlink"/>
            <w:rFonts w:ascii="Times New Roman" w:hAnsi="Times New Roman" w:cs="Times New Roman"/>
          </w:rPr>
          <w:t>158</w:t>
        </w:r>
      </w:hyperlink>
      <w:r w:rsidRPr="00087F65">
        <w:rPr>
          <w:rFonts w:ascii="Times New Roman" w:hAnsi="Times New Roman" w:cs="Times New Roman"/>
        </w:rPr>
        <w:t xml:space="preserve"> da </w:t>
      </w:r>
      <w:hyperlink r:id="rId343" w:history="1">
        <w:r w:rsidRPr="00087F65">
          <w:rPr>
            <w:rStyle w:val="Hyperlink"/>
            <w:rFonts w:ascii="Times New Roman" w:hAnsi="Times New Roman" w:cs="Times New Roman"/>
          </w:rPr>
          <w:t>Lei nº 14.133/2021</w:t>
        </w:r>
      </w:hyperlink>
      <w:r w:rsidRPr="00087F65">
        <w:rPr>
          <w:rFonts w:ascii="Times New Roman" w:hAnsi="Times New Roman" w:cs="Times New Roman"/>
        </w:rPr>
        <w:t>):</w:t>
      </w:r>
    </w:p>
    <w:p w14:paraId="116B64EA" w14:textId="43C4BB4F" w:rsidR="00635FCF" w:rsidRPr="00087F65" w:rsidRDefault="00635FCF" w:rsidP="00682581">
      <w:pPr>
        <w:pStyle w:val="PargrafodaLista"/>
        <w:numPr>
          <w:ilvl w:val="0"/>
          <w:numId w:val="87"/>
        </w:numPr>
        <w:tabs>
          <w:tab w:val="left" w:pos="1134"/>
        </w:tabs>
        <w:spacing w:after="0" w:line="240" w:lineRule="auto"/>
        <w:ind w:left="851"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1626BE27" w14:textId="77777777" w:rsidR="000C36E2" w:rsidRPr="00087F65" w:rsidRDefault="000C36E2" w:rsidP="00682581">
      <w:pPr>
        <w:pStyle w:val="PargrafodaLista"/>
        <w:numPr>
          <w:ilvl w:val="0"/>
          <w:numId w:val="87"/>
        </w:numPr>
        <w:tabs>
          <w:tab w:val="left" w:pos="1134"/>
        </w:tabs>
        <w:spacing w:after="0" w:line="240" w:lineRule="auto"/>
        <w:ind w:left="851"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Pr="00087F65">
        <w:rPr>
          <w:rFonts w:ascii="Times New Roman" w:hAnsi="Times New Roman" w:cs="Times New Roman"/>
          <w:color w:val="000000" w:themeColor="text1"/>
        </w:rPr>
        <w:t xml:space="preserve">30 (Trinta) </w:t>
      </w:r>
      <w:r w:rsidRPr="00087F65">
        <w:rPr>
          <w:rFonts w:ascii="Times New Roman" w:hAnsi="Times New Roman" w:cs="Times New Roman"/>
        </w:rPr>
        <w:t>dias, a contar da data do recebimento da comunicação enviada pela autoridade competente.</w:t>
      </w:r>
    </w:p>
    <w:p w14:paraId="67599670" w14:textId="77777777" w:rsidR="000C36E2" w:rsidRPr="00087F65" w:rsidRDefault="000C36E2" w:rsidP="00A856C3">
      <w:pPr>
        <w:pStyle w:val="PargrafodaLista"/>
        <w:numPr>
          <w:ilvl w:val="0"/>
          <w:numId w:val="19"/>
        </w:numPr>
        <w:tabs>
          <w:tab w:val="left" w:pos="1134"/>
        </w:tabs>
        <w:spacing w:after="0" w:line="240" w:lineRule="auto"/>
        <w:ind w:left="851"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72ED3055"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1064316E"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6EC908DF"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16650E4"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3D3A1AA9"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344"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791DAB72"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02471D65" w14:textId="77777777" w:rsidR="000C36E2" w:rsidRPr="00087F65" w:rsidRDefault="000C36E2" w:rsidP="00A856C3">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7D3F4B3C" w14:textId="77777777" w:rsidR="000C36E2" w:rsidRPr="00087F65" w:rsidRDefault="000C36E2" w:rsidP="00A856C3">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lastRenderedPageBreak/>
        <w:t>Suspensa pela celebração de acordo de leniência previsto na </w:t>
      </w:r>
      <w:hyperlink r:id="rId345"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003628B3" w14:textId="77777777" w:rsidR="000C36E2" w:rsidRPr="00087F65" w:rsidRDefault="000C36E2" w:rsidP="00A856C3">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38C414CC" w14:textId="7126B270"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.5</w:t>
      </w:r>
      <w:r w:rsidR="000C36E2"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46" w:anchor="art156%C2%A78" w:history="1">
        <w:r w:rsidR="000C36E2" w:rsidRPr="00087F65">
          <w:rPr>
            <w:rStyle w:val="Hyperlink"/>
            <w:rFonts w:ascii="Times New Roman" w:hAnsi="Times New Roman" w:cs="Times New Roman"/>
          </w:rPr>
          <w:t>art. 156, § 8º da Lei nº 14.133/2021</w:t>
        </w:r>
      </w:hyperlink>
      <w:r w:rsidR="000C36E2" w:rsidRPr="00087F65">
        <w:rPr>
          <w:rFonts w:ascii="Times New Roman" w:hAnsi="Times New Roman" w:cs="Times New Roman"/>
        </w:rPr>
        <w:t>).</w:t>
      </w:r>
    </w:p>
    <w:p w14:paraId="555EB1AC" w14:textId="141B2D9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.6</w:t>
      </w:r>
      <w:r w:rsidR="000C36E2"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347" w:anchor="art156%C2%A79" w:history="1">
        <w:r w:rsidR="000C36E2" w:rsidRPr="00087F65">
          <w:rPr>
            <w:rStyle w:val="Hyperlink"/>
            <w:rFonts w:ascii="Times New Roman" w:hAnsi="Times New Roman" w:cs="Times New Roman"/>
          </w:rPr>
          <w:t>art. 156, § 9º da Lei nº 14.133/2021</w:t>
        </w:r>
      </w:hyperlink>
      <w:r w:rsidR="000C36E2" w:rsidRPr="00087F65">
        <w:rPr>
          <w:rFonts w:ascii="Times New Roman" w:hAnsi="Times New Roman" w:cs="Times New Roman"/>
        </w:rPr>
        <w:t>).</w:t>
      </w:r>
    </w:p>
    <w:p w14:paraId="2CD2FA5D" w14:textId="14AB00A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.7 </w:t>
      </w:r>
      <w:r w:rsidR="000C36E2" w:rsidRPr="00087F65">
        <w:rPr>
          <w:rFonts w:ascii="Times New Roman" w:hAnsi="Times New Roman" w:cs="Times New Roman"/>
        </w:rPr>
        <w:t xml:space="preserve">Os atos previstos como infrações administrativas na </w:t>
      </w:r>
      <w:hyperlink r:id="rId348"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em outras leis de licitações e contratos da Administração Pública que também sejam tipificados como atos lesivos na </w:t>
      </w:r>
      <w:hyperlink r:id="rId349" w:history="1">
        <w:r w:rsidR="000C36E2" w:rsidRPr="00087F65">
          <w:rPr>
            <w:rStyle w:val="Hyperlink"/>
            <w:rFonts w:ascii="Times New Roman" w:hAnsi="Times New Roman" w:cs="Times New Roman"/>
          </w:rPr>
          <w:t>Lei nº 12.846, de 1º de agosto de 2013</w:t>
        </w:r>
      </w:hyperlink>
      <w:r w:rsidR="000C36E2" w:rsidRPr="00087F65">
        <w:rPr>
          <w:rFonts w:ascii="Times New Roman" w:hAnsi="Times New Roman" w:cs="Times New Roman"/>
        </w:rPr>
        <w:t xml:space="preserve"> – </w:t>
      </w:r>
      <w:r w:rsidR="000C36E2"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0C36E2" w:rsidRPr="00087F65">
        <w:rPr>
          <w:rFonts w:ascii="Times New Roman" w:hAnsi="Times New Roman" w:cs="Times New Roman"/>
        </w:rPr>
        <w:t>, serão apurados e julgados conjuntamente, nos mesmos autos, observados o rito procedimental e a autoridade competente definidos na referida Lei (</w:t>
      </w:r>
      <w:hyperlink r:id="rId350" w:anchor="art159" w:history="1">
        <w:r w:rsidR="000C36E2" w:rsidRPr="00087F65">
          <w:rPr>
            <w:rStyle w:val="Hyperlink"/>
            <w:rFonts w:ascii="Times New Roman" w:hAnsi="Times New Roman" w:cs="Times New Roman"/>
          </w:rPr>
          <w:t>art. 159 da Lei nº 14.133/2021</w:t>
        </w:r>
      </w:hyperlink>
      <w:r w:rsidR="000C36E2" w:rsidRPr="00087F65">
        <w:rPr>
          <w:rFonts w:ascii="Times New Roman" w:hAnsi="Times New Roman" w:cs="Times New Roman"/>
        </w:rPr>
        <w:t>).</w:t>
      </w:r>
    </w:p>
    <w:p w14:paraId="34DB8453" w14:textId="2E2CD5E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.8 </w:t>
      </w:r>
      <w:r w:rsidR="000C36E2"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51"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52" w:anchor="art160" w:history="1">
        <w:r w:rsidR="000C36E2" w:rsidRPr="00087F65">
          <w:rPr>
            <w:rStyle w:val="Hyperlink"/>
            <w:rFonts w:ascii="Times New Roman" w:hAnsi="Times New Roman" w:cs="Times New Roman"/>
          </w:rPr>
          <w:t>art. 160 da Lei nº 14.133/2021</w:t>
        </w:r>
      </w:hyperlink>
      <w:r w:rsidR="000C36E2" w:rsidRPr="00087F65">
        <w:rPr>
          <w:rFonts w:ascii="Times New Roman" w:hAnsi="Times New Roman" w:cs="Times New Roman"/>
        </w:rPr>
        <w:t>).</w:t>
      </w:r>
    </w:p>
    <w:p w14:paraId="64702304" w14:textId="6FA5C79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.9</w:t>
      </w:r>
      <w:r w:rsidR="000C36E2"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53" w:history="1">
        <w:r w:rsidR="000C36E2" w:rsidRPr="00087F65">
          <w:rPr>
            <w:rStyle w:val="Hyperlink"/>
            <w:rFonts w:ascii="Times New Roman" w:hAnsi="Times New Roman" w:cs="Times New Roman"/>
          </w:rPr>
          <w:t>Cadastro Nacional de Empresas Inidôneas e Suspensas (</w:t>
        </w:r>
        <w:proofErr w:type="spellStart"/>
        <w:r w:rsidR="000C36E2" w:rsidRPr="00087F65">
          <w:rPr>
            <w:rStyle w:val="Hyperlink"/>
            <w:rFonts w:ascii="Times New Roman" w:hAnsi="Times New Roman" w:cs="Times New Roman"/>
          </w:rPr>
          <w:t>Ceis</w:t>
        </w:r>
        <w:proofErr w:type="spellEnd"/>
        <w:r w:rsidR="000C36E2" w:rsidRPr="00087F65">
          <w:rPr>
            <w:rStyle w:val="Hyperlink"/>
            <w:rFonts w:ascii="Times New Roman" w:hAnsi="Times New Roman" w:cs="Times New Roman"/>
          </w:rPr>
          <w:t>)</w:t>
        </w:r>
      </w:hyperlink>
      <w:r w:rsidR="000C36E2" w:rsidRPr="00087F65">
        <w:rPr>
          <w:rFonts w:ascii="Times New Roman" w:hAnsi="Times New Roman" w:cs="Times New Roman"/>
        </w:rPr>
        <w:t xml:space="preserve"> e no </w:t>
      </w:r>
      <w:hyperlink r:id="rId354" w:history="1">
        <w:r w:rsidR="000C36E2" w:rsidRPr="00087F65">
          <w:rPr>
            <w:rStyle w:val="Hyperlink"/>
            <w:rFonts w:ascii="Times New Roman" w:hAnsi="Times New Roman" w:cs="Times New Roman"/>
          </w:rPr>
          <w:t>Cadastro Nacional de Empresas Punidas (</w:t>
        </w:r>
        <w:proofErr w:type="spellStart"/>
        <w:r w:rsidR="000C36E2" w:rsidRPr="00087F65">
          <w:rPr>
            <w:rStyle w:val="Hyperlink"/>
            <w:rFonts w:ascii="Times New Roman" w:hAnsi="Times New Roman" w:cs="Times New Roman"/>
          </w:rPr>
          <w:t>Cnep</w:t>
        </w:r>
        <w:proofErr w:type="spellEnd"/>
        <w:r w:rsidR="000C36E2" w:rsidRPr="00087F65">
          <w:rPr>
            <w:rStyle w:val="Hyperlink"/>
            <w:rFonts w:ascii="Times New Roman" w:hAnsi="Times New Roman" w:cs="Times New Roman"/>
          </w:rPr>
          <w:t>)</w:t>
        </w:r>
      </w:hyperlink>
      <w:r w:rsidR="000C36E2" w:rsidRPr="00087F65">
        <w:rPr>
          <w:rFonts w:ascii="Times New Roman" w:hAnsi="Times New Roman" w:cs="Times New Roman"/>
        </w:rPr>
        <w:t>, instituídos no âmbito do Poder Executivo federal (</w:t>
      </w:r>
      <w:hyperlink r:id="rId355" w:anchor="art161" w:history="1">
        <w:r w:rsidR="000C36E2" w:rsidRPr="00087F65">
          <w:rPr>
            <w:rStyle w:val="Hyperlink"/>
            <w:rFonts w:ascii="Times New Roman" w:hAnsi="Times New Roman" w:cs="Times New Roman"/>
          </w:rPr>
          <w:t>art. 161 da Lei nº 14.133/2021</w:t>
        </w:r>
      </w:hyperlink>
      <w:r w:rsidR="000C36E2" w:rsidRPr="00087F65">
        <w:rPr>
          <w:rFonts w:ascii="Times New Roman" w:hAnsi="Times New Roman" w:cs="Times New Roman"/>
        </w:rPr>
        <w:t>).</w:t>
      </w:r>
    </w:p>
    <w:p w14:paraId="3CFC3981" w14:textId="695101B7"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.10 </w:t>
      </w:r>
      <w:r w:rsidR="000C36E2" w:rsidRPr="00087F65">
        <w:rPr>
          <w:rFonts w:ascii="Times New Roman" w:hAnsi="Times New Roman" w:cs="Times New Roman"/>
        </w:rPr>
        <w:t>A forma de cômputo e as consequências da soma de diversas sanções aplicadas a uma mesma empresa e derivadas de contratos distintos seguirá o disposto (</w:t>
      </w:r>
      <w:hyperlink r:id="rId356" w:anchor="art161" w:history="1">
        <w:r w:rsidR="000C36E2" w:rsidRPr="00087F65">
          <w:rPr>
            <w:rStyle w:val="Hyperlink"/>
            <w:rFonts w:ascii="Times New Roman" w:hAnsi="Times New Roman" w:cs="Times New Roman"/>
          </w:rPr>
          <w:t>art. 161, parágrafo único da Lei nº 14.133/2021</w:t>
        </w:r>
      </w:hyperlink>
      <w:r w:rsidR="000C36E2" w:rsidRPr="00087F65">
        <w:rPr>
          <w:rFonts w:ascii="Times New Roman" w:hAnsi="Times New Roman" w:cs="Times New Roman"/>
        </w:rPr>
        <w:t>).</w:t>
      </w:r>
    </w:p>
    <w:p w14:paraId="3336D6AA" w14:textId="345505D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w:t>
      </w:r>
      <w:r w:rsidR="000C36E2" w:rsidRPr="00087F65">
        <w:rPr>
          <w:rFonts w:ascii="Times New Roman" w:hAnsi="Times New Roman" w:cs="Times New Roman"/>
        </w:rPr>
        <w:t xml:space="preserve"> O atraso injustificado na execução do contrato sujeitará o contratado a multa de mora, na forma prevista no inciso II do item 2 (</w:t>
      </w:r>
      <w:hyperlink r:id="rId357" w:anchor="art162" w:history="1">
        <w:r w:rsidR="000C36E2" w:rsidRPr="00087F65">
          <w:rPr>
            <w:rStyle w:val="Hyperlink"/>
            <w:rFonts w:ascii="Times New Roman" w:hAnsi="Times New Roman" w:cs="Times New Roman"/>
          </w:rPr>
          <w:t>art. 162 da Lei nº 14.133/2021</w:t>
        </w:r>
      </w:hyperlink>
      <w:r w:rsidR="000C36E2" w:rsidRPr="00087F65">
        <w:rPr>
          <w:rFonts w:ascii="Times New Roman" w:hAnsi="Times New Roman" w:cs="Times New Roman"/>
        </w:rPr>
        <w:t>).</w:t>
      </w:r>
    </w:p>
    <w:p w14:paraId="59D61890" w14:textId="46DD922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.11.1</w:t>
      </w:r>
      <w:r w:rsidR="000C36E2"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58"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w:t>
      </w:r>
      <w:hyperlink r:id="rId359" w:anchor="art162" w:history="1">
        <w:r w:rsidR="000C36E2" w:rsidRPr="00087F65">
          <w:rPr>
            <w:rStyle w:val="Hyperlink"/>
            <w:rFonts w:ascii="Times New Roman" w:hAnsi="Times New Roman" w:cs="Times New Roman"/>
          </w:rPr>
          <w:t>art. 162, parágrafo único da Lei nº 14.133/2021</w:t>
        </w:r>
      </w:hyperlink>
      <w:r w:rsidR="000C36E2" w:rsidRPr="00087F65">
        <w:rPr>
          <w:rFonts w:ascii="Times New Roman" w:hAnsi="Times New Roman" w:cs="Times New Roman"/>
        </w:rPr>
        <w:t>).</w:t>
      </w:r>
    </w:p>
    <w:p w14:paraId="0579403B" w14:textId="638E8AA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w:t>
      </w:r>
      <w:r w:rsidR="000C36E2" w:rsidRPr="00087F65">
        <w:rPr>
          <w:rFonts w:ascii="Times New Roman" w:hAnsi="Times New Roman" w:cs="Times New Roman"/>
        </w:rPr>
        <w:t xml:space="preserve"> É admitida a reabilitação do licitante ou contratado perante o Município de Riqueza, exigidos, cumulativamente (</w:t>
      </w:r>
      <w:hyperlink r:id="rId360" w:anchor="art163" w:history="1">
        <w:r w:rsidR="000C36E2" w:rsidRPr="00087F65">
          <w:rPr>
            <w:rStyle w:val="Hyperlink"/>
            <w:rFonts w:ascii="Times New Roman" w:hAnsi="Times New Roman" w:cs="Times New Roman"/>
          </w:rPr>
          <w:t>art. 163 da Lei nº 14.133/2021</w:t>
        </w:r>
      </w:hyperlink>
      <w:r w:rsidR="000C36E2" w:rsidRPr="00087F65">
        <w:rPr>
          <w:rFonts w:ascii="Times New Roman" w:hAnsi="Times New Roman" w:cs="Times New Roman"/>
        </w:rPr>
        <w:t>):</w:t>
      </w:r>
    </w:p>
    <w:p w14:paraId="17A1CAD6" w14:textId="77777777" w:rsidR="000C36E2" w:rsidRPr="00087F65" w:rsidRDefault="000C36E2" w:rsidP="00682581">
      <w:pPr>
        <w:pStyle w:val="PargrafodaLista"/>
        <w:numPr>
          <w:ilvl w:val="0"/>
          <w:numId w:val="88"/>
        </w:numPr>
        <w:tabs>
          <w:tab w:val="left" w:pos="1134"/>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Reparação integral do dano causado à Administração Pública Municipal;</w:t>
      </w:r>
    </w:p>
    <w:p w14:paraId="34EF3E72" w14:textId="77777777" w:rsidR="000C36E2" w:rsidRPr="00087F65" w:rsidRDefault="000C36E2" w:rsidP="00682581">
      <w:pPr>
        <w:pStyle w:val="PargrafodaLista"/>
        <w:numPr>
          <w:ilvl w:val="0"/>
          <w:numId w:val="88"/>
        </w:numPr>
        <w:tabs>
          <w:tab w:val="left" w:pos="1134"/>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Pagamento da multa;</w:t>
      </w:r>
    </w:p>
    <w:p w14:paraId="593B78EC" w14:textId="77777777" w:rsidR="000C36E2" w:rsidRPr="00087F65" w:rsidRDefault="000C36E2" w:rsidP="00682581">
      <w:pPr>
        <w:pStyle w:val="PargrafodaLista"/>
        <w:numPr>
          <w:ilvl w:val="0"/>
          <w:numId w:val="88"/>
        </w:numPr>
        <w:tabs>
          <w:tab w:val="left" w:pos="1134"/>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599AE9F2" w14:textId="77777777" w:rsidR="000C36E2" w:rsidRPr="00087F65" w:rsidRDefault="000C36E2" w:rsidP="00682581">
      <w:pPr>
        <w:pStyle w:val="PargrafodaLista"/>
        <w:numPr>
          <w:ilvl w:val="0"/>
          <w:numId w:val="88"/>
        </w:numPr>
        <w:tabs>
          <w:tab w:val="left" w:pos="1134"/>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Cumprimento das condições de reabilitação definidas no ato punitivo;</w:t>
      </w:r>
    </w:p>
    <w:p w14:paraId="270DDE8E" w14:textId="77777777" w:rsidR="000C36E2" w:rsidRPr="00087F65" w:rsidRDefault="000C36E2" w:rsidP="00682581">
      <w:pPr>
        <w:pStyle w:val="PargrafodaLista"/>
        <w:numPr>
          <w:ilvl w:val="0"/>
          <w:numId w:val="88"/>
        </w:numPr>
        <w:tabs>
          <w:tab w:val="left" w:pos="1134"/>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Análise jurídica prévia, com posicionamento conclusivo quanto ao cumprimento dos requisitos definidos neste item.</w:t>
      </w:r>
    </w:p>
    <w:p w14:paraId="6D52A23C" w14:textId="62DAEB9A" w:rsidR="000C36E2" w:rsidRPr="00087F65" w:rsidRDefault="00C83A47"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.12.1</w:t>
      </w:r>
      <w:r w:rsidR="000C36E2"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61" w:anchor="art163" w:history="1">
        <w:r w:rsidR="000C36E2" w:rsidRPr="00087F65">
          <w:rPr>
            <w:rStyle w:val="Hyperlink"/>
            <w:rFonts w:ascii="Times New Roman" w:hAnsi="Times New Roman" w:cs="Times New Roman"/>
          </w:rPr>
          <w:t>art. 163, parágrafo único da Lei nº 14.133/2021</w:t>
        </w:r>
      </w:hyperlink>
      <w:r w:rsidR="000C36E2" w:rsidRPr="00087F65">
        <w:rPr>
          <w:rFonts w:ascii="Times New Roman" w:hAnsi="Times New Roman" w:cs="Times New Roman"/>
        </w:rPr>
        <w:t>).</w:t>
      </w:r>
    </w:p>
    <w:p w14:paraId="003177A7"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04C7F573" w14:textId="7CB84AF0"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lastRenderedPageBreak/>
        <w:t xml:space="preserve">CLÁUSULA DÉCIMA </w:t>
      </w:r>
      <w:r w:rsidR="008E7E7A" w:rsidRPr="00087F65">
        <w:rPr>
          <w:rFonts w:ascii="Times New Roman" w:hAnsi="Times New Roman" w:cs="Times New Roman"/>
          <w:b/>
        </w:rPr>
        <w:t>PRIMEIRA</w:t>
      </w:r>
      <w:r w:rsidRPr="00087F65">
        <w:rPr>
          <w:rFonts w:ascii="Times New Roman" w:hAnsi="Times New Roman" w:cs="Times New Roman"/>
          <w:b/>
        </w:rPr>
        <w:t>:</w:t>
      </w:r>
      <w:bookmarkStart w:id="116" w:name="art92xvi"/>
      <w:bookmarkEnd w:id="116"/>
      <w:r w:rsidRPr="00087F65">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62" w:anchor="art92xvi" w:history="1">
        <w:r w:rsidRPr="00087F65">
          <w:rPr>
            <w:rStyle w:val="Hyperlink"/>
            <w:rFonts w:ascii="Times New Roman" w:hAnsi="Times New Roman" w:cs="Times New Roman"/>
            <w:b/>
          </w:rPr>
          <w:t>art. 92, XVI</w:t>
        </w:r>
      </w:hyperlink>
      <w:r w:rsidRPr="00087F65">
        <w:rPr>
          <w:rFonts w:ascii="Times New Roman" w:hAnsi="Times New Roman" w:cs="Times New Roman"/>
          <w:b/>
        </w:rPr>
        <w:t>)</w:t>
      </w:r>
    </w:p>
    <w:p w14:paraId="061FDD9A" w14:textId="606F6B5E" w:rsidR="00FA4DE3" w:rsidRPr="00087F65" w:rsidRDefault="0086415C"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26717C" w:rsidRPr="00087F65">
        <w:rPr>
          <w:rFonts w:ascii="Times New Roman" w:hAnsi="Times New Roman" w:cs="Times New Roman"/>
          <w:b/>
        </w:rPr>
        <w:t>1</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0F850DDD"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7E718B53" w14:textId="09C4405A"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17" w:name="art92xvii"/>
      <w:bookmarkEnd w:id="117"/>
      <w:r w:rsidRPr="00087F65">
        <w:rPr>
          <w:rFonts w:ascii="Times New Roman" w:hAnsi="Times New Roman" w:cs="Times New Roman"/>
          <w:b/>
        </w:rPr>
        <w:t xml:space="preserve">CLÁUSULA DÉCIMA </w:t>
      </w:r>
      <w:r w:rsidR="00924C25" w:rsidRPr="00087F65">
        <w:rPr>
          <w:rFonts w:ascii="Times New Roman" w:hAnsi="Times New Roman" w:cs="Times New Roman"/>
          <w:b/>
        </w:rPr>
        <w:t>SEGUNDA</w:t>
      </w:r>
      <w:r w:rsidRPr="00087F65">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63" w:anchor="art92xvii" w:history="1">
        <w:r w:rsidRPr="00087F65">
          <w:rPr>
            <w:rStyle w:val="Hyperlink"/>
            <w:rFonts w:ascii="Times New Roman" w:hAnsi="Times New Roman" w:cs="Times New Roman"/>
            <w:b/>
          </w:rPr>
          <w:t>art. 92, XVII</w:t>
        </w:r>
      </w:hyperlink>
      <w:r w:rsidRPr="00087F65">
        <w:rPr>
          <w:rFonts w:ascii="Times New Roman" w:hAnsi="Times New Roman" w:cs="Times New Roman"/>
          <w:b/>
        </w:rPr>
        <w:t>)</w:t>
      </w:r>
    </w:p>
    <w:p w14:paraId="64FAE987" w14:textId="14350C85" w:rsidR="00FA4DE3" w:rsidRPr="00087F65" w:rsidRDefault="00924C25"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08DDC9EC"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bookmarkStart w:id="118" w:name="art92xviii"/>
      <w:bookmarkEnd w:id="118"/>
    </w:p>
    <w:p w14:paraId="3F980919" w14:textId="40E758FF" w:rsidR="00FA4DE3" w:rsidRPr="00087F65" w:rsidRDefault="00FA4DE3" w:rsidP="00A24DAE">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924C25" w:rsidRPr="00087F65">
        <w:rPr>
          <w:rFonts w:ascii="Times New Roman" w:hAnsi="Times New Roman" w:cs="Times New Roman"/>
          <w:b/>
        </w:rPr>
        <w:t>TERCEIRA</w:t>
      </w:r>
      <w:r w:rsidRPr="00087F65">
        <w:rPr>
          <w:rFonts w:ascii="Times New Roman" w:hAnsi="Times New Roman" w:cs="Times New Roman"/>
          <w:b/>
        </w:rPr>
        <w:t xml:space="preserve">: O MODELO DE GESTÃO </w:t>
      </w:r>
      <w:r w:rsidR="005E049B" w:rsidRPr="00087F65">
        <w:rPr>
          <w:rFonts w:ascii="Times New Roman" w:hAnsi="Times New Roman" w:cs="Times New Roman"/>
          <w:b/>
        </w:rPr>
        <w:t xml:space="preserve">E FISCALIZAÇÃO </w:t>
      </w:r>
      <w:r w:rsidRPr="00087F65">
        <w:rPr>
          <w:rFonts w:ascii="Times New Roman" w:hAnsi="Times New Roman" w:cs="Times New Roman"/>
          <w:b/>
        </w:rPr>
        <w:t>DO CONTRATO, OBSERVADOS OS REQUISITOS DEFINIDOS EM REGULAMENTO (</w:t>
      </w:r>
      <w:hyperlink r:id="rId364" w:anchor="art92xviii" w:history="1">
        <w:r w:rsidRPr="00087F65">
          <w:rPr>
            <w:rStyle w:val="Hyperlink"/>
            <w:rFonts w:ascii="Times New Roman" w:hAnsi="Times New Roman" w:cs="Times New Roman"/>
            <w:b/>
          </w:rPr>
          <w:t>art. 92, XVIII</w:t>
        </w:r>
      </w:hyperlink>
      <w:r w:rsidRPr="00087F65">
        <w:rPr>
          <w:rFonts w:ascii="Times New Roman" w:hAnsi="Times New Roman" w:cs="Times New Roman"/>
          <w:b/>
        </w:rPr>
        <w:t>)</w:t>
      </w:r>
    </w:p>
    <w:p w14:paraId="03535AB9" w14:textId="0C80CB77" w:rsidR="006F172A" w:rsidRPr="00087F65" w:rsidRDefault="006F172A" w:rsidP="006F172A">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.1 GESTÃO DO CONTRATO</w:t>
      </w:r>
    </w:p>
    <w:p w14:paraId="2FCC18EA" w14:textId="58A1A59B"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.1.1 </w:t>
      </w:r>
      <w:r w:rsidRPr="00087F65">
        <w:rPr>
          <w:rFonts w:ascii="Times New Roman" w:hAnsi="Times New Roman" w:cs="Times New Roman"/>
        </w:rPr>
        <w:t>A gestão do contrato caberá ao Sr. Renaldo Mueller.</w:t>
      </w:r>
      <w:r w:rsidRPr="00087F65">
        <w:rPr>
          <w:rFonts w:ascii="Times New Roman" w:hAnsi="Times New Roman" w:cs="Times New Roman"/>
          <w:b/>
        </w:rPr>
        <w:t xml:space="preserve"> </w:t>
      </w:r>
    </w:p>
    <w:p w14:paraId="43E49B35" w14:textId="5E6ACBBD"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.1.2 </w:t>
      </w:r>
      <w:r w:rsidRPr="00087F65">
        <w:rPr>
          <w:rFonts w:ascii="Times New Roman" w:hAnsi="Times New Roman" w:cs="Times New Roman"/>
        </w:rPr>
        <w:t>Caberá o Gestor de Contrato conforme Decreto Municipal nº 4788/2023, as seguintes obrigações:</w:t>
      </w:r>
    </w:p>
    <w:p w14:paraId="342314B3" w14:textId="15776AE6"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40DDE5B4" w14:textId="599075E9"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1BC1F998" w14:textId="4E3A0B0E" w:rsidR="006F172A" w:rsidRPr="00087F65" w:rsidRDefault="006F172A" w:rsidP="00682581">
      <w:pPr>
        <w:pStyle w:val="PargrafodaLista"/>
        <w:numPr>
          <w:ilvl w:val="0"/>
          <w:numId w:val="89"/>
        </w:numPr>
        <w:tabs>
          <w:tab w:val="left" w:pos="709"/>
          <w:tab w:val="righ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as atividades relacionadas à fiscalização;</w:t>
      </w:r>
    </w:p>
    <w:p w14:paraId="7B90EF77" w14:textId="6E76DDCF"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023FB1BA" w14:textId="445BEB36"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091EC08" w14:textId="1A26E58E"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918E957" w14:textId="74A8C61F"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BBC97CE" w14:textId="4206CE48"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7D189492" w14:textId="14BA7113"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3308A3F8" w14:textId="136E880E"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6D872F8B" w14:textId="0EDCADD0"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Constituir relatório final, de que trata a alínea "d" do inciso VI do § 3º do art. 174 da Lei nº 14.133, de 2021,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637C827" w14:textId="4F427450"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lastRenderedPageBreak/>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506664B" w14:textId="6ED079FA" w:rsidR="006F172A" w:rsidRPr="00087F65" w:rsidRDefault="006F172A" w:rsidP="00682581">
      <w:pPr>
        <w:pStyle w:val="PargrafodaLista"/>
        <w:numPr>
          <w:ilvl w:val="0"/>
          <w:numId w:val="89"/>
        </w:numPr>
        <w:tabs>
          <w:tab w:val="right" w:pos="851"/>
          <w:tab w:val="right" w:pos="993"/>
          <w:tab w:val="left" w:pos="1134"/>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Diligenciar para a formalização de processo administrativo de responsabilização para fins de aplicação de sanções, a ser conduzido pela comissão de que trata o art. 158 da Lei nº 14.133, de 2021 ou pelo agente/setor com competência para tal, conforme o caso;</w:t>
      </w:r>
    </w:p>
    <w:p w14:paraId="718F3B43" w14:textId="584B6733" w:rsidR="006F172A" w:rsidRPr="00087F65" w:rsidRDefault="006F172A" w:rsidP="00682581">
      <w:pPr>
        <w:pStyle w:val="PargrafodaLista"/>
        <w:numPr>
          <w:ilvl w:val="0"/>
          <w:numId w:val="89"/>
        </w:numPr>
        <w:tabs>
          <w:tab w:val="right" w:pos="851"/>
          <w:tab w:val="right" w:pos="993"/>
          <w:tab w:val="left" w:pos="1134"/>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1EE16863" w14:textId="7180CB20"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486E58EF" w14:textId="0532B538" w:rsidR="006F172A" w:rsidRPr="00087F65" w:rsidRDefault="006F172A" w:rsidP="00862A21">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.2 FISCALIZAÇÃO DO CONTRATO</w:t>
      </w:r>
    </w:p>
    <w:p w14:paraId="4C56A0CA" w14:textId="2F3D9BBB"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.2.1 </w:t>
      </w:r>
      <w:r w:rsidRPr="00087F65">
        <w:rPr>
          <w:rFonts w:ascii="Times New Roman" w:hAnsi="Times New Roman" w:cs="Times New Roman"/>
        </w:rPr>
        <w:t>A execução do contrato será</w:t>
      </w:r>
      <w:r w:rsidR="008F057B">
        <w:rPr>
          <w:rFonts w:ascii="Times New Roman" w:hAnsi="Times New Roman" w:cs="Times New Roman"/>
        </w:rPr>
        <w:t xml:space="preserve"> acompanhada e fiscalizada </w:t>
      </w:r>
      <w:r w:rsidR="00685A6B" w:rsidRPr="00685A6B">
        <w:rPr>
          <w:rFonts w:ascii="Times New Roman" w:hAnsi="Times New Roman" w:cs="Times New Roman"/>
        </w:rPr>
        <w:t xml:space="preserve">pelo(a)s </w:t>
      </w:r>
      <w:proofErr w:type="spellStart"/>
      <w:r w:rsidR="00685A6B" w:rsidRPr="00685A6B">
        <w:rPr>
          <w:rFonts w:ascii="Times New Roman" w:hAnsi="Times New Roman" w:cs="Times New Roman"/>
        </w:rPr>
        <w:t>Sr</w:t>
      </w:r>
      <w:proofErr w:type="spellEnd"/>
      <w:r w:rsidR="00685A6B" w:rsidRPr="00685A6B">
        <w:rPr>
          <w:rFonts w:ascii="Times New Roman" w:hAnsi="Times New Roman" w:cs="Times New Roman"/>
        </w:rPr>
        <w:t xml:space="preserve">(as). Ademar Antônio </w:t>
      </w:r>
      <w:proofErr w:type="spellStart"/>
      <w:r w:rsidR="00685A6B" w:rsidRPr="00685A6B">
        <w:rPr>
          <w:rFonts w:ascii="Times New Roman" w:hAnsi="Times New Roman" w:cs="Times New Roman"/>
        </w:rPr>
        <w:t>Pignat</w:t>
      </w:r>
      <w:proofErr w:type="spellEnd"/>
      <w:r w:rsidR="00685A6B" w:rsidRPr="00685A6B">
        <w:rPr>
          <w:rFonts w:ascii="Times New Roman" w:hAnsi="Times New Roman" w:cs="Times New Roman"/>
        </w:rPr>
        <w:t>, Sandra Mara da Rosa</w:t>
      </w:r>
      <w:r w:rsidR="00685A6B" w:rsidRPr="00685A6B">
        <w:rPr>
          <w:rFonts w:ascii="Times New Roman" w:hAnsi="Times New Roman" w:cs="Times New Roman"/>
          <w:iCs/>
        </w:rPr>
        <w:t xml:space="preserve">, Edson Cesar </w:t>
      </w:r>
      <w:proofErr w:type="spellStart"/>
      <w:r w:rsidR="00685A6B" w:rsidRPr="00685A6B">
        <w:rPr>
          <w:rFonts w:ascii="Times New Roman" w:hAnsi="Times New Roman" w:cs="Times New Roman"/>
          <w:iCs/>
        </w:rPr>
        <w:t>Trentini</w:t>
      </w:r>
      <w:proofErr w:type="spellEnd"/>
      <w:r w:rsidR="00685A6B" w:rsidRPr="00685A6B">
        <w:rPr>
          <w:rFonts w:ascii="Times New Roman" w:hAnsi="Times New Roman" w:cs="Times New Roman"/>
          <w:iCs/>
        </w:rPr>
        <w:t xml:space="preserve">, Eleni </w:t>
      </w:r>
      <w:proofErr w:type="spellStart"/>
      <w:r w:rsidR="00685A6B" w:rsidRPr="00685A6B">
        <w:rPr>
          <w:rFonts w:ascii="Times New Roman" w:hAnsi="Times New Roman" w:cs="Times New Roman"/>
          <w:iCs/>
        </w:rPr>
        <w:t>Rutzen</w:t>
      </w:r>
      <w:proofErr w:type="spellEnd"/>
      <w:r w:rsidR="00685A6B" w:rsidRPr="00685A6B">
        <w:rPr>
          <w:rFonts w:ascii="Times New Roman" w:hAnsi="Times New Roman" w:cs="Times New Roman"/>
          <w:iCs/>
        </w:rPr>
        <w:t xml:space="preserve"> </w:t>
      </w:r>
      <w:proofErr w:type="spellStart"/>
      <w:r w:rsidR="00685A6B" w:rsidRPr="00685A6B">
        <w:rPr>
          <w:rFonts w:ascii="Times New Roman" w:hAnsi="Times New Roman" w:cs="Times New Roman"/>
          <w:iCs/>
        </w:rPr>
        <w:t>Endrigo</w:t>
      </w:r>
      <w:proofErr w:type="spellEnd"/>
      <w:r w:rsidR="00685A6B" w:rsidRPr="00685A6B">
        <w:rPr>
          <w:rFonts w:ascii="Times New Roman" w:hAnsi="Times New Roman" w:cs="Times New Roman"/>
          <w:iCs/>
        </w:rPr>
        <w:t xml:space="preserve">, Ana Salete </w:t>
      </w:r>
      <w:proofErr w:type="spellStart"/>
      <w:r w:rsidR="00685A6B" w:rsidRPr="00685A6B">
        <w:rPr>
          <w:rFonts w:ascii="Times New Roman" w:hAnsi="Times New Roman" w:cs="Times New Roman"/>
          <w:iCs/>
        </w:rPr>
        <w:t>Bordignon</w:t>
      </w:r>
      <w:proofErr w:type="spellEnd"/>
      <w:r w:rsidR="00685A6B" w:rsidRPr="00685A6B">
        <w:rPr>
          <w:rFonts w:ascii="Times New Roman" w:hAnsi="Times New Roman" w:cs="Times New Roman"/>
          <w:iCs/>
        </w:rPr>
        <w:t xml:space="preserve"> </w:t>
      </w:r>
      <w:r w:rsidR="00685A6B" w:rsidRPr="00685A6B">
        <w:rPr>
          <w:rFonts w:ascii="Times New Roman" w:hAnsi="Times New Roman" w:cs="Times New Roman"/>
        </w:rPr>
        <w:t xml:space="preserve">e Marcos Antônio </w:t>
      </w:r>
      <w:proofErr w:type="spellStart"/>
      <w:r w:rsidR="00685A6B" w:rsidRPr="00685A6B">
        <w:rPr>
          <w:rFonts w:ascii="Times New Roman" w:hAnsi="Times New Roman" w:cs="Times New Roman"/>
        </w:rPr>
        <w:t>Garlet</w:t>
      </w:r>
      <w:proofErr w:type="spellEnd"/>
      <w:r w:rsidR="009F6C6D" w:rsidRPr="00685A6B">
        <w:rPr>
          <w:rFonts w:ascii="Times New Roman" w:hAnsi="Times New Roman" w:cs="Times New Roman"/>
          <w:iCs/>
        </w:rPr>
        <w:t>,</w:t>
      </w:r>
      <w:r w:rsidR="009F6C6D">
        <w:rPr>
          <w:rFonts w:ascii="Times New Roman" w:hAnsi="Times New Roman" w:cs="Times New Roman"/>
          <w:iCs/>
        </w:rPr>
        <w:t xml:space="preserve"> </w:t>
      </w:r>
      <w:r w:rsidRPr="00087F65">
        <w:rPr>
          <w:rFonts w:ascii="Times New Roman" w:hAnsi="Times New Roman" w:cs="Times New Roman"/>
        </w:rPr>
        <w:t>em observância ao disposto no art. 117 e seguintes da Lei 14.133/2021.</w:t>
      </w:r>
    </w:p>
    <w:p w14:paraId="326348AA" w14:textId="39481A4D"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.2.2 </w:t>
      </w:r>
      <w:r w:rsidRPr="00087F65">
        <w:rPr>
          <w:rFonts w:ascii="Times New Roman" w:hAnsi="Times New Roman" w:cs="Times New Roman"/>
        </w:rPr>
        <w:t xml:space="preserve">Caberá ao Fiscal de Contrato conforme Decreto Municipal nº 4788/2023, acompanhar e fiscalizar a execução do objeto contratual, com as seguintes obrigações: </w:t>
      </w:r>
    </w:p>
    <w:p w14:paraId="25E76F16" w14:textId="6F566881" w:rsidR="006F172A" w:rsidRPr="00087F65" w:rsidRDefault="006F172A" w:rsidP="00682581">
      <w:pPr>
        <w:pStyle w:val="PargrafodaLista"/>
        <w:numPr>
          <w:ilvl w:val="0"/>
          <w:numId w:val="90"/>
        </w:numPr>
        <w:tabs>
          <w:tab w:val="right" w:pos="709"/>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Prestar apoio técnico e operacional ao gestor do contrato, subsidiando-o de informações pertinentes às suas competências;</w:t>
      </w:r>
    </w:p>
    <w:p w14:paraId="3A9D63DA" w14:textId="00DA41B3" w:rsidR="006F172A" w:rsidRPr="00087F65" w:rsidRDefault="006F172A" w:rsidP="00682581">
      <w:pPr>
        <w:pStyle w:val="PargrafodaLista"/>
        <w:numPr>
          <w:ilvl w:val="0"/>
          <w:numId w:val="90"/>
        </w:numPr>
        <w:tabs>
          <w:tab w:val="right" w:pos="709"/>
          <w:tab w:val="lef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430C7943" w14:textId="77402346" w:rsidR="006F172A" w:rsidRPr="00087F65" w:rsidRDefault="006F172A" w:rsidP="00682581">
      <w:pPr>
        <w:pStyle w:val="PargrafodaLista"/>
        <w:numPr>
          <w:ilvl w:val="0"/>
          <w:numId w:val="90"/>
        </w:numPr>
        <w:tabs>
          <w:tab w:val="right" w:pos="709"/>
          <w:tab w:val="lef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5094DBBA" w14:textId="25CC2D4B"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79BE46FC" w14:textId="147D3BA6"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3B61847" w14:textId="240B7698"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Termo de Referência sobre como a execução do objeto deve ser acompanhada e fiscalizada;</w:t>
      </w:r>
    </w:p>
    <w:p w14:paraId="4BCE1078" w14:textId="213A7631" w:rsidR="006F172A" w:rsidRPr="00087F65" w:rsidRDefault="006F172A" w:rsidP="00682581">
      <w:pPr>
        <w:pStyle w:val="PargrafodaLista"/>
        <w:numPr>
          <w:ilvl w:val="0"/>
          <w:numId w:val="90"/>
        </w:numPr>
        <w:tabs>
          <w:tab w:val="left" w:pos="709"/>
          <w:tab w:val="righ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Projeto Básico quanto às normas de fiscalização do objeto a serem seguidas;</w:t>
      </w:r>
    </w:p>
    <w:p w14:paraId="3B5A99AB" w14:textId="3CCA109D" w:rsidR="006F172A" w:rsidRPr="00087F65" w:rsidRDefault="006F172A" w:rsidP="00682581">
      <w:pPr>
        <w:pStyle w:val="PargrafodaLista"/>
        <w:numPr>
          <w:ilvl w:val="0"/>
          <w:numId w:val="90"/>
        </w:numPr>
        <w:tabs>
          <w:tab w:val="right" w:pos="709"/>
          <w:tab w:val="right" w:pos="851"/>
          <w:tab w:val="left" w:pos="1134"/>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Edital quanto às regras relativas à fiscalização;</w:t>
      </w:r>
    </w:p>
    <w:p w14:paraId="1DC6194D" w14:textId="6E61B8A2"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Anotar em registro próprio todas as ocorrências relacionadas à execução do contrato, determinando o que for necessário para a regularização das faltas ou dos defeitos observados;</w:t>
      </w:r>
    </w:p>
    <w:p w14:paraId="53C57331" w14:textId="14FCE94C"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Informar a seus superiores, em tempo hábil para a adoção das medidas convenientes, a situação que demandar decisão ou providência que ultrapasse sua competência;</w:t>
      </w:r>
    </w:p>
    <w:p w14:paraId="58E0FEEF" w14:textId="087EFDE1"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B7F9875" w14:textId="193E2797" w:rsidR="006F172A" w:rsidRPr="00087F65" w:rsidRDefault="006F172A" w:rsidP="00682581">
      <w:pPr>
        <w:pStyle w:val="PargrafodaLista"/>
        <w:numPr>
          <w:ilvl w:val="0"/>
          <w:numId w:val="90"/>
        </w:numPr>
        <w:tabs>
          <w:tab w:val="right" w:pos="709"/>
          <w:tab w:val="righ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Receber o objeto do contrato provisoriamente:</w:t>
      </w:r>
    </w:p>
    <w:p w14:paraId="6CA1AF3B" w14:textId="792FA0EE" w:rsidR="00E11D4A" w:rsidRPr="00087F65" w:rsidRDefault="00E11D4A" w:rsidP="00A856C3">
      <w:pPr>
        <w:pStyle w:val="PargrafodaLista"/>
        <w:numPr>
          <w:ilvl w:val="1"/>
          <w:numId w:val="68"/>
        </w:numPr>
        <w:tabs>
          <w:tab w:val="left" w:pos="426"/>
        </w:tabs>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090887D7" w14:textId="5A63336C" w:rsidR="006F172A" w:rsidRPr="00087F65" w:rsidRDefault="006F172A" w:rsidP="00A856C3">
      <w:pPr>
        <w:pStyle w:val="PargrafodaLista"/>
        <w:numPr>
          <w:ilvl w:val="1"/>
          <w:numId w:val="68"/>
        </w:numPr>
        <w:tabs>
          <w:tab w:val="right" w:pos="709"/>
        </w:tabs>
        <w:spacing w:after="0" w:line="240" w:lineRule="auto"/>
        <w:ind w:left="1134" w:right="-568" w:hanging="11"/>
        <w:jc w:val="both"/>
        <w:rPr>
          <w:rFonts w:ascii="Times New Roman" w:hAnsi="Times New Roman" w:cs="Times New Roman"/>
          <w:b/>
        </w:rPr>
      </w:pPr>
      <w:r w:rsidRPr="00087F65">
        <w:rPr>
          <w:rFonts w:ascii="Times New Roman" w:hAnsi="Times New Roman" w:cs="Times New Roman"/>
          <w:b/>
        </w:rPr>
        <w:t xml:space="preserve">Compras: </w:t>
      </w:r>
      <w:r w:rsidRPr="00087F65">
        <w:rPr>
          <w:rFonts w:ascii="Times New Roman" w:hAnsi="Times New Roman" w:cs="Times New Roman"/>
        </w:rPr>
        <w:t>com verificação posterior da conformidade do material com as exigências contratuais;</w:t>
      </w:r>
    </w:p>
    <w:p w14:paraId="274FF396" w14:textId="0B1508BD" w:rsidR="006F172A" w:rsidRPr="00087F65" w:rsidRDefault="006F172A" w:rsidP="00862A21">
      <w:pPr>
        <w:shd w:val="clear" w:color="auto" w:fill="FFFFFF" w:themeFill="background1"/>
        <w:tabs>
          <w:tab w:val="right" w:pos="709"/>
        </w:tabs>
        <w:spacing w:after="0" w:line="240" w:lineRule="auto"/>
        <w:ind w:left="426" w:right="-568" w:hanging="11"/>
        <w:jc w:val="both"/>
        <w:rPr>
          <w:rFonts w:ascii="Times New Roman" w:hAnsi="Times New Roman" w:cs="Times New Roman"/>
        </w:rPr>
      </w:pPr>
      <w:r w:rsidRPr="00087F65">
        <w:rPr>
          <w:rFonts w:ascii="Times New Roman" w:hAnsi="Times New Roman" w:cs="Times New Roman"/>
          <w:b/>
        </w:rPr>
        <w:t>X</w:t>
      </w:r>
      <w:r w:rsidR="00FF3139" w:rsidRPr="00087F65">
        <w:rPr>
          <w:rFonts w:ascii="Times New Roman" w:hAnsi="Times New Roman" w:cs="Times New Roman"/>
          <w:b/>
        </w:rPr>
        <w:t>III</w:t>
      </w:r>
      <w:r w:rsidRPr="00087F65">
        <w:rPr>
          <w:rFonts w:ascii="Times New Roman" w:hAnsi="Times New Roman" w:cs="Times New Roman"/>
          <w:b/>
        </w:rPr>
        <w:t xml:space="preserve"> - </w:t>
      </w: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6F2B2C3A" w14:textId="695920FE" w:rsidR="00A24DAE" w:rsidRPr="00087F65" w:rsidRDefault="009564B0"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lastRenderedPageBreak/>
        <w:t>1</w:t>
      </w:r>
      <w:r w:rsidR="004F45F0" w:rsidRPr="00087F65">
        <w:rPr>
          <w:rFonts w:ascii="Times New Roman" w:hAnsi="Times New Roman" w:cs="Times New Roman"/>
          <w:b/>
          <w:bCs/>
        </w:rPr>
        <w:t>3</w:t>
      </w:r>
      <w:r w:rsidRPr="00087F65">
        <w:rPr>
          <w:rFonts w:ascii="Times New Roman" w:hAnsi="Times New Roman" w:cs="Times New Roman"/>
          <w:b/>
          <w:bCs/>
        </w:rPr>
        <w:t>.3</w:t>
      </w:r>
      <w:r w:rsidRPr="00087F65">
        <w:rPr>
          <w:rFonts w:ascii="Times New Roman" w:hAnsi="Times New Roman" w:cs="Times New Roman"/>
          <w:bCs/>
        </w:rPr>
        <w:t xml:space="preserve"> </w:t>
      </w:r>
      <w:r w:rsidR="00A24DAE" w:rsidRPr="00087F65">
        <w:rPr>
          <w:rFonts w:ascii="Times New Roman" w:hAnsi="Times New Roman" w:cs="Times New Roman"/>
          <w:bCs/>
        </w:rPr>
        <w:t>Todos</w:t>
      </w:r>
      <w:r w:rsidR="00A24DAE"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A865C1A" w14:textId="4E6D74B6" w:rsidR="00862A21" w:rsidRPr="00087F65" w:rsidRDefault="00862A21" w:rsidP="00862A21">
      <w:pPr>
        <w:shd w:val="clear" w:color="auto" w:fill="FFFFFF" w:themeFill="background1"/>
        <w:tabs>
          <w:tab w:val="right" w:pos="8080"/>
        </w:tabs>
        <w:spacing w:after="0" w:line="240" w:lineRule="auto"/>
        <w:ind w:right="-568"/>
        <w:jc w:val="both"/>
        <w:rPr>
          <w:rFonts w:ascii="Times New Roman" w:hAnsi="Times New Roman" w:cs="Times New Roman"/>
          <w:b/>
        </w:rPr>
      </w:pPr>
      <w:bookmarkStart w:id="119" w:name="art92xix"/>
      <w:bookmarkEnd w:id="119"/>
    </w:p>
    <w:p w14:paraId="0FD2C7AD" w14:textId="46CDA9D8" w:rsidR="00862A21" w:rsidRPr="00087F65" w:rsidRDefault="00862A21" w:rsidP="00A3237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QUARTA: OS CASOS DE EXTINÇÃO </w:t>
      </w:r>
    </w:p>
    <w:p w14:paraId="263AF136" w14:textId="2F880273" w:rsidR="00FA4DE3" w:rsidRPr="00087F65" w:rsidRDefault="001213CF"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65" w:anchor="art136" w:history="1">
        <w:r w:rsidR="00FA4DE3" w:rsidRPr="00087F65">
          <w:rPr>
            <w:rStyle w:val="Hyperlink"/>
            <w:rFonts w:ascii="Times New Roman" w:hAnsi="Times New Roman" w:cs="Times New Roman"/>
          </w:rPr>
          <w:t xml:space="preserve">art. 136, </w:t>
        </w:r>
        <w:r w:rsidR="00FA4DE3" w:rsidRPr="00087F65">
          <w:rPr>
            <w:rStyle w:val="Hyperlink"/>
            <w:rFonts w:ascii="Times New Roman" w:hAnsi="Times New Roman" w:cs="Times New Roman"/>
            <w:i/>
          </w:rPr>
          <w:t>caput</w:t>
        </w:r>
        <w:r w:rsidR="00FA4DE3" w:rsidRPr="00087F65">
          <w:rPr>
            <w:rStyle w:val="Hyperlink"/>
            <w:rFonts w:ascii="Times New Roman" w:hAnsi="Times New Roman" w:cs="Times New Roman"/>
          </w:rPr>
          <w:t xml:space="preserve"> da Lei nº 14.133/2021</w:t>
        </w:r>
      </w:hyperlink>
      <w:r w:rsidR="00FA4DE3" w:rsidRPr="00087F65">
        <w:rPr>
          <w:rFonts w:ascii="Times New Roman" w:hAnsi="Times New Roman" w:cs="Times New Roman"/>
        </w:rPr>
        <w:t>):</w:t>
      </w:r>
    </w:p>
    <w:p w14:paraId="3E44705F"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Não cumprimento ou cumprimento irregular de normas </w:t>
      </w:r>
      <w:proofErr w:type="spellStart"/>
      <w:r w:rsidRPr="00087F65">
        <w:rPr>
          <w:rFonts w:ascii="Times New Roman" w:hAnsi="Times New Roman" w:cs="Times New Roman"/>
        </w:rPr>
        <w:t>editalícias</w:t>
      </w:r>
      <w:proofErr w:type="spellEnd"/>
      <w:r w:rsidRPr="00087F65">
        <w:rPr>
          <w:rFonts w:ascii="Times New Roman" w:hAnsi="Times New Roman" w:cs="Times New Roman"/>
        </w:rPr>
        <w:t xml:space="preserve"> ou de cláusulas contratuais, de especificações, de projetos ou de prazos;</w:t>
      </w:r>
    </w:p>
    <w:p w14:paraId="6297B87D"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718D744A"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5AB335C4"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Decretação de falência ou de insolvência civil, dissolução da sociedade ou falecimento do </w:t>
      </w:r>
      <w:r w:rsidRPr="00087F65">
        <w:rPr>
          <w:rFonts w:ascii="Times New Roman" w:hAnsi="Times New Roman" w:cs="Times New Roman"/>
          <w:b/>
        </w:rPr>
        <w:t>CONTRATADO</w:t>
      </w:r>
      <w:r w:rsidRPr="00087F65">
        <w:rPr>
          <w:rFonts w:ascii="Times New Roman" w:hAnsi="Times New Roman" w:cs="Times New Roman"/>
        </w:rPr>
        <w:t>;</w:t>
      </w:r>
    </w:p>
    <w:p w14:paraId="282275D9"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4D0FD0E9"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72CE54A1"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7091AA75"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1F454204"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F026281" w14:textId="1C1B99A7"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 xml:space="preserve">1.1 </w:t>
      </w:r>
      <w:r w:rsidR="00FA4DE3" w:rsidRPr="00087F65">
        <w:rPr>
          <w:rFonts w:ascii="Times New Roman" w:hAnsi="Times New Roman" w:cs="Times New Roman"/>
        </w:rPr>
        <w:t>As hipóteses de extinção a que se referem as letras “b”, “c” e “d” do item anterior observarão as seguintes disposições (</w:t>
      </w:r>
      <w:hyperlink r:id="rId366" w:anchor="art136%C2%A73" w:history="1">
        <w:r w:rsidR="00FA4DE3" w:rsidRPr="00087F65">
          <w:rPr>
            <w:rStyle w:val="Hyperlink"/>
            <w:rFonts w:ascii="Times New Roman" w:hAnsi="Times New Roman" w:cs="Times New Roman"/>
          </w:rPr>
          <w:t>art. 136, § 3º da Lei nº 14.133/2021</w:t>
        </w:r>
      </w:hyperlink>
      <w:r w:rsidR="00FA4DE3" w:rsidRPr="00087F65">
        <w:rPr>
          <w:rFonts w:ascii="Times New Roman" w:hAnsi="Times New Roman" w:cs="Times New Roman"/>
        </w:rPr>
        <w:t>):</w:t>
      </w:r>
    </w:p>
    <w:p w14:paraId="5989BA8A" w14:textId="77777777" w:rsidR="00FA4DE3" w:rsidRPr="00087F65" w:rsidRDefault="00FA4DE3" w:rsidP="00A856C3">
      <w:pPr>
        <w:pStyle w:val="PargrafodaLista"/>
        <w:numPr>
          <w:ilvl w:val="0"/>
          <w:numId w:val="3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Não serão admitidas em caso de calamidade pública, de grave perturbação da ordem interna ou de guerra, bem como quando decorrerem de ato ou fato que o </w:t>
      </w:r>
      <w:r w:rsidRPr="00087F65">
        <w:rPr>
          <w:rFonts w:ascii="Times New Roman" w:hAnsi="Times New Roman" w:cs="Times New Roman"/>
          <w:b/>
        </w:rPr>
        <w:t>CONTRATADO</w:t>
      </w:r>
      <w:r w:rsidRPr="00087F65">
        <w:rPr>
          <w:rFonts w:ascii="Times New Roman" w:hAnsi="Times New Roman" w:cs="Times New Roman"/>
        </w:rPr>
        <w:t xml:space="preserve"> tenha praticado, do qual tenha participado ou para o qual tenha contribuído;</w:t>
      </w:r>
    </w:p>
    <w:p w14:paraId="13C62B82" w14:textId="77777777" w:rsidR="00FA4DE3" w:rsidRPr="00087F65" w:rsidRDefault="00FA4DE3" w:rsidP="00A856C3">
      <w:pPr>
        <w:pStyle w:val="PargrafodaLista"/>
        <w:numPr>
          <w:ilvl w:val="0"/>
          <w:numId w:val="3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Assegurarão ao </w:t>
      </w:r>
      <w:r w:rsidRPr="00087F65">
        <w:rPr>
          <w:rFonts w:ascii="Times New Roman" w:hAnsi="Times New Roman" w:cs="Times New Roman"/>
          <w:b/>
        </w:rPr>
        <w:t>CONTRATADO</w:t>
      </w:r>
      <w:r w:rsidRPr="00087F65">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67"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347FD8DE" w14:textId="2E419F3B"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2</w:t>
      </w:r>
      <w:r w:rsidR="00FA4DE3" w:rsidRPr="00087F65">
        <w:rPr>
          <w:rFonts w:ascii="Times New Roman" w:hAnsi="Times New Roman" w:cs="Times New Roman"/>
        </w:rPr>
        <w:t xml:space="preserve"> O </w:t>
      </w:r>
      <w:r w:rsidR="00FA4DE3" w:rsidRPr="00087F65">
        <w:rPr>
          <w:rFonts w:ascii="Times New Roman" w:hAnsi="Times New Roman" w:cs="Times New Roman"/>
          <w:b/>
        </w:rPr>
        <w:t>CONTRATADO</w:t>
      </w:r>
      <w:r w:rsidR="00FA4DE3" w:rsidRPr="00087F65">
        <w:rPr>
          <w:rFonts w:ascii="Times New Roman" w:hAnsi="Times New Roman" w:cs="Times New Roman"/>
        </w:rPr>
        <w:t xml:space="preserve"> terá direito à extinção do contrato nas seguintes hipóteses (</w:t>
      </w:r>
      <w:hyperlink r:id="rId368" w:anchor="art136%C2%A72" w:history="1">
        <w:r w:rsidR="00FA4DE3" w:rsidRPr="00087F65">
          <w:rPr>
            <w:rStyle w:val="Hyperlink"/>
            <w:rFonts w:ascii="Times New Roman" w:hAnsi="Times New Roman" w:cs="Times New Roman"/>
          </w:rPr>
          <w:t>art. 136, § 2º da Lei nº 14.133/2021</w:t>
        </w:r>
      </w:hyperlink>
      <w:r w:rsidR="00FA4DE3" w:rsidRPr="00087F65">
        <w:rPr>
          <w:rFonts w:ascii="Times New Roman" w:hAnsi="Times New Roman" w:cs="Times New Roman"/>
        </w:rPr>
        <w:t>):</w:t>
      </w:r>
    </w:p>
    <w:p w14:paraId="27AF90CB"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69"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155294EA"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1C278E55"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348C04A2"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A9A85B4"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50835D7" w14:textId="0B9B1BF9"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w:t>
      </w:r>
      <w:r w:rsidR="00FA4DE3" w:rsidRPr="00087F65">
        <w:rPr>
          <w:rFonts w:ascii="Times New Roman" w:hAnsi="Times New Roman" w:cs="Times New Roman"/>
        </w:rPr>
        <w:t xml:space="preserve"> A extinção do contrato poderá ser (</w:t>
      </w:r>
      <w:hyperlink r:id="rId370" w:anchor="art138" w:history="1">
        <w:r w:rsidR="00FA4DE3" w:rsidRPr="00087F65">
          <w:rPr>
            <w:rStyle w:val="Hyperlink"/>
            <w:rFonts w:ascii="Times New Roman" w:hAnsi="Times New Roman" w:cs="Times New Roman"/>
          </w:rPr>
          <w:t>art. 138 da Lei nº 14.133/2021</w:t>
        </w:r>
      </w:hyperlink>
      <w:r w:rsidR="00FA4DE3" w:rsidRPr="00087F65">
        <w:rPr>
          <w:rFonts w:ascii="Times New Roman" w:hAnsi="Times New Roman" w:cs="Times New Roman"/>
        </w:rPr>
        <w:t>):</w:t>
      </w:r>
    </w:p>
    <w:p w14:paraId="77063EDC" w14:textId="77777777" w:rsidR="00FA4DE3" w:rsidRPr="00087F65" w:rsidRDefault="00FA4DE3" w:rsidP="00A856C3">
      <w:pPr>
        <w:pStyle w:val="PargrafodaLista"/>
        <w:numPr>
          <w:ilvl w:val="0"/>
          <w:numId w:val="39"/>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Determinada por ato unilateral e escrito da Administração, exceto no caso de descumprimento decorrente de sua própria conduta;</w:t>
      </w:r>
    </w:p>
    <w:p w14:paraId="45A6823F" w14:textId="77777777" w:rsidR="00FA4DE3" w:rsidRPr="00087F65" w:rsidRDefault="00FA4DE3" w:rsidP="00A856C3">
      <w:pPr>
        <w:pStyle w:val="PargrafodaLista"/>
        <w:numPr>
          <w:ilvl w:val="0"/>
          <w:numId w:val="39"/>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1FDF7C56" w14:textId="77777777" w:rsidR="00FA4DE3" w:rsidRPr="00087F65" w:rsidRDefault="00FA4DE3" w:rsidP="00A856C3">
      <w:pPr>
        <w:pStyle w:val="PargrafodaLista"/>
        <w:numPr>
          <w:ilvl w:val="0"/>
          <w:numId w:val="39"/>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5BB1B3BA" w14:textId="2D2330E5"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3.1</w:t>
      </w:r>
      <w:r w:rsidR="00FA4DE3" w:rsidRPr="00087F65">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4B48C129" w14:textId="34926B60" w:rsidR="00FA4DE3" w:rsidRPr="00A65452"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A65452">
        <w:rPr>
          <w:rFonts w:ascii="Times New Roman" w:hAnsi="Times New Roman" w:cs="Times New Roman"/>
          <w:b/>
        </w:rPr>
        <w:t>3.2</w:t>
      </w:r>
      <w:r w:rsidR="00FA4DE3" w:rsidRPr="00A65452">
        <w:rPr>
          <w:rFonts w:ascii="Times New Roman" w:hAnsi="Times New Roman" w:cs="Times New Roman"/>
        </w:rPr>
        <w:t xml:space="preserve"> Quando a extinção decorrer de culpa exclusiva da Administração, o </w:t>
      </w:r>
      <w:r w:rsidR="00FA4DE3" w:rsidRPr="00A65452">
        <w:rPr>
          <w:rFonts w:ascii="Times New Roman" w:hAnsi="Times New Roman" w:cs="Times New Roman"/>
          <w:b/>
        </w:rPr>
        <w:t>CONTRATADO</w:t>
      </w:r>
      <w:r w:rsidR="00FA4DE3" w:rsidRPr="00A65452">
        <w:rPr>
          <w:rFonts w:ascii="Times New Roman" w:hAnsi="Times New Roman" w:cs="Times New Roman"/>
        </w:rPr>
        <w:t xml:space="preserve"> será ressarcido pelos prejuízos regularmente comprovados que houver sofrido e terá direito a:</w:t>
      </w:r>
    </w:p>
    <w:p w14:paraId="41270C86" w14:textId="77777777" w:rsidR="00FA4DE3" w:rsidRPr="00A65452" w:rsidRDefault="00FA4DE3" w:rsidP="00A856C3">
      <w:pPr>
        <w:pStyle w:val="PargrafodaLista"/>
        <w:numPr>
          <w:ilvl w:val="0"/>
          <w:numId w:val="40"/>
        </w:num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rPr>
        <w:t>Devolução da garantia;</w:t>
      </w:r>
    </w:p>
    <w:p w14:paraId="1218473A" w14:textId="77777777" w:rsidR="00FA4DE3" w:rsidRPr="00A65452" w:rsidRDefault="00FA4DE3" w:rsidP="00A856C3">
      <w:pPr>
        <w:pStyle w:val="PargrafodaLista"/>
        <w:numPr>
          <w:ilvl w:val="0"/>
          <w:numId w:val="40"/>
        </w:num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rPr>
        <w:t>Pagamentos devidos pela execução do contrato até a data de extinção;</w:t>
      </w:r>
    </w:p>
    <w:p w14:paraId="487127AE" w14:textId="77777777" w:rsidR="00FA4DE3" w:rsidRPr="00A65452" w:rsidRDefault="00FA4DE3" w:rsidP="00A856C3">
      <w:pPr>
        <w:pStyle w:val="PargrafodaLista"/>
        <w:numPr>
          <w:ilvl w:val="0"/>
          <w:numId w:val="40"/>
        </w:num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rPr>
        <w:t>Pagamento do custo da desmobilização.</w:t>
      </w:r>
    </w:p>
    <w:p w14:paraId="380C0D1C" w14:textId="327FDD73" w:rsidR="00FA4DE3" w:rsidRPr="00087F65" w:rsidRDefault="001213CF" w:rsidP="00425FA1">
      <w:p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b/>
        </w:rPr>
        <w:t>1</w:t>
      </w:r>
      <w:r w:rsidR="00C67F56" w:rsidRPr="00A65452">
        <w:rPr>
          <w:rFonts w:ascii="Times New Roman" w:hAnsi="Times New Roman" w:cs="Times New Roman"/>
          <w:b/>
        </w:rPr>
        <w:t>4</w:t>
      </w:r>
      <w:r w:rsidRPr="00A65452">
        <w:rPr>
          <w:rFonts w:ascii="Times New Roman" w:hAnsi="Times New Roman" w:cs="Times New Roman"/>
          <w:b/>
        </w:rPr>
        <w:t>.</w:t>
      </w:r>
      <w:r w:rsidR="00FA4DE3" w:rsidRPr="00A65452">
        <w:rPr>
          <w:rFonts w:ascii="Times New Roman" w:hAnsi="Times New Roman" w:cs="Times New Roman"/>
          <w:b/>
        </w:rPr>
        <w:t>4</w:t>
      </w:r>
      <w:r w:rsidR="00FA4DE3" w:rsidRPr="00A65452">
        <w:rPr>
          <w:rFonts w:ascii="Times New Roman" w:hAnsi="Times New Roman" w:cs="Times New Roman"/>
        </w:rPr>
        <w:t xml:space="preserve"> A extinção determinada por ato unilateral da Administração poderá acarretar, sem prejuízo das sanções previstas</w:t>
      </w:r>
      <w:r w:rsidR="00FA4DE3" w:rsidRPr="00087F65">
        <w:rPr>
          <w:rFonts w:ascii="Times New Roman" w:hAnsi="Times New Roman" w:cs="Times New Roman"/>
        </w:rPr>
        <w:t xml:space="preserve"> na Lei nº 14.133/2021, as seguintes consequências (</w:t>
      </w:r>
      <w:hyperlink r:id="rId371" w:anchor="art139" w:history="1">
        <w:r w:rsidR="00FA4DE3" w:rsidRPr="00087F65">
          <w:rPr>
            <w:rStyle w:val="Hyperlink"/>
            <w:rFonts w:ascii="Times New Roman" w:hAnsi="Times New Roman" w:cs="Times New Roman"/>
          </w:rPr>
          <w:t>art. 139 da Lei nº 14.133/2021</w:t>
        </w:r>
      </w:hyperlink>
      <w:r w:rsidR="00FA4DE3" w:rsidRPr="00087F65">
        <w:rPr>
          <w:rFonts w:ascii="Times New Roman" w:hAnsi="Times New Roman" w:cs="Times New Roman"/>
        </w:rPr>
        <w:t>):</w:t>
      </w:r>
    </w:p>
    <w:p w14:paraId="415FCF47"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9FA40C"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w:t>
      </w:r>
    </w:p>
    <w:p w14:paraId="6E651E3F"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Execução da garantia contratual para:</w:t>
      </w:r>
    </w:p>
    <w:p w14:paraId="38465870"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7DBB9CC5"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217A3AD6"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692FF496"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6FC71E51"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44E304FC" w14:textId="590044A0"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4.1</w:t>
      </w:r>
      <w:r w:rsidR="00FA4DE3" w:rsidRPr="00087F65">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5442FF41" w14:textId="3F78D2F4"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4.2</w:t>
      </w:r>
      <w:r w:rsidR="00FA4DE3" w:rsidRPr="00087F65">
        <w:rPr>
          <w:rFonts w:ascii="Times New Roman" w:hAnsi="Times New Roman" w:cs="Times New Roman"/>
        </w:rPr>
        <w:t xml:space="preserve"> Na hipótese da letra “b”, o ato deverá ser precedido de autorização expressa do secretário municipal competente.</w:t>
      </w:r>
    </w:p>
    <w:p w14:paraId="294733EF" w14:textId="2651C896"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5</w:t>
      </w:r>
      <w:r w:rsidR="00FA4DE3" w:rsidRPr="00087F65">
        <w:rPr>
          <w:rFonts w:ascii="Times New Roman" w:hAnsi="Times New Roman" w:cs="Times New Roman"/>
        </w:rPr>
        <w:t xml:space="preserve"> Os emitentes das garantias previstas no </w:t>
      </w:r>
      <w:hyperlink r:id="rId372" w:anchor="art96" w:history="1">
        <w:r w:rsidR="00FA4DE3" w:rsidRPr="00087F65">
          <w:rPr>
            <w:rStyle w:val="Hyperlink"/>
            <w:rFonts w:ascii="Times New Roman" w:hAnsi="Times New Roman" w:cs="Times New Roman"/>
          </w:rPr>
          <w:t>art. 96 da Lei nº 14.133/2021</w:t>
        </w:r>
      </w:hyperlink>
      <w:r w:rsidR="00FA4DE3" w:rsidRPr="00087F65">
        <w:rPr>
          <w:rFonts w:ascii="Times New Roman" w:hAnsi="Times New Roman" w:cs="Times New Roman"/>
        </w:rPr>
        <w:t xml:space="preserve"> serão notificados pelo </w:t>
      </w:r>
      <w:r w:rsidR="00FA4DE3" w:rsidRPr="00087F65">
        <w:rPr>
          <w:rFonts w:ascii="Times New Roman" w:hAnsi="Times New Roman" w:cs="Times New Roman"/>
          <w:b/>
        </w:rPr>
        <w:t>CONTRATANTE</w:t>
      </w:r>
      <w:r w:rsidR="00FA4DE3" w:rsidRPr="00087F65">
        <w:rPr>
          <w:rFonts w:ascii="Times New Roman" w:hAnsi="Times New Roman" w:cs="Times New Roman"/>
        </w:rPr>
        <w:t xml:space="preserve"> quanto ao início de processo administrativo para apuração de descumprimento de cláusulas contratuais (</w:t>
      </w:r>
      <w:hyperlink r:id="rId373" w:anchor="art136%C2%A74" w:history="1">
        <w:r w:rsidR="00FA4DE3" w:rsidRPr="00087F65">
          <w:rPr>
            <w:rStyle w:val="Hyperlink"/>
            <w:rFonts w:ascii="Times New Roman" w:hAnsi="Times New Roman" w:cs="Times New Roman"/>
          </w:rPr>
          <w:t>art. 136, § 4º da Lei nº 14.133/2021</w:t>
        </w:r>
      </w:hyperlink>
      <w:r w:rsidR="00FA4DE3" w:rsidRPr="00087F65">
        <w:rPr>
          <w:rFonts w:ascii="Times New Roman" w:hAnsi="Times New Roman" w:cs="Times New Roman"/>
        </w:rPr>
        <w:t>).</w:t>
      </w:r>
    </w:p>
    <w:p w14:paraId="2BA0311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3B871977" w14:textId="41885CB2" w:rsidR="00FA4DE3" w:rsidRPr="00087F65" w:rsidRDefault="00FA4DE3" w:rsidP="007F2E0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w:t>
      </w:r>
      <w:r w:rsidR="00665B88" w:rsidRPr="00087F65">
        <w:rPr>
          <w:rFonts w:ascii="Times New Roman" w:hAnsi="Times New Roman" w:cs="Times New Roman"/>
          <w:b/>
        </w:rPr>
        <w:t>U</w:t>
      </w:r>
      <w:r w:rsidRPr="00087F65">
        <w:rPr>
          <w:rFonts w:ascii="Times New Roman" w:hAnsi="Times New Roman" w:cs="Times New Roman"/>
          <w:b/>
        </w:rPr>
        <w:t xml:space="preserve">SULA DÉCIMA </w:t>
      </w:r>
      <w:r w:rsidR="0075102E" w:rsidRPr="00087F65">
        <w:rPr>
          <w:rFonts w:ascii="Times New Roman" w:hAnsi="Times New Roman" w:cs="Times New Roman"/>
          <w:b/>
        </w:rPr>
        <w:t>QUINTA</w:t>
      </w:r>
      <w:r w:rsidRPr="00087F65">
        <w:rPr>
          <w:rFonts w:ascii="Times New Roman" w:hAnsi="Times New Roman" w:cs="Times New Roman"/>
          <w:b/>
        </w:rPr>
        <w:t>: FORO (</w:t>
      </w:r>
      <w:hyperlink r:id="rId374" w:anchor="art92%C2%A71" w:history="1">
        <w:r w:rsidRPr="00087F65">
          <w:rPr>
            <w:rStyle w:val="Hyperlink"/>
            <w:rFonts w:ascii="Times New Roman" w:hAnsi="Times New Roman" w:cs="Times New Roman"/>
            <w:b/>
          </w:rPr>
          <w:t>art. 92, § 1º</w:t>
        </w:r>
      </w:hyperlink>
      <w:r w:rsidRPr="00087F65">
        <w:rPr>
          <w:rFonts w:ascii="Times New Roman" w:hAnsi="Times New Roman" w:cs="Times New Roman"/>
          <w:b/>
        </w:rPr>
        <w:t>)</w:t>
      </w:r>
    </w:p>
    <w:p w14:paraId="3677ED48" w14:textId="26B557EA" w:rsidR="007F2E08" w:rsidRPr="00087F65" w:rsidRDefault="007F2E08" w:rsidP="00B9072F">
      <w:pPr>
        <w:spacing w:after="0" w:line="240" w:lineRule="auto"/>
        <w:ind w:right="-568"/>
        <w:jc w:val="both"/>
        <w:rPr>
          <w:rFonts w:ascii="Times New Roman" w:hAnsi="Times New Roman" w:cs="Times New Roman"/>
        </w:rPr>
      </w:pPr>
      <w:bookmarkStart w:id="120" w:name="art92§1"/>
      <w:bookmarkEnd w:id="120"/>
      <w:r w:rsidRPr="00087F65">
        <w:rPr>
          <w:rFonts w:ascii="Times New Roman" w:hAnsi="Times New Roman" w:cs="Times New Roman"/>
          <w:b/>
        </w:rPr>
        <w:t>1</w:t>
      </w:r>
      <w:r w:rsidR="0075102E" w:rsidRPr="00087F65">
        <w:rPr>
          <w:rFonts w:ascii="Times New Roman" w:hAnsi="Times New Roman" w:cs="Times New Roman"/>
          <w:b/>
        </w:rPr>
        <w:t>5</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w:t>
      </w:r>
      <w:r w:rsidRPr="00087F65">
        <w:rPr>
          <w:rFonts w:ascii="Times New Roman" w:hAnsi="Times New Roman" w:cs="Times New Roman"/>
        </w:rPr>
        <w:t xml:space="preserve">Fica eleito o Foro da Comarca de Mondai - SC, para qualquer procedimento relacionado com o cumprimento do presente Contrato. </w:t>
      </w:r>
    </w:p>
    <w:p w14:paraId="31D6AAF0" w14:textId="5DB669E2" w:rsidR="007F2E08" w:rsidRPr="00087F65" w:rsidRDefault="001F4864" w:rsidP="00B9072F">
      <w:pPr>
        <w:spacing w:after="0" w:line="240" w:lineRule="auto"/>
        <w:ind w:right="-568"/>
        <w:jc w:val="both"/>
        <w:rPr>
          <w:rFonts w:ascii="Times New Roman" w:hAnsi="Times New Roman" w:cs="Times New Roman"/>
        </w:rPr>
      </w:pPr>
      <w:r w:rsidRPr="001F4864">
        <w:rPr>
          <w:rFonts w:ascii="Times New Roman" w:hAnsi="Times New Roman" w:cs="Times New Roman"/>
          <w:b/>
        </w:rPr>
        <w:t>15.2</w:t>
      </w:r>
      <w:r>
        <w:rPr>
          <w:rFonts w:ascii="Times New Roman" w:hAnsi="Times New Roman" w:cs="Times New Roman"/>
        </w:rPr>
        <w:t xml:space="preserve"> </w:t>
      </w:r>
      <w:r w:rsidR="007F2E08" w:rsidRPr="00087F65">
        <w:rPr>
          <w:rFonts w:ascii="Times New Roman" w:hAnsi="Times New Roman" w:cs="Times New Roman"/>
        </w:rPr>
        <w:t>E, para firmeza e validade do que aqui ficou estipulado, fo</w:t>
      </w:r>
      <w:r w:rsidR="00B9072F" w:rsidRPr="00087F65">
        <w:rPr>
          <w:rFonts w:ascii="Times New Roman" w:hAnsi="Times New Roman" w:cs="Times New Roman"/>
        </w:rPr>
        <w:t>i lavrado o presente termo em 02</w:t>
      </w:r>
      <w:r w:rsidR="007F2E08" w:rsidRPr="00087F65">
        <w:rPr>
          <w:rFonts w:ascii="Times New Roman" w:hAnsi="Times New Roman" w:cs="Times New Roman"/>
        </w:rPr>
        <w:t xml:space="preserve"> (</w:t>
      </w:r>
      <w:r w:rsidR="00B9072F" w:rsidRPr="00087F65">
        <w:rPr>
          <w:rFonts w:ascii="Times New Roman" w:hAnsi="Times New Roman" w:cs="Times New Roman"/>
        </w:rPr>
        <w:t>duas</w:t>
      </w:r>
      <w:r w:rsidR="007F2E08" w:rsidRPr="00087F65">
        <w:rPr>
          <w:rFonts w:ascii="Times New Roman" w:hAnsi="Times New Roman" w:cs="Times New Roman"/>
        </w:rPr>
        <w:t>) vias de igual teor, que, depois de lido e achado conforme, é assinado pelas partes contratantes.</w:t>
      </w:r>
    </w:p>
    <w:p w14:paraId="2712EE4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bookmarkStart w:id="121" w:name="art92§1i"/>
      <w:bookmarkStart w:id="122" w:name="art92§3"/>
      <w:bookmarkEnd w:id="121"/>
      <w:bookmarkEnd w:id="122"/>
    </w:p>
    <w:p w14:paraId="1C4AFA33" w14:textId="38D98D8F" w:rsidR="00FA4DE3" w:rsidRPr="00087F65" w:rsidRDefault="00FA4DE3" w:rsidP="00044A19">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B54AA4" w:rsidRPr="00087F65">
        <w:rPr>
          <w:rFonts w:ascii="Times New Roman" w:hAnsi="Times New Roman" w:cs="Times New Roman"/>
          <w:b/>
        </w:rPr>
        <w:t>DÉCIMA SEXTA</w:t>
      </w:r>
      <w:r w:rsidRPr="00087F65">
        <w:rPr>
          <w:rFonts w:ascii="Times New Roman" w:hAnsi="Times New Roman" w:cs="Times New Roman"/>
          <w:b/>
        </w:rPr>
        <w:t>: PROTEÇÃO DE DADOS PESSOAIS (LGPD)</w:t>
      </w:r>
    </w:p>
    <w:p w14:paraId="036D2E0E" w14:textId="5E89A62A"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w:t>
      </w:r>
      <w:r w:rsidR="00FA4DE3" w:rsidRPr="00087F65">
        <w:rPr>
          <w:rFonts w:ascii="Times New Roman" w:hAnsi="Times New Roman" w:cs="Times New Roman"/>
        </w:rPr>
        <w:t xml:space="preserve"> Em atendimento ao disposto na </w:t>
      </w:r>
      <w:hyperlink r:id="rId375" w:history="1">
        <w:r w:rsidR="00FA4DE3" w:rsidRPr="00087F65">
          <w:rPr>
            <w:rStyle w:val="Hyperlink"/>
            <w:rFonts w:ascii="Times New Roman" w:hAnsi="Times New Roman" w:cs="Times New Roman"/>
          </w:rPr>
          <w:t>Lei nº 13.709/2018 – Lei Geral de Proteção de Dados Pessoais (LGPD)</w:t>
        </w:r>
      </w:hyperlink>
      <w:r w:rsidR="00FA4DE3" w:rsidRPr="00087F65">
        <w:rPr>
          <w:rFonts w:ascii="Times New Roman" w:hAnsi="Times New Roman" w:cs="Times New Roman"/>
        </w:rPr>
        <w:t>, o CONTRATANTE, para a execução do objeto deste contrato, poderá, quando necessário, ter acesso aos dados pessoais dos representantes da CONTRATADA.</w:t>
      </w:r>
    </w:p>
    <w:p w14:paraId="0E8C730E" w14:textId="68BB6AE7"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2</w:t>
      </w:r>
      <w:r w:rsidR="00FA4DE3" w:rsidRPr="00087F65">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D269AC1"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tratamento de dados pessoais dar-se-á de acordo com as bases legais previstas nas hipóteses dos </w:t>
      </w:r>
      <w:proofErr w:type="spellStart"/>
      <w:r w:rsidRPr="00087F65">
        <w:rPr>
          <w:rFonts w:ascii="Times New Roman" w:hAnsi="Times New Roman" w:cs="Times New Roman"/>
        </w:rPr>
        <w:t>arts</w:t>
      </w:r>
      <w:proofErr w:type="spellEnd"/>
      <w:r w:rsidRPr="00087F65">
        <w:rPr>
          <w:rFonts w:ascii="Times New Roman" w:hAnsi="Times New Roman" w:cs="Times New Roman"/>
        </w:rPr>
        <w:t xml:space="preserve">. </w:t>
      </w:r>
      <w:hyperlink r:id="rId376" w:anchor="art7" w:history="1">
        <w:r w:rsidRPr="00087F65">
          <w:rPr>
            <w:rStyle w:val="Hyperlink"/>
            <w:rFonts w:ascii="Times New Roman" w:hAnsi="Times New Roman" w:cs="Times New Roman"/>
          </w:rPr>
          <w:t>7º</w:t>
        </w:r>
      </w:hyperlink>
      <w:r w:rsidRPr="00087F65">
        <w:rPr>
          <w:rFonts w:ascii="Times New Roman" w:hAnsi="Times New Roman" w:cs="Times New Roman"/>
        </w:rPr>
        <w:t xml:space="preserve">, </w:t>
      </w:r>
      <w:hyperlink r:id="rId377" w:anchor="art11" w:history="1">
        <w:r w:rsidRPr="00087F65">
          <w:rPr>
            <w:rStyle w:val="Hyperlink"/>
            <w:rFonts w:ascii="Times New Roman" w:hAnsi="Times New Roman" w:cs="Times New Roman"/>
          </w:rPr>
          <w:t>11</w:t>
        </w:r>
      </w:hyperlink>
      <w:r w:rsidRPr="00087F65">
        <w:rPr>
          <w:rFonts w:ascii="Times New Roman" w:hAnsi="Times New Roman" w:cs="Times New Roman"/>
        </w:rPr>
        <w:t xml:space="preserve"> e/ou </w:t>
      </w:r>
      <w:hyperlink r:id="rId378" w:anchor="art14" w:history="1">
        <w:r w:rsidRPr="00087F65">
          <w:rPr>
            <w:rStyle w:val="Hyperlink"/>
            <w:rFonts w:ascii="Times New Roman" w:hAnsi="Times New Roman" w:cs="Times New Roman"/>
          </w:rPr>
          <w:t>14</w:t>
        </w:r>
      </w:hyperlink>
      <w:r w:rsidRPr="00087F65">
        <w:rPr>
          <w:rFonts w:ascii="Times New Roman" w:hAnsi="Times New Roman" w:cs="Times New Roman"/>
        </w:rPr>
        <w:t xml:space="preserve"> da </w:t>
      </w:r>
      <w:hyperlink r:id="rId379" w:history="1">
        <w:r w:rsidRPr="00087F65">
          <w:rPr>
            <w:rStyle w:val="Hyperlink"/>
            <w:rFonts w:ascii="Times New Roman" w:hAnsi="Times New Roman" w:cs="Times New Roman"/>
          </w:rPr>
          <w:t>Lei nº 13.709/2018 (LGPD)</w:t>
        </w:r>
      </w:hyperlink>
      <w:r w:rsidRPr="00087F65">
        <w:rPr>
          <w:rFonts w:ascii="Times New Roman" w:hAnsi="Times New Roman" w:cs="Times New Roman"/>
        </w:rPr>
        <w:t>, às quais se submeterão os serviços, e para propósitos legítimos, específicos, explícitos e informados ao titular;</w:t>
      </w:r>
    </w:p>
    <w:p w14:paraId="0D0BC093"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16E76E71"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4784B0E1" w14:textId="77777777" w:rsidR="00FA4DE3" w:rsidRPr="00087F65" w:rsidRDefault="00FA4DE3" w:rsidP="00A856C3">
      <w:pPr>
        <w:pStyle w:val="PargrafodaLista"/>
        <w:numPr>
          <w:ilvl w:val="1"/>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Eventualmente, podem as partes convencionar que o CONTRATANTE será responsável por obter o consentimento dos titulares;</w:t>
      </w:r>
    </w:p>
    <w:p w14:paraId="48827AAF"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50A96856" w14:textId="77777777" w:rsidR="00FA4DE3" w:rsidRPr="00087F65" w:rsidRDefault="00FA4DE3" w:rsidP="00A856C3">
      <w:pPr>
        <w:pStyle w:val="PargrafodaLista"/>
        <w:numPr>
          <w:ilvl w:val="1"/>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0E148024" w14:textId="385AC1D0"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rPr>
        <w:t>16.</w:t>
      </w:r>
      <w:r w:rsidR="00FA4DE3" w:rsidRPr="00087F65">
        <w:rPr>
          <w:rFonts w:ascii="Times New Roman" w:hAnsi="Times New Roman" w:cs="Times New Roman"/>
          <w:b/>
        </w:rPr>
        <w:t>3</w:t>
      </w:r>
      <w:r w:rsidR="00FA4DE3" w:rsidRPr="00087F65">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FA4DE3" w:rsidRPr="00087F65">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80"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iCs/>
        </w:rPr>
        <w:t>.</w:t>
      </w:r>
    </w:p>
    <w:p w14:paraId="438490D6" w14:textId="395550FA"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4</w:t>
      </w:r>
      <w:r w:rsidR="00FA4DE3" w:rsidRPr="00087F65">
        <w:rPr>
          <w:rFonts w:ascii="Times New Roman" w:hAnsi="Times New Roman" w:cs="Times New Roman"/>
          <w:iCs/>
        </w:rPr>
        <w:t xml:space="preserve"> Os dados pessoais não poderão ser revelados, </w:t>
      </w:r>
      <w:r w:rsidR="00FA4DE3" w:rsidRPr="00087F65">
        <w:rPr>
          <w:rFonts w:ascii="Times New Roman" w:hAnsi="Times New Roman" w:cs="Times New Roman"/>
        </w:rPr>
        <w:t>transferidos, compartilhados, comunicados ou de qualquer outra forma facultar acesso, no todo ou em parte,</w:t>
      </w:r>
      <w:r w:rsidR="00FA4DE3" w:rsidRPr="00087F65">
        <w:rPr>
          <w:rFonts w:ascii="Times New Roman" w:hAnsi="Times New Roman" w:cs="Times New Roman"/>
          <w:iCs/>
        </w:rPr>
        <w:t xml:space="preserve"> a terceiros, </w:t>
      </w:r>
      <w:r w:rsidR="00FA4DE3" w:rsidRPr="00087F65">
        <w:rPr>
          <w:rFonts w:ascii="Times New Roman" w:hAnsi="Times New Roman" w:cs="Times New Roman"/>
        </w:rPr>
        <w:t xml:space="preserve">mesmo de forma agregada ou </w:t>
      </w:r>
      <w:proofErr w:type="spellStart"/>
      <w:r w:rsidR="00FA4DE3" w:rsidRPr="00087F65">
        <w:rPr>
          <w:rFonts w:ascii="Times New Roman" w:hAnsi="Times New Roman" w:cs="Times New Roman"/>
        </w:rPr>
        <w:t>anonimizada</w:t>
      </w:r>
      <w:proofErr w:type="spellEnd"/>
      <w:r w:rsidR="00FA4DE3" w:rsidRPr="00087F65">
        <w:rPr>
          <w:rFonts w:ascii="Times New Roman" w:hAnsi="Times New Roman" w:cs="Times New Roman"/>
          <w:iCs/>
        </w:rPr>
        <w:t xml:space="preserve">, com exceção da prévia autorização por escrito da </w:t>
      </w:r>
      <w:r w:rsidR="00FA4DE3" w:rsidRPr="00087F65">
        <w:rPr>
          <w:rFonts w:ascii="Times New Roman" w:hAnsi="Times New Roman" w:cs="Times New Roman"/>
          <w:bCs/>
          <w:iCs/>
        </w:rPr>
        <w:t>CONTRATANTE</w:t>
      </w:r>
      <w:r w:rsidR="00FA4DE3" w:rsidRPr="00087F65">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4FB53E94" w14:textId="098D6C8C"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5</w:t>
      </w:r>
      <w:r w:rsidR="00FA4DE3" w:rsidRPr="00087F65">
        <w:rPr>
          <w:rFonts w:ascii="Times New Roman" w:hAnsi="Times New Roman" w:cs="Times New Roman"/>
        </w:rPr>
        <w:t xml:space="preserve"> No caso de haver transferência internacional de dados pessoais pela CONTRATADA, aplicam-se as regras previstas no </w:t>
      </w:r>
      <w:r w:rsidR="00044A19" w:rsidRPr="00087F65">
        <w:rPr>
          <w:rFonts w:ascii="Times New Roman" w:hAnsi="Times New Roman" w:cs="Times New Roman"/>
        </w:rPr>
        <w:t>Decreto Municipal nº 4481/2022</w:t>
      </w:r>
      <w:r w:rsidR="00FA4DE3" w:rsidRPr="00087F65">
        <w:rPr>
          <w:rFonts w:ascii="Times New Roman" w:hAnsi="Times New Roman" w:cs="Times New Roman"/>
        </w:rPr>
        <w:t xml:space="preserve">, que regulamenta a </w:t>
      </w:r>
      <w:hyperlink r:id="rId381"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w:t>
      </w:r>
    </w:p>
    <w:p w14:paraId="772E8FA0" w14:textId="3DA6725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6</w:t>
      </w:r>
      <w:r w:rsidR="00FA4DE3" w:rsidRPr="00087F65">
        <w:rPr>
          <w:rFonts w:ascii="Times New Roman" w:hAnsi="Times New Roman" w:cs="Times New Roman"/>
        </w:rPr>
        <w:t xml:space="preserve"> A CONTRATADA oferecerá garantias suficientes em relação às medidas de segurança </w:t>
      </w:r>
      <w:r w:rsidR="00FA4DE3" w:rsidRPr="00087F65">
        <w:rPr>
          <w:rFonts w:ascii="Times New Roman" w:hAnsi="Times New Roman" w:cs="Times New Roman"/>
          <w:iCs/>
        </w:rPr>
        <w:t>administrativas</w:t>
      </w:r>
      <w:r w:rsidR="00FA4DE3" w:rsidRPr="00087F65">
        <w:rPr>
          <w:rFonts w:ascii="Times New Roman" w:hAnsi="Times New Roman" w:cs="Times New Roman"/>
        </w:rPr>
        <w:t>, organizativas, técnicas</w:t>
      </w:r>
      <w:r w:rsidR="00FA4DE3" w:rsidRPr="00087F65">
        <w:rPr>
          <w:rFonts w:ascii="Times New Roman" w:hAnsi="Times New Roman" w:cs="Times New Roman"/>
          <w:iCs/>
        </w:rPr>
        <w:t xml:space="preserve"> e físicas apropriadas para proteger a confidencialidade e integridade de todos os dados pessoais</w:t>
      </w:r>
      <w:r w:rsidR="00FA4DE3" w:rsidRPr="00087F65">
        <w:rPr>
          <w:rFonts w:ascii="Times New Roman" w:hAnsi="Times New Roman" w:cs="Times New Roman"/>
        </w:rPr>
        <w:t xml:space="preserve"> e as especificará formalmente ao CONTRATANTE, não compartilhando dados que lhe sejam remetidos com terceiros.</w:t>
      </w:r>
    </w:p>
    <w:p w14:paraId="5048E17D" w14:textId="3999D2E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7</w:t>
      </w:r>
      <w:r w:rsidR="00FA4DE3" w:rsidRPr="00087F65">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FA4DE3" w:rsidRPr="00087F65">
        <w:rPr>
          <w:rFonts w:ascii="Times New Roman" w:hAnsi="Times New Roman" w:cs="Times New Roman"/>
          <w:iCs/>
        </w:rPr>
        <w:t>eletrônica</w:t>
      </w:r>
      <w:r w:rsidR="00FA4DE3" w:rsidRPr="00087F65">
        <w:rPr>
          <w:rFonts w:ascii="Times New Roman" w:hAnsi="Times New Roman" w:cs="Times New Roman"/>
        </w:rPr>
        <w:t>, e contra qualquer outra forma de tratamento ilícito, atendendo aos conhecimentos técnicos disponíveis e aos custos resultantes da sua aplicação.</w:t>
      </w:r>
    </w:p>
    <w:p w14:paraId="16FF55B3" w14:textId="6D79E56B"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8</w:t>
      </w:r>
      <w:r w:rsidR="00FA4DE3" w:rsidRPr="00087F65">
        <w:rPr>
          <w:rFonts w:ascii="Times New Roman" w:hAnsi="Times New Roman" w:cs="Times New Roman"/>
        </w:rPr>
        <w:t xml:space="preserve"> As partes zelarão pelo cumprimento das medidas de segurança.</w:t>
      </w:r>
    </w:p>
    <w:p w14:paraId="5C876CF9" w14:textId="3325F16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9</w:t>
      </w:r>
      <w:r w:rsidR="00FA4DE3" w:rsidRPr="00087F65">
        <w:rPr>
          <w:rFonts w:ascii="Times New Roman" w:hAnsi="Times New Roman" w:cs="Times New Roman"/>
        </w:rPr>
        <w:t xml:space="preserve"> </w:t>
      </w:r>
      <w:r w:rsidR="00FA4DE3" w:rsidRPr="00087F65">
        <w:rPr>
          <w:rFonts w:ascii="Times New Roman" w:hAnsi="Times New Roman" w:cs="Times New Roman"/>
          <w:iCs/>
        </w:rPr>
        <w:t xml:space="preserve">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acessar os dados dentro de seu escopo e na medida abrangida por sua permissão de acesso (autorização). </w:t>
      </w:r>
      <w:r w:rsidR="00FA4DE3" w:rsidRPr="00087F65">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526C6818" w14:textId="6C63917C" w:rsidR="00FA4DE3" w:rsidRPr="00087F65" w:rsidRDefault="00CA0768" w:rsidP="00425FA1">
      <w:pPr>
        <w:tabs>
          <w:tab w:val="right" w:pos="8080"/>
        </w:tabs>
        <w:spacing w:after="0" w:line="240" w:lineRule="auto"/>
        <w:ind w:right="-568"/>
        <w:jc w:val="both"/>
        <w:rPr>
          <w:rFonts w:ascii="Times New Roman" w:hAnsi="Times New Roman" w:cs="Times New Roman"/>
          <w:bCs/>
          <w:iCs/>
        </w:rPr>
      </w:pPr>
      <w:r w:rsidRPr="00087F65">
        <w:rPr>
          <w:rFonts w:ascii="Times New Roman" w:hAnsi="Times New Roman" w:cs="Times New Roman"/>
          <w:b/>
          <w:iCs/>
        </w:rPr>
        <w:t>16.</w:t>
      </w:r>
      <w:r w:rsidR="00FA4DE3" w:rsidRPr="00087F65">
        <w:rPr>
          <w:rFonts w:ascii="Times New Roman" w:hAnsi="Times New Roman" w:cs="Times New Roman"/>
          <w:b/>
          <w:iCs/>
        </w:rPr>
        <w:t>10</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assinaram Acordo de Confidencialidade com a </w:t>
      </w:r>
      <w:r w:rsidR="00FA4DE3" w:rsidRPr="00087F65">
        <w:rPr>
          <w:rFonts w:ascii="Times New Roman" w:hAnsi="Times New Roman" w:cs="Times New Roman"/>
          <w:bCs/>
          <w:iCs/>
        </w:rPr>
        <w:t>CONTRATADA.</w:t>
      </w:r>
    </w:p>
    <w:p w14:paraId="23E2402E" w14:textId="7A249151"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lastRenderedPageBreak/>
        <w:t>16.10.1</w:t>
      </w:r>
      <w:r w:rsidR="00FA4DE3" w:rsidRPr="00087F65">
        <w:rPr>
          <w:rFonts w:ascii="Times New Roman" w:hAnsi="Times New Roman" w:cs="Times New Roman"/>
          <w:iCs/>
        </w:rPr>
        <w:t xml:space="preserve"> Ainda a CONTRATADA treinará e orientará a sua equipe sobre as disposições legais aplicáveis em relação à proteção de dados, </w:t>
      </w:r>
      <w:r w:rsidR="00FA4DE3" w:rsidRPr="00087F65">
        <w:rPr>
          <w:rFonts w:ascii="Times New Roman" w:hAnsi="Times New Roman" w:cs="Times New Roman"/>
        </w:rPr>
        <w:t>assim fornecendo conhecimento formal sobre as obrigações e condições acordadas neste contrato, inclusive no tocante à Política de Privacidade do CONTRATANTE.</w:t>
      </w:r>
    </w:p>
    <w:p w14:paraId="39C4E7EC" w14:textId="5BBAAFA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11</w:t>
      </w:r>
      <w:r w:rsidR="00FA4DE3" w:rsidRPr="00087F65">
        <w:rPr>
          <w:rFonts w:ascii="Times New Roman" w:hAnsi="Times New Roman" w:cs="Times New Roman"/>
        </w:rPr>
        <w:t xml:space="preserve"> As partes cooperarão entre si no cumprimento das obrigações referentes ao exercício dos direitos dos Titulares previstos na </w:t>
      </w:r>
      <w:hyperlink r:id="rId382"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52021FF3" w14:textId="3072B61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12</w:t>
      </w:r>
      <w:r w:rsidR="00FA4DE3" w:rsidRPr="00087F65">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83"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Leis e Regulamentos de Proteção de Dados em vigor.</w:t>
      </w:r>
    </w:p>
    <w:p w14:paraId="3690979A" w14:textId="709F381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13</w:t>
      </w:r>
      <w:r w:rsidR="00FA4DE3" w:rsidRPr="00087F65">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FA4DE3" w:rsidRPr="00087F65">
        <w:rPr>
          <w:rFonts w:ascii="Times New Roman" w:hAnsi="Times New Roman" w:cs="Times New Roman"/>
          <w:iCs/>
        </w:rPr>
        <w:t>(ainda que suspeito)</w:t>
      </w:r>
      <w:r w:rsidR="00FA4DE3" w:rsidRPr="00087F65">
        <w:rPr>
          <w:rFonts w:ascii="Times New Roman" w:hAnsi="Times New Roman" w:cs="Times New Roman"/>
        </w:rPr>
        <w:t>, q</w:t>
      </w:r>
      <w:r w:rsidR="00FA4DE3" w:rsidRPr="00087F65">
        <w:rPr>
          <w:rFonts w:ascii="Times New Roman" w:hAnsi="Times New Roman" w:cs="Times New Roman"/>
          <w:iCs/>
        </w:rPr>
        <w:t xml:space="preserve">ualquer não cumprimento (ainda que suspeito) das disposições legais relativas à proteção de Dados Pessoais </w:t>
      </w:r>
      <w:r w:rsidR="00FA4DE3" w:rsidRPr="00087F65">
        <w:rPr>
          <w:rFonts w:ascii="Times New Roman" w:hAnsi="Times New Roman" w:cs="Times New Roman"/>
        </w:rPr>
        <w:t xml:space="preserve">ou qualquer forma de tratamento inadequado ou ilícito, bem como adotar as providências dispostas no </w:t>
      </w:r>
      <w:hyperlink r:id="rId384" w:anchor="art48" w:history="1">
        <w:r w:rsidR="00FA4DE3" w:rsidRPr="00087F65">
          <w:rPr>
            <w:rStyle w:val="Hyperlink"/>
            <w:rFonts w:ascii="Times New Roman" w:hAnsi="Times New Roman" w:cs="Times New Roman"/>
          </w:rPr>
          <w:t xml:space="preserve">art. 48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devendo a parte responsável, em até 10 (dez) dias corridos, tomar as medidas necessárias.</w:t>
      </w:r>
    </w:p>
    <w:p w14:paraId="6414BF1E" w14:textId="73A5287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14</w:t>
      </w:r>
      <w:r w:rsidR="00FA4DE3" w:rsidRPr="00087F65">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0AF4C961" w14:textId="3A9D6EC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w:t>
      </w:r>
      <w:r w:rsidR="00FA4DE3" w:rsidRPr="00087F65">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85"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6BDE3BCB" w14:textId="014F3F86"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15.1</w:t>
      </w:r>
      <w:r w:rsidR="00FA4DE3" w:rsidRPr="00087F65">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47A8C55E" w14:textId="0BDD05AE"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16</w:t>
      </w:r>
      <w:r w:rsidR="00FA4DE3" w:rsidRPr="00087F65">
        <w:rPr>
          <w:rFonts w:ascii="Times New Roman" w:hAnsi="Times New Roman" w:cs="Times New Roman"/>
        </w:rPr>
        <w:t xml:space="preserve"> Eventuais responsabilidades das partes, serão apuradas conforme estabelecido neste contrato e também de acordo com o que dispõe a </w:t>
      </w:r>
      <w:hyperlink r:id="rId386" w:anchor="art42" w:history="1">
        <w:r w:rsidR="00FA4DE3" w:rsidRPr="00087F65">
          <w:rPr>
            <w:rStyle w:val="Hyperlink"/>
            <w:rFonts w:ascii="Times New Roman" w:hAnsi="Times New Roman" w:cs="Times New Roman"/>
          </w:rPr>
          <w:t xml:space="preserve">Seção III, Capítulo VI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30A89345" w14:textId="3E1DF6B4"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16.1</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e/ou a terceiros diretamente resultantes do descumprimento pela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de qualquer das cláusulas previstas neste capítulo quanto a proteção e uso dos dados pessoais.</w:t>
      </w:r>
    </w:p>
    <w:p w14:paraId="4E269C07" w14:textId="77777777" w:rsidR="00FA4DE3" w:rsidRPr="00087F65" w:rsidRDefault="00FA4DE3" w:rsidP="00425FA1">
      <w:pPr>
        <w:tabs>
          <w:tab w:val="right" w:pos="8080"/>
        </w:tabs>
        <w:spacing w:after="0" w:line="240" w:lineRule="auto"/>
        <w:ind w:right="-568"/>
        <w:jc w:val="both"/>
        <w:rPr>
          <w:rFonts w:ascii="Times New Roman" w:hAnsi="Times New Roman" w:cs="Times New Roman"/>
          <w:iCs/>
        </w:rPr>
      </w:pPr>
    </w:p>
    <w:p w14:paraId="3A3C89D7" w14:textId="5F79D23B" w:rsidR="00FA4DE3" w:rsidRPr="00BE463B" w:rsidRDefault="00FA4DE3" w:rsidP="00B90312">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6E65F8" w:rsidRPr="00087F65">
        <w:rPr>
          <w:rFonts w:ascii="Times New Roman" w:hAnsi="Times New Roman" w:cs="Times New Roman"/>
          <w:b/>
        </w:rPr>
        <w:t>DÉCIMA SÉTIMA</w:t>
      </w:r>
      <w:r w:rsidRPr="00087F65">
        <w:rPr>
          <w:rFonts w:ascii="Times New Roman" w:hAnsi="Times New Roman" w:cs="Times New Roman"/>
          <w:b/>
        </w:rPr>
        <w:t xml:space="preserve">: </w:t>
      </w:r>
      <w:r w:rsidRPr="00BE463B">
        <w:rPr>
          <w:rFonts w:ascii="Times New Roman" w:hAnsi="Times New Roman" w:cs="Times New Roman"/>
          <w:b/>
        </w:rPr>
        <w:t>PUBLICAÇÃO</w:t>
      </w:r>
    </w:p>
    <w:p w14:paraId="3F80DA04" w14:textId="345DE1E7" w:rsidR="00FA4DE3" w:rsidRPr="00087F65" w:rsidRDefault="006E65F8" w:rsidP="00425FA1">
      <w:pPr>
        <w:tabs>
          <w:tab w:val="right" w:pos="8080"/>
        </w:tabs>
        <w:spacing w:after="0" w:line="240" w:lineRule="auto"/>
        <w:ind w:right="-568"/>
        <w:jc w:val="both"/>
        <w:rPr>
          <w:rFonts w:ascii="Times New Roman" w:hAnsi="Times New Roman" w:cs="Times New Roman"/>
        </w:rPr>
      </w:pPr>
      <w:r w:rsidRPr="00BE463B">
        <w:rPr>
          <w:rFonts w:ascii="Times New Roman" w:hAnsi="Times New Roman" w:cs="Times New Roman"/>
          <w:b/>
        </w:rPr>
        <w:t>17.</w:t>
      </w:r>
      <w:r w:rsidR="00FA4DE3" w:rsidRPr="00BE463B">
        <w:rPr>
          <w:rFonts w:ascii="Times New Roman" w:hAnsi="Times New Roman" w:cs="Times New Roman"/>
          <w:b/>
        </w:rPr>
        <w:t>1</w:t>
      </w:r>
      <w:r w:rsidR="00FA4DE3" w:rsidRPr="00BE463B">
        <w:rPr>
          <w:rFonts w:ascii="Times New Roman" w:hAnsi="Times New Roman" w:cs="Times New Roman"/>
        </w:rPr>
        <w:t xml:space="preserve"> Este contrato será publ</w:t>
      </w:r>
      <w:r w:rsidR="008F057B" w:rsidRPr="00BE463B">
        <w:rPr>
          <w:rFonts w:ascii="Times New Roman" w:hAnsi="Times New Roman" w:cs="Times New Roman"/>
        </w:rPr>
        <w:t>icado no prazo máximo de 20 (vinte</w:t>
      </w:r>
      <w:r w:rsidR="00FA4DE3" w:rsidRPr="00BE463B">
        <w:rPr>
          <w:rFonts w:ascii="Times New Roman" w:hAnsi="Times New Roman" w:cs="Times New Roman"/>
        </w:rPr>
        <w:t>) dias úteis</w:t>
      </w:r>
      <w:r w:rsidR="00FA4DE3" w:rsidRPr="00087F65">
        <w:rPr>
          <w:rFonts w:ascii="Times New Roman" w:hAnsi="Times New Roman" w:cs="Times New Roman"/>
        </w:rPr>
        <w:t xml:space="preserve"> a contar da assinatura das partes (</w:t>
      </w:r>
      <w:hyperlink r:id="rId387" w:anchor="art94i" w:history="1">
        <w:r w:rsidR="00FA4DE3" w:rsidRPr="00087F65">
          <w:rPr>
            <w:rStyle w:val="Hyperlink"/>
            <w:rFonts w:ascii="Times New Roman" w:hAnsi="Times New Roman" w:cs="Times New Roman"/>
          </w:rPr>
          <w:t>art. 94, I da Lei nº 14.133/2021</w:t>
        </w:r>
      </w:hyperlink>
      <w:r w:rsidR="00FA4DE3" w:rsidRPr="00087F65">
        <w:rPr>
          <w:rFonts w:ascii="Times New Roman" w:hAnsi="Times New Roman" w:cs="Times New Roman"/>
        </w:rPr>
        <w:t>).</w:t>
      </w:r>
    </w:p>
    <w:p w14:paraId="4D38AE48" w14:textId="47D18B8A" w:rsidR="00FA4DE3" w:rsidRPr="00087F65" w:rsidRDefault="006E65F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17.</w:t>
      </w:r>
      <w:r w:rsidR="00FA4DE3" w:rsidRPr="00087F65">
        <w:rPr>
          <w:rFonts w:ascii="Times New Roman" w:hAnsi="Times New Roman" w:cs="Times New Roman"/>
          <w:b/>
        </w:rPr>
        <w:t>2</w:t>
      </w:r>
      <w:r w:rsidR="00FA4DE3" w:rsidRPr="00087F65">
        <w:rPr>
          <w:rFonts w:ascii="Times New Roman" w:hAnsi="Times New Roman" w:cs="Times New Roman"/>
        </w:rPr>
        <w:t xml:space="preserve"> Para fins de garantir a ampla publicidade, este contrato e/ou seu extrato será divulgado:</w:t>
      </w:r>
    </w:p>
    <w:p w14:paraId="1282F067" w14:textId="77777777"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88"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140812BD" w14:textId="77777777" w:rsidR="00B90312" w:rsidRPr="00087F65" w:rsidRDefault="00B90312"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Página do Município de Riqueza (</w:t>
      </w:r>
      <w:hyperlink r:id="rId389" w:history="1">
        <w:r w:rsidRPr="00087F65">
          <w:rPr>
            <w:rStyle w:val="Hyperlink"/>
            <w:rFonts w:ascii="Times New Roman" w:hAnsi="Times New Roman" w:cs="Times New Roman"/>
          </w:rPr>
          <w:t>https://riqueza.sc.gov.br/</w:t>
        </w:r>
      </w:hyperlink>
      <w:r w:rsidRPr="00087F65">
        <w:rPr>
          <w:rFonts w:ascii="Times New Roman" w:hAnsi="Times New Roman" w:cs="Times New Roman"/>
        </w:rPr>
        <w:t>);</w:t>
      </w:r>
    </w:p>
    <w:p w14:paraId="6601A665" w14:textId="76A43166"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Diário Oficial dos Municípios – DOM (</w:t>
      </w:r>
      <w:hyperlink r:id="rId390"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rPr>
        <w:t>).</w:t>
      </w:r>
    </w:p>
    <w:p w14:paraId="68596235"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p>
    <w:p w14:paraId="48196C36"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2592F1C" w14:textId="25EA948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FA4DE3" w:rsidRPr="00087F65" w14:paraId="1A401DBF" w14:textId="77777777" w:rsidTr="00B90312">
        <w:trPr>
          <w:trHeight w:val="794"/>
        </w:trPr>
        <w:tc>
          <w:tcPr>
            <w:tcW w:w="4738" w:type="dxa"/>
          </w:tcPr>
          <w:p w14:paraId="41C0B85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w:t>
            </w:r>
          </w:p>
          <w:p w14:paraId="10EEA365" w14:textId="14C59805" w:rsidR="00866428" w:rsidRPr="00087F65" w:rsidRDefault="008041DF" w:rsidP="00425FA1">
            <w:pPr>
              <w:tabs>
                <w:tab w:val="right" w:pos="8080"/>
              </w:tabs>
              <w:ind w:right="-568"/>
              <w:jc w:val="center"/>
              <w:rPr>
                <w:rFonts w:ascii="Times New Roman" w:hAnsi="Times New Roman" w:cs="Times New Roman"/>
              </w:rPr>
            </w:pPr>
            <w:r>
              <w:rPr>
                <w:rFonts w:ascii="Times New Roman" w:hAnsi="Times New Roman" w:cs="Times New Roman"/>
              </w:rPr>
              <w:t>LEANDRO JOSÉ ALBA</w:t>
            </w:r>
          </w:p>
          <w:p w14:paraId="196C6B5A" w14:textId="79654AB6" w:rsidR="00FA4DE3" w:rsidRPr="00087F65" w:rsidRDefault="00B90312" w:rsidP="00425FA1">
            <w:pPr>
              <w:tabs>
                <w:tab w:val="right" w:pos="8080"/>
              </w:tabs>
              <w:ind w:right="-568"/>
              <w:jc w:val="center"/>
              <w:rPr>
                <w:rFonts w:ascii="Times New Roman" w:hAnsi="Times New Roman" w:cs="Times New Roman"/>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8041DF">
              <w:rPr>
                <w:rFonts w:ascii="Times New Roman" w:hAnsi="Times New Roman" w:cs="Times New Roman"/>
              </w:rPr>
              <w:t>em Exercício</w:t>
            </w:r>
          </w:p>
          <w:p w14:paraId="6F5F1756"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CONTRATANTE</w:t>
            </w:r>
          </w:p>
        </w:tc>
        <w:tc>
          <w:tcPr>
            <w:tcW w:w="4738" w:type="dxa"/>
          </w:tcPr>
          <w:p w14:paraId="177A089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w:t>
            </w:r>
          </w:p>
          <w:p w14:paraId="3FA7ED6F"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284C82BC"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CONTRATADO</w:t>
            </w:r>
          </w:p>
        </w:tc>
      </w:tr>
      <w:tr w:rsidR="00FA4DE3" w:rsidRPr="00087F65" w14:paraId="0561135B" w14:textId="77777777" w:rsidTr="00B90312">
        <w:trPr>
          <w:trHeight w:val="534"/>
        </w:trPr>
        <w:tc>
          <w:tcPr>
            <w:tcW w:w="4738" w:type="dxa"/>
          </w:tcPr>
          <w:p w14:paraId="5B642D1C" w14:textId="77777777" w:rsidR="00B90312" w:rsidRPr="00087F65" w:rsidRDefault="00B90312" w:rsidP="00425FA1">
            <w:pPr>
              <w:tabs>
                <w:tab w:val="right" w:pos="8080"/>
              </w:tabs>
              <w:ind w:right="-568"/>
              <w:jc w:val="both"/>
              <w:rPr>
                <w:rFonts w:ascii="Times New Roman" w:hAnsi="Times New Roman" w:cs="Times New Roman"/>
              </w:rPr>
            </w:pPr>
          </w:p>
          <w:p w14:paraId="42349245" w14:textId="77777777" w:rsidR="00B90312" w:rsidRPr="00087F65" w:rsidRDefault="00B90312" w:rsidP="00425FA1">
            <w:pPr>
              <w:tabs>
                <w:tab w:val="right" w:pos="8080"/>
              </w:tabs>
              <w:ind w:right="-568"/>
              <w:jc w:val="both"/>
              <w:rPr>
                <w:rFonts w:ascii="Times New Roman" w:hAnsi="Times New Roman" w:cs="Times New Roman"/>
              </w:rPr>
            </w:pPr>
          </w:p>
          <w:p w14:paraId="28C1EBC0" w14:textId="2D236709"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327DE3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738" w:type="dxa"/>
          </w:tcPr>
          <w:p w14:paraId="1D4E0223" w14:textId="77777777" w:rsidR="00B90312" w:rsidRPr="00087F65" w:rsidRDefault="00B90312" w:rsidP="00425FA1">
            <w:pPr>
              <w:tabs>
                <w:tab w:val="right" w:pos="8080"/>
              </w:tabs>
              <w:ind w:right="-568"/>
              <w:jc w:val="both"/>
              <w:rPr>
                <w:rFonts w:ascii="Times New Roman" w:hAnsi="Times New Roman" w:cs="Times New Roman"/>
              </w:rPr>
            </w:pPr>
          </w:p>
          <w:p w14:paraId="33249B21" w14:textId="6106452B" w:rsidR="00B90312" w:rsidRPr="00087F65" w:rsidRDefault="00B90312" w:rsidP="00425FA1">
            <w:pPr>
              <w:tabs>
                <w:tab w:val="right" w:pos="8080"/>
              </w:tabs>
              <w:ind w:right="-568"/>
              <w:jc w:val="both"/>
              <w:rPr>
                <w:rFonts w:ascii="Times New Roman" w:hAnsi="Times New Roman" w:cs="Times New Roman"/>
              </w:rPr>
            </w:pPr>
          </w:p>
          <w:p w14:paraId="228F0737" w14:textId="3491CFB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641499E7" w14:textId="3A021285"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285CF19B" w14:textId="536084C6" w:rsidR="00B90312" w:rsidRPr="00087F65" w:rsidRDefault="00B90312" w:rsidP="00425FA1">
      <w:pPr>
        <w:tabs>
          <w:tab w:val="right" w:pos="8080"/>
        </w:tabs>
        <w:spacing w:after="0" w:line="240" w:lineRule="auto"/>
        <w:ind w:right="-568"/>
        <w:jc w:val="center"/>
        <w:rPr>
          <w:rFonts w:ascii="Times New Roman" w:eastAsia="Times New Roman" w:hAnsi="Times New Roman" w:cs="Times New Roman"/>
          <w:b/>
          <w:lang w:eastAsia="pt-BR"/>
        </w:rPr>
      </w:pPr>
    </w:p>
    <w:p w14:paraId="1E571E4C" w14:textId="1FD76D8B" w:rsidR="00B90312" w:rsidRPr="00087F65" w:rsidRDefault="00B90312" w:rsidP="00B90312">
      <w:pPr>
        <w:rPr>
          <w:rFonts w:ascii="Times New Roman" w:eastAsia="Times New Roman" w:hAnsi="Times New Roman" w:cs="Times New Roman"/>
          <w:lang w:eastAsia="pt-BR"/>
        </w:rPr>
      </w:pPr>
    </w:p>
    <w:p w14:paraId="47673301" w14:textId="0CFB6CBF" w:rsidR="00B90312" w:rsidRPr="00087F65" w:rsidRDefault="00B90312" w:rsidP="00B90312">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D1C7C1D" w14:textId="14E56479" w:rsidR="00B90312" w:rsidRPr="00087F65" w:rsidRDefault="00B90312" w:rsidP="00B90312">
      <w:pPr>
        <w:widowControl w:val="0"/>
        <w:tabs>
          <w:tab w:val="left" w:pos="1701"/>
          <w:tab w:val="center" w:pos="4252"/>
          <w:tab w:val="left" w:pos="6390"/>
        </w:tabs>
        <w:adjustRightInd w:val="0"/>
        <w:spacing w:after="0" w:line="240" w:lineRule="auto"/>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ab/>
      </w:r>
      <w:r w:rsidRPr="00087F65">
        <w:rPr>
          <w:rFonts w:ascii="Times New Roman" w:eastAsia="Times New Roman" w:hAnsi="Times New Roman" w:cs="Times New Roman"/>
          <w:lang w:eastAsia="pt-BR"/>
        </w:rPr>
        <w:tab/>
        <w:t>_____________________________</w:t>
      </w:r>
      <w:r w:rsidRPr="00087F65">
        <w:rPr>
          <w:rFonts w:ascii="Times New Roman" w:eastAsia="Times New Roman" w:hAnsi="Times New Roman" w:cs="Times New Roman"/>
          <w:lang w:eastAsia="pt-BR"/>
        </w:rPr>
        <w:tab/>
      </w:r>
    </w:p>
    <w:p w14:paraId="28D23AB4" w14:textId="26922C4A" w:rsidR="00B90312" w:rsidRPr="00087F65" w:rsidRDefault="000A025A"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85888" behindDoc="0" locked="0" layoutInCell="1" allowOverlap="1" wp14:anchorId="5BF4B55B" wp14:editId="5184E1C4">
                <wp:simplePos x="0" y="0"/>
                <wp:positionH relativeFrom="margin">
                  <wp:posOffset>-752475</wp:posOffset>
                </wp:positionH>
                <wp:positionV relativeFrom="paragraph">
                  <wp:posOffset>150812</wp:posOffset>
                </wp:positionV>
                <wp:extent cx="2336800" cy="1497330"/>
                <wp:effectExtent l="0" t="0" r="25400" b="2667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1237088C"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44F9A14"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CD6EC72" w14:textId="77777777" w:rsidR="00CA4596" w:rsidRPr="00CD3874" w:rsidRDefault="00CA4596" w:rsidP="000A025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4B55B" id="Caixa de Texto 3" o:spid="_x0000_s1033" type="#_x0000_t202" style="position:absolute;left:0;text-align:left;margin-left:-59.25pt;margin-top:11.85pt;width:184pt;height:117.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">
                <v:textbox>
                  <w:txbxContent>
                    <w:p w14:paraId="1237088C"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44F9A14"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CD6EC72" w14:textId="77777777" w:rsidR="00CA4596" w:rsidRPr="00CD3874" w:rsidRDefault="00CA4596" w:rsidP="000A025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65408" behindDoc="0" locked="0" layoutInCell="1" allowOverlap="1" wp14:anchorId="2B07D24D" wp14:editId="0B6DA479">
                <wp:simplePos x="0" y="0"/>
                <wp:positionH relativeFrom="margin">
                  <wp:posOffset>3844607</wp:posOffset>
                </wp:positionH>
                <wp:positionV relativeFrom="paragraph">
                  <wp:posOffset>150813</wp:posOffset>
                </wp:positionV>
                <wp:extent cx="2336800" cy="1497330"/>
                <wp:effectExtent l="0" t="0" r="25400" b="2667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33C32EF6" w14:textId="77777777" w:rsidR="00CA4596" w:rsidRDefault="00CA4596" w:rsidP="007E22E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1ED6869" w14:textId="77777777" w:rsidR="00CA4596" w:rsidRDefault="00CA4596" w:rsidP="007E22E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BCB6433" w14:textId="77777777" w:rsidR="00CA4596" w:rsidRPr="00CD3874" w:rsidRDefault="00CA4596" w:rsidP="007E22E2">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7D24D" id="Caixa de Texto 2" o:spid="_x0000_s1034" type="#_x0000_t202" style="position:absolute;left:0;text-align:left;margin-left:302.7pt;margin-top:11.9pt;width:184pt;height:11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">
                <v:textbox>
                  <w:txbxContent>
                    <w:p w14:paraId="33C32EF6" w14:textId="77777777" w:rsidR="00CA4596" w:rsidRDefault="00CA4596" w:rsidP="007E22E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1ED6869" w14:textId="77777777" w:rsidR="00CA4596" w:rsidRDefault="00CA4596" w:rsidP="007E22E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BCB6433" w14:textId="77777777" w:rsidR="00CA4596" w:rsidRPr="00CD3874" w:rsidRDefault="00CA4596" w:rsidP="007E22E2">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00B90312" w:rsidRPr="00087F65">
        <w:rPr>
          <w:rFonts w:ascii="Times New Roman" w:eastAsia="Times New Roman" w:hAnsi="Times New Roman" w:cs="Times New Roman"/>
          <w:b/>
          <w:lang w:val="en-US" w:eastAsia="pt-BR"/>
        </w:rPr>
        <w:t>MARIELI FILIPPI</w:t>
      </w:r>
    </w:p>
    <w:p w14:paraId="2422E0E3" w14:textId="1251C0F6" w:rsidR="00B90312" w:rsidRPr="00087F65" w:rsidRDefault="00B9031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F8A6163" w14:textId="4171C619"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3E3245B" w14:textId="5A4B8B1A" w:rsidR="00AD79D2" w:rsidRPr="00087F65" w:rsidRDefault="00AD79D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B361B68" w14:textId="11D497A7"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6036D1" w14:textId="138DFF9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2CA1ADD" w14:textId="6F57B80A"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7CBB26F" w14:textId="4A07A70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9A2F038" w14:textId="5332B536"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A0067B" w14:textId="2F0DEA2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41C96A" w14:textId="79E8B0A5" w:rsidR="00C3469B" w:rsidRPr="00087F65" w:rsidRDefault="000A025A"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94080" behindDoc="0" locked="0" layoutInCell="1" allowOverlap="1" wp14:anchorId="371045CA" wp14:editId="4BECBB4F">
                <wp:simplePos x="0" y="0"/>
                <wp:positionH relativeFrom="margin">
                  <wp:posOffset>2376805</wp:posOffset>
                </wp:positionH>
                <wp:positionV relativeFrom="paragraph">
                  <wp:posOffset>63818</wp:posOffset>
                </wp:positionV>
                <wp:extent cx="2336800" cy="1497330"/>
                <wp:effectExtent l="0" t="0" r="25400" b="2667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04A74DB3"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15C7DA2"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744C6CC4" w14:textId="77777777" w:rsidR="00CA4596" w:rsidRPr="00CD3874" w:rsidRDefault="00CA4596" w:rsidP="000A025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045CA" id="Caixa de Texto 14" o:spid="_x0000_s1035" type="#_x0000_t202" style="position:absolute;left:0;text-align:left;margin-left:187.15pt;margin-top:5.05pt;width:184pt;height:117.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">
                <v:textbox>
                  <w:txbxContent>
                    <w:p w14:paraId="04A74DB3"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15C7DA2"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744C6CC4" w14:textId="77777777" w:rsidR="00CA4596" w:rsidRPr="00CD3874" w:rsidRDefault="00CA4596" w:rsidP="000A025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92032" behindDoc="0" locked="0" layoutInCell="1" allowOverlap="1" wp14:anchorId="7E16A05D" wp14:editId="6960B56E">
                <wp:simplePos x="0" y="0"/>
                <wp:positionH relativeFrom="margin">
                  <wp:posOffset>-61278</wp:posOffset>
                </wp:positionH>
                <wp:positionV relativeFrom="paragraph">
                  <wp:posOffset>83185</wp:posOffset>
                </wp:positionV>
                <wp:extent cx="2336800" cy="1497330"/>
                <wp:effectExtent l="0" t="0" r="25400" b="2667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6C98D69B"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E6DE182"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87112F8" w14:textId="77777777" w:rsidR="00CA4596" w:rsidRPr="00CD3874" w:rsidRDefault="00CA4596" w:rsidP="000A025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6A05D" id="Caixa de Texto 13" o:spid="_x0000_s1036" type="#_x0000_t202" style="position:absolute;left:0;text-align:left;margin-left:-4.85pt;margin-top:6.55pt;width:184pt;height:117.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">
                <v:textbox>
                  <w:txbxContent>
                    <w:p w14:paraId="6C98D69B"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E6DE182"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87112F8" w14:textId="77777777" w:rsidR="00CA4596" w:rsidRPr="00CD3874" w:rsidRDefault="00CA4596" w:rsidP="000A025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37113B3C" w14:textId="07A45756" w:rsidR="00C3469B" w:rsidRPr="00087F65" w:rsidRDefault="00C3469B" w:rsidP="00C3469B">
      <w:pPr>
        <w:spacing w:after="0" w:line="240" w:lineRule="auto"/>
        <w:ind w:left="11" w:right="283"/>
        <w:rPr>
          <w:rFonts w:ascii="Times New Roman" w:hAnsi="Times New Roman" w:cs="Times New Roman"/>
        </w:rPr>
      </w:pPr>
    </w:p>
    <w:p w14:paraId="227D2C17" w14:textId="30574DBB" w:rsidR="00C3469B"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1695938" w14:textId="4096F47C"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36278A0" w14:textId="6ABC3D0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5CC4F6" w14:textId="66BEF34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7973578" w14:textId="76F6ECD5"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234CCF" w14:textId="4EB1C5C7"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33D0446" w14:textId="119004D1"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EA52D3A" w14:textId="116F3244"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9375583" w14:textId="1D657FD5" w:rsidR="008F057B" w:rsidRDefault="000A025A"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87936" behindDoc="0" locked="0" layoutInCell="1" allowOverlap="1" wp14:anchorId="54EF042B" wp14:editId="1A86DCD2">
                <wp:simplePos x="0" y="0"/>
                <wp:positionH relativeFrom="margin">
                  <wp:posOffset>-61913</wp:posOffset>
                </wp:positionH>
                <wp:positionV relativeFrom="paragraph">
                  <wp:posOffset>61278</wp:posOffset>
                </wp:positionV>
                <wp:extent cx="2336800" cy="1497330"/>
                <wp:effectExtent l="0" t="0" r="25400" b="2667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50B9CE9A"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337BADF"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C08B716" w14:textId="77777777" w:rsidR="00CA4596" w:rsidRPr="00CD3874" w:rsidRDefault="00CA4596" w:rsidP="000A025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F042B" id="Caixa de Texto 10" o:spid="_x0000_s1037" type="#_x0000_t202" style="position:absolute;left:0;text-align:left;margin-left:-4.9pt;margin-top:4.85pt;width:184pt;height:117.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">
                <v:textbox>
                  <w:txbxContent>
                    <w:p w14:paraId="50B9CE9A"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337BADF"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C08B716" w14:textId="77777777" w:rsidR="00CA4596" w:rsidRPr="00CD3874" w:rsidRDefault="00CA4596" w:rsidP="000A025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89984" behindDoc="0" locked="0" layoutInCell="1" allowOverlap="1" wp14:anchorId="5CBC2BA8" wp14:editId="0CB8D152">
                <wp:simplePos x="0" y="0"/>
                <wp:positionH relativeFrom="margin">
                  <wp:posOffset>2400935</wp:posOffset>
                </wp:positionH>
                <wp:positionV relativeFrom="paragraph">
                  <wp:posOffset>100648</wp:posOffset>
                </wp:positionV>
                <wp:extent cx="2336800" cy="1497330"/>
                <wp:effectExtent l="0" t="0" r="25400" b="2667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72E06102"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4F66F68"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D1CAEFE" w14:textId="77777777" w:rsidR="00CA4596" w:rsidRPr="00CD3874" w:rsidRDefault="00CA4596" w:rsidP="000A025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C2BA8" id="Caixa de Texto 12" o:spid="_x0000_s1038" type="#_x0000_t202" style="position:absolute;left:0;text-align:left;margin-left:189.05pt;margin-top:7.95pt;width:184pt;height:117.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">
                <v:textbox>
                  <w:txbxContent>
                    <w:p w14:paraId="72E06102"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4F66F68" w14:textId="77777777" w:rsidR="00CA4596" w:rsidRDefault="00CA4596"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D1CAEFE" w14:textId="77777777" w:rsidR="00CA4596" w:rsidRPr="00CD3874" w:rsidRDefault="00CA4596" w:rsidP="000A025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2E0D63B5" w14:textId="111B0F5F"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A959E4D" w14:textId="68E6D75F"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AE14AD3" w14:textId="30006F66"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BBE6184" w14:textId="71AFC70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F73AC69" w14:textId="13AA3A00"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47FBD3D" w14:textId="338B793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8B62BB2" w14:textId="4FB6F0A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83C12B6" w14:textId="73A69F3D"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A37E02B" w14:textId="2C9FB8F3"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6870844" w14:textId="0554BED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F2A2968" w14:textId="4F2E85E5"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6D37AC2" w14:textId="5E357C08"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4E416DF" w14:textId="7D4E4C4A"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FD1A693" w14:textId="68F01A42"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E2C5368" w14:textId="6588992A"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468DF09" w14:textId="06414300"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C4139EC" w14:textId="4D8F1691" w:rsidR="00C3469B" w:rsidRPr="00087F65" w:rsidRDefault="00C3469B" w:rsidP="006A0C44">
      <w:pPr>
        <w:widowControl w:val="0"/>
        <w:tabs>
          <w:tab w:val="left" w:pos="1701"/>
        </w:tabs>
        <w:adjustRightInd w:val="0"/>
        <w:spacing w:after="0" w:line="240" w:lineRule="auto"/>
        <w:textAlignment w:val="baseline"/>
        <w:rPr>
          <w:rFonts w:ascii="Times New Roman" w:eastAsia="Times New Roman" w:hAnsi="Times New Roman" w:cs="Times New Roman"/>
          <w:lang w:val="en-US" w:eastAsia="pt-BR"/>
        </w:rPr>
      </w:pPr>
    </w:p>
    <w:sectPr w:rsidR="00C3469B" w:rsidRPr="00087F65" w:rsidSect="00425FA1">
      <w:headerReference w:type="default" r:id="rId391"/>
      <w:footerReference w:type="default" r:id="rId392"/>
      <w:pgSz w:w="11906" w:h="16838"/>
      <w:pgMar w:top="1418" w:right="1701" w:bottom="1418" w:left="1701"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AAEE8" w14:textId="77777777" w:rsidR="00DA1C11" w:rsidRDefault="00DA1C11" w:rsidP="005E04F6">
      <w:pPr>
        <w:spacing w:after="0" w:line="240" w:lineRule="auto"/>
      </w:pPr>
      <w:r>
        <w:separator/>
      </w:r>
    </w:p>
  </w:endnote>
  <w:endnote w:type="continuationSeparator" w:id="0">
    <w:p w14:paraId="7495104F" w14:textId="77777777" w:rsidR="00DA1C11" w:rsidRDefault="00DA1C11"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default"/>
    <w:sig w:usb0="00000003" w:usb1="00000000" w:usb2="00000000" w:usb3="00000000" w:csb0="00000001" w:csb1="00000000"/>
  </w:font>
  <w:font w:name="Lohit Hindi">
    <w:altName w:val="Calibri"/>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625357161"/>
      <w:docPartObj>
        <w:docPartGallery w:val="Page Numbers (Bottom of Page)"/>
        <w:docPartUnique/>
      </w:docPartObj>
    </w:sdtPr>
    <w:sdtEndPr/>
    <w:sdtContent>
      <w:sdt>
        <w:sdtPr>
          <w:rPr>
            <w:rFonts w:ascii="Arial" w:hAnsi="Arial" w:cs="Arial"/>
            <w:sz w:val="16"/>
            <w:szCs w:val="16"/>
          </w:rPr>
          <w:id w:val="-568737584"/>
          <w:docPartObj>
            <w:docPartGallery w:val="Page Numbers (Top of Page)"/>
            <w:docPartUnique/>
          </w:docPartObj>
        </w:sdtPr>
        <w:sdtEndPr/>
        <w:sdtContent>
          <w:p w14:paraId="5EA8F091" w14:textId="77777777" w:rsidR="00CA4596" w:rsidRDefault="00CA4596" w:rsidP="009F64A1">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47F43653" wp14:editId="60390A82">
                      <wp:simplePos x="0" y="0"/>
                      <wp:positionH relativeFrom="page">
                        <wp:posOffset>1122997</wp:posOffset>
                      </wp:positionH>
                      <wp:positionV relativeFrom="page">
                        <wp:posOffset>9836785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6587E9" id="Group 327049" o:spid="_x0000_s1026" style="position:absolute;margin-left:88.4pt;margin-top:774.5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221DD52" w14:textId="77777777" w:rsidR="00CA4596" w:rsidRPr="00FB7A1C" w:rsidRDefault="00CA4596"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83442D2" w14:textId="77777777" w:rsidR="00CA4596" w:rsidRPr="00FB7A1C" w:rsidRDefault="00CA4596"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4C711097" w:rsidR="00CA4596" w:rsidRPr="00E2141F" w:rsidRDefault="00DA1C11" w:rsidP="005E04F6">
            <w:pPr>
              <w:pStyle w:val="Rodap"/>
              <w:jc w:val="center"/>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A1EFA" w14:textId="77777777" w:rsidR="00DA1C11" w:rsidRDefault="00DA1C11" w:rsidP="005E04F6">
      <w:pPr>
        <w:spacing w:after="0" w:line="240" w:lineRule="auto"/>
      </w:pPr>
      <w:r>
        <w:separator/>
      </w:r>
    </w:p>
  </w:footnote>
  <w:footnote w:type="continuationSeparator" w:id="0">
    <w:p w14:paraId="2DDDF3DD" w14:textId="77777777" w:rsidR="00DA1C11" w:rsidRDefault="00DA1C11" w:rsidP="005E04F6">
      <w:pPr>
        <w:spacing w:after="0" w:line="240" w:lineRule="auto"/>
      </w:pPr>
      <w:r>
        <w:continuationSeparator/>
      </w:r>
    </w:p>
  </w:footnote>
  <w:footnote w:id="1">
    <w:p w14:paraId="08A9AD88" w14:textId="77777777" w:rsidR="00CA4596" w:rsidRPr="00062244" w:rsidRDefault="00CA4596" w:rsidP="00462EB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7072DFA5" w14:textId="77777777" w:rsidR="00CA4596" w:rsidRPr="00062244" w:rsidRDefault="00DA1C11" w:rsidP="00462EB7">
      <w:pPr>
        <w:pStyle w:val="Textodenotaderodap"/>
        <w:rPr>
          <w:rFonts w:ascii="Arial" w:hAnsi="Arial" w:cs="Arial"/>
          <w:sz w:val="16"/>
          <w:szCs w:val="16"/>
        </w:rPr>
      </w:pPr>
      <w:hyperlink r:id="rId1" w:anchor="art337j" w:history="1">
        <w:r w:rsidR="00CA4596" w:rsidRPr="00062244">
          <w:rPr>
            <w:rStyle w:val="Hyperlink"/>
            <w:rFonts w:ascii="Arial" w:hAnsi="Arial" w:cs="Arial"/>
            <w:sz w:val="16"/>
            <w:szCs w:val="16"/>
          </w:rPr>
          <w:t>Art. 337-J</w:t>
        </w:r>
      </w:hyperlink>
      <w:r w:rsidR="00CA4596" w:rsidRPr="00062244">
        <w:rPr>
          <w:rFonts w:ascii="Arial" w:hAnsi="Arial" w:cs="Arial"/>
          <w:sz w:val="16"/>
          <w:szCs w:val="16"/>
        </w:rPr>
        <w:t>. Devassar o sigilo de proposta apresentada em processo licitatório ou proporcionar a terceiro o ensejo de devassá-lo:</w:t>
      </w:r>
    </w:p>
    <w:p w14:paraId="01FAA159" w14:textId="77777777" w:rsidR="00CA4596" w:rsidRDefault="00CA4596" w:rsidP="00462EB7">
      <w:pPr>
        <w:pStyle w:val="Textodenotaderodap"/>
      </w:pPr>
      <w:r w:rsidRPr="00062244">
        <w:rPr>
          <w:rFonts w:ascii="Arial" w:hAnsi="Arial" w:cs="Arial"/>
          <w:sz w:val="16"/>
          <w:szCs w:val="16"/>
        </w:rPr>
        <w:t>Pena - detenção, de 2 (dois) anos a 3 (três) anos, e multa.</w:t>
      </w:r>
    </w:p>
  </w:footnote>
  <w:footnote w:id="2">
    <w:p w14:paraId="40206BAC" w14:textId="77777777" w:rsidR="00CA4596" w:rsidRPr="00062244" w:rsidRDefault="00CA4596" w:rsidP="006A787C">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6CF8398" w14:textId="77777777" w:rsidR="00CA4596" w:rsidRPr="00062244" w:rsidRDefault="00CA4596" w:rsidP="006A787C">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51F83D74" w14:textId="77777777" w:rsidR="00CA4596" w:rsidRPr="00062244" w:rsidRDefault="00CA4596" w:rsidP="006A787C">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3B5A5FCF" w14:textId="77777777" w:rsidR="00CA4596" w:rsidRPr="00062244" w:rsidRDefault="00CA4596" w:rsidP="006A787C">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151A6BC8" w14:textId="77777777" w:rsidR="00CA4596" w:rsidRPr="00062244" w:rsidRDefault="00CA4596" w:rsidP="006A787C">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31A59A7E" w14:textId="77777777" w:rsidR="00CA4596" w:rsidRDefault="00CA4596" w:rsidP="006A787C">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3924AE83" w14:textId="77777777" w:rsidR="00CA4596" w:rsidRPr="00062244" w:rsidRDefault="00CA4596" w:rsidP="006A787C">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ABC7" w14:textId="77777777" w:rsidR="00CA4596" w:rsidRDefault="00CA4596" w:rsidP="009F64A1">
    <w:pPr>
      <w:pStyle w:val="Cabealho"/>
      <w:tabs>
        <w:tab w:val="left" w:pos="1860"/>
      </w:tabs>
      <w:ind w:firstLine="1191"/>
      <w:rPr>
        <w:sz w:val="28"/>
      </w:rPr>
    </w:pPr>
  </w:p>
  <w:p w14:paraId="4732E355" w14:textId="77777777" w:rsidR="00CA4596" w:rsidRPr="00FB7A1C" w:rsidRDefault="00CA4596"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172CF4C3" wp14:editId="32B68FA4">
          <wp:simplePos x="0" y="0"/>
          <wp:positionH relativeFrom="column">
            <wp:posOffset>73689</wp:posOffset>
          </wp:positionH>
          <wp:positionV relativeFrom="paragraph">
            <wp:posOffset>30280</wp:posOffset>
          </wp:positionV>
          <wp:extent cx="667820" cy="667157"/>
          <wp:effectExtent l="0" t="0" r="0" b="0"/>
          <wp:wrapNone/>
          <wp:docPr id="11" name="Imagem 11"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06481F41" w14:textId="77777777" w:rsidR="00CA4596" w:rsidRPr="00FB7A1C" w:rsidRDefault="00CA4596"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1CE095B1" w14:textId="38BE3130" w:rsidR="00CA4596" w:rsidRPr="009F64A1" w:rsidRDefault="00CA4596" w:rsidP="009F64A1">
    <w:pPr>
      <w:pStyle w:val="Cabealho"/>
      <w:pBdr>
        <w:bottom w:val="thinThickThinSmallGap" w:sz="24" w:space="1" w:color="auto"/>
      </w:pBdr>
      <w:tabs>
        <w:tab w:val="clear" w:pos="8504"/>
        <w:tab w:val="left" w:pos="1860"/>
        <w:tab w:val="right" w:pos="8222"/>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184C36"/>
    <w:multiLevelType w:val="hybridMultilevel"/>
    <w:tmpl w:val="023CF9F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2863AC"/>
    <w:multiLevelType w:val="hybridMultilevel"/>
    <w:tmpl w:val="94A64A36"/>
    <w:lvl w:ilvl="0" w:tplc="51C8DF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3A3122"/>
    <w:multiLevelType w:val="multilevel"/>
    <w:tmpl w:val="CE1A492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570257"/>
    <w:multiLevelType w:val="multilevel"/>
    <w:tmpl w:val="5F2EE2F8"/>
    <w:lvl w:ilvl="0">
      <w:start w:val="12"/>
      <w:numFmt w:val="decimal"/>
      <w:lvlText w:val="%1"/>
      <w:lvlJc w:val="left"/>
      <w:pPr>
        <w:ind w:left="384" w:hanging="384"/>
      </w:pPr>
      <w:rPr>
        <w:rFonts w:hint="default"/>
        <w:color w:val="000000" w:themeColor="text1"/>
      </w:rPr>
    </w:lvl>
    <w:lvl w:ilvl="1">
      <w:start w:val="2"/>
      <w:numFmt w:val="decimal"/>
      <w:lvlText w:val="%1.%2"/>
      <w:lvlJc w:val="left"/>
      <w:pPr>
        <w:ind w:left="668" w:hanging="384"/>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2" w:hanging="720"/>
      </w:pPr>
      <w:rPr>
        <w:rFonts w:ascii="Times New Roman" w:hAnsi="Times New Roman" w:cs="Times New Roman" w:hint="default"/>
        <w:b/>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7" w15:restartNumberingAfterBreak="0">
    <w:nsid w:val="0C426EFA"/>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C9D0BCF"/>
    <w:multiLevelType w:val="hybridMultilevel"/>
    <w:tmpl w:val="3FC250DE"/>
    <w:lvl w:ilvl="0" w:tplc="04160017">
      <w:start w:val="1"/>
      <w:numFmt w:val="lowerLetter"/>
      <w:lvlText w:val="%1)"/>
      <w:lvlJc w:val="left"/>
      <w:pPr>
        <w:ind w:left="720" w:hanging="360"/>
      </w:pPr>
      <w:rPr>
        <w:rFonts w:hint="default"/>
        <w:b/>
      </w:rPr>
    </w:lvl>
    <w:lvl w:ilvl="1" w:tplc="B1FA5E04">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78599D"/>
    <w:multiLevelType w:val="hybridMultilevel"/>
    <w:tmpl w:val="674416C0"/>
    <w:lvl w:ilvl="0" w:tplc="85DE34B8">
      <w:start w:val="1"/>
      <w:numFmt w:val="upperRoman"/>
      <w:lvlText w:val="%1 - "/>
      <w:lvlJc w:val="left"/>
      <w:pPr>
        <w:ind w:left="2204"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A315AC"/>
    <w:multiLevelType w:val="multilevel"/>
    <w:tmpl w:val="CE620CC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ascii="Times New Roman" w:hAnsi="Times New Roman" w:cs="Times New Roman"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15:restartNumberingAfterBreak="0">
    <w:nsid w:val="10681C64"/>
    <w:multiLevelType w:val="multilevel"/>
    <w:tmpl w:val="B4A0F4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5"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EF1B4E"/>
    <w:multiLevelType w:val="hybridMultilevel"/>
    <w:tmpl w:val="A280B18A"/>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223C41"/>
    <w:multiLevelType w:val="hybridMultilevel"/>
    <w:tmpl w:val="8A5E99F0"/>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B9D6CCD"/>
    <w:multiLevelType w:val="multilevel"/>
    <w:tmpl w:val="925C588E"/>
    <w:lvl w:ilvl="0">
      <w:start w:val="1"/>
      <w:numFmt w:val="upperRoman"/>
      <w:lvlText w:val="%1."/>
      <w:lvlJc w:val="right"/>
      <w:pPr>
        <w:ind w:left="720" w:hanging="360"/>
      </w:pPr>
      <w:rPr>
        <w:rFonts w:ascii="Times New Roman" w:eastAsia="Times New Roman" w:hAnsi="Times New Roman" w:cs="Times New Roman"/>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D9A198D"/>
    <w:multiLevelType w:val="hybridMultilevel"/>
    <w:tmpl w:val="D32A864E"/>
    <w:lvl w:ilvl="0" w:tplc="FB069EA0">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9" w15:restartNumberingAfterBreak="0">
    <w:nsid w:val="2E29083B"/>
    <w:multiLevelType w:val="hybridMultilevel"/>
    <w:tmpl w:val="D0C49786"/>
    <w:lvl w:ilvl="0" w:tplc="64A688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18D2E0B"/>
    <w:multiLevelType w:val="hybridMultilevel"/>
    <w:tmpl w:val="4586B05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31BF181E"/>
    <w:multiLevelType w:val="hybridMultilevel"/>
    <w:tmpl w:val="64D4ACE0"/>
    <w:lvl w:ilvl="0" w:tplc="44D40942">
      <w:start w:val="1"/>
      <w:numFmt w:val="upperRoman"/>
      <w:lvlText w:val="%1 - "/>
      <w:lvlJc w:val="left"/>
      <w:pPr>
        <w:ind w:left="720" w:hanging="360"/>
      </w:pPr>
      <w:rPr>
        <w:rFonts w:hint="default"/>
        <w:b/>
      </w:rPr>
    </w:lvl>
    <w:lvl w:ilvl="1" w:tplc="959E322A">
      <w:start w:val="1"/>
      <w:numFmt w:val="lowerLetter"/>
      <w:lvlText w:val="%2)"/>
      <w:lvlJc w:val="left"/>
      <w:pPr>
        <w:ind w:left="2062"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97B4FF7"/>
    <w:multiLevelType w:val="hybridMultilevel"/>
    <w:tmpl w:val="87428C9E"/>
    <w:lvl w:ilvl="0" w:tplc="2A7C4D9A">
      <w:start w:val="1"/>
      <w:numFmt w:val="lowerLetter"/>
      <w:lvlText w:val="%1)"/>
      <w:lvlJc w:val="left"/>
      <w:pPr>
        <w:ind w:left="720" w:hanging="360"/>
      </w:pPr>
      <w:rPr>
        <w:rFonts w:cs="Times New Roman" w:hint="default"/>
        <w:b w:val="0"/>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50"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52"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F252147"/>
    <w:multiLevelType w:val="hybridMultilevel"/>
    <w:tmpl w:val="C010BF8C"/>
    <w:lvl w:ilvl="0" w:tplc="D5ACAB8C">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4"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0617FA6"/>
    <w:multiLevelType w:val="hybridMultilevel"/>
    <w:tmpl w:val="5E9E2690"/>
    <w:lvl w:ilvl="0" w:tplc="B1520E1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6" w15:restartNumberingAfterBreak="0">
    <w:nsid w:val="41F47216"/>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46D3486A"/>
    <w:multiLevelType w:val="multilevel"/>
    <w:tmpl w:val="961AE1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0" w15:restartNumberingAfterBreak="0">
    <w:nsid w:val="47751FB2"/>
    <w:multiLevelType w:val="hybridMultilevel"/>
    <w:tmpl w:val="DCF68462"/>
    <w:lvl w:ilvl="0" w:tplc="4A2E5AC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9B0306D"/>
    <w:multiLevelType w:val="hybridMultilevel"/>
    <w:tmpl w:val="1BAACAA6"/>
    <w:lvl w:ilvl="0" w:tplc="85DE34B8">
      <w:start w:val="1"/>
      <w:numFmt w:val="upperRoman"/>
      <w:lvlText w:val="%1 - "/>
      <w:lvlJc w:val="left"/>
      <w:pPr>
        <w:ind w:left="107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2" w15:restartNumberingAfterBreak="0">
    <w:nsid w:val="4AB37855"/>
    <w:multiLevelType w:val="hybridMultilevel"/>
    <w:tmpl w:val="A4C0E46C"/>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5" w15:restartNumberingAfterBreak="0">
    <w:nsid w:val="4DD52860"/>
    <w:multiLevelType w:val="hybridMultilevel"/>
    <w:tmpl w:val="37DA2EC6"/>
    <w:lvl w:ilvl="0" w:tplc="E312A9D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6" w15:restartNumberingAfterBreak="0">
    <w:nsid w:val="4F4830C8"/>
    <w:multiLevelType w:val="hybridMultilevel"/>
    <w:tmpl w:val="B6B85AFC"/>
    <w:lvl w:ilvl="0" w:tplc="EBFE1894">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F80245D"/>
    <w:multiLevelType w:val="hybridMultilevel"/>
    <w:tmpl w:val="CE565946"/>
    <w:lvl w:ilvl="0" w:tplc="18C46E22">
      <w:start w:val="1"/>
      <w:numFmt w:val="upperRoman"/>
      <w:lvlText w:val="%1 - "/>
      <w:lvlJc w:val="left"/>
      <w:pPr>
        <w:ind w:left="644" w:hanging="360"/>
      </w:pPr>
      <w:rPr>
        <w:rFonts w:hint="default"/>
        <w:b/>
      </w:rPr>
    </w:lvl>
    <w:lvl w:ilvl="1" w:tplc="3CE22FF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1B000C6"/>
    <w:multiLevelType w:val="multilevel"/>
    <w:tmpl w:val="B94E554C"/>
    <w:lvl w:ilvl="0">
      <w:start w:val="4"/>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5240742"/>
    <w:multiLevelType w:val="hybridMultilevel"/>
    <w:tmpl w:val="179C4090"/>
    <w:lvl w:ilvl="0" w:tplc="33BC11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57818AE"/>
    <w:multiLevelType w:val="hybridMultilevel"/>
    <w:tmpl w:val="3A94BA5C"/>
    <w:lvl w:ilvl="0" w:tplc="FDFC65F4">
      <w:start w:val="1"/>
      <w:numFmt w:val="upperRoman"/>
      <w:lvlText w:val="%1 - "/>
      <w:lvlJc w:val="left"/>
      <w:pPr>
        <w:ind w:left="19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5"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76"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C7248C3"/>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DA13545"/>
    <w:multiLevelType w:val="hybridMultilevel"/>
    <w:tmpl w:val="A46060A2"/>
    <w:lvl w:ilvl="0" w:tplc="5D06187A">
      <w:start w:val="1"/>
      <w:numFmt w:val="lowerLetter"/>
      <w:lvlText w:val="%1)"/>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1"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2" w15:restartNumberingAfterBreak="0">
    <w:nsid w:val="67196DCA"/>
    <w:multiLevelType w:val="multilevel"/>
    <w:tmpl w:val="E40C1DA2"/>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A0E7943"/>
    <w:multiLevelType w:val="hybridMultilevel"/>
    <w:tmpl w:val="BEA2CA74"/>
    <w:lvl w:ilvl="0" w:tplc="83582AA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5"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6" w15:restartNumberingAfterBreak="0">
    <w:nsid w:val="6C1E0E1C"/>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CD90BEA"/>
    <w:multiLevelType w:val="multilevel"/>
    <w:tmpl w:val="77127C86"/>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9"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1BD2E03"/>
    <w:multiLevelType w:val="hybridMultilevel"/>
    <w:tmpl w:val="D1449E9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96"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7EF5657"/>
    <w:multiLevelType w:val="hybridMultilevel"/>
    <w:tmpl w:val="071C2C96"/>
    <w:lvl w:ilvl="0" w:tplc="04160017">
      <w:start w:val="1"/>
      <w:numFmt w:val="lowerLetter"/>
      <w:lvlText w:val="%1)"/>
      <w:lvlJc w:val="left"/>
      <w:pPr>
        <w:ind w:left="720" w:hanging="360"/>
      </w:pPr>
      <w:rPr>
        <w:rFonts w:hint="default"/>
        <w:b/>
      </w:rPr>
    </w:lvl>
    <w:lvl w:ilvl="1" w:tplc="F0C67F8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0"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1" w15:restartNumberingAfterBreak="0">
    <w:nsid w:val="7BCC1472"/>
    <w:multiLevelType w:val="multilevel"/>
    <w:tmpl w:val="3FFE8294"/>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2" w15:restartNumberingAfterBreak="0">
    <w:nsid w:val="7D964988"/>
    <w:multiLevelType w:val="multilevel"/>
    <w:tmpl w:val="6FD2397A"/>
    <w:lvl w:ilvl="0">
      <w:start w:val="12"/>
      <w:numFmt w:val="decimal"/>
      <w:lvlText w:val="%1"/>
      <w:lvlJc w:val="left"/>
      <w:pPr>
        <w:ind w:left="552" w:hanging="552"/>
      </w:pPr>
      <w:rPr>
        <w:rFonts w:hint="default"/>
        <w:b/>
      </w:rPr>
    </w:lvl>
    <w:lvl w:ilvl="1">
      <w:start w:val="6"/>
      <w:numFmt w:val="decimal"/>
      <w:lvlText w:val="%1.%2"/>
      <w:lvlJc w:val="left"/>
      <w:pPr>
        <w:ind w:left="977" w:hanging="552"/>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103"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3"/>
  </w:num>
  <w:num w:numId="2">
    <w:abstractNumId w:val="40"/>
  </w:num>
  <w:num w:numId="3">
    <w:abstractNumId w:val="27"/>
  </w:num>
  <w:num w:numId="4">
    <w:abstractNumId w:val="26"/>
  </w:num>
  <w:num w:numId="5">
    <w:abstractNumId w:val="36"/>
  </w:num>
  <w:num w:numId="6">
    <w:abstractNumId w:val="37"/>
  </w:num>
  <w:num w:numId="7">
    <w:abstractNumId w:val="11"/>
  </w:num>
  <w:num w:numId="8">
    <w:abstractNumId w:val="95"/>
  </w:num>
  <w:num w:numId="9">
    <w:abstractNumId w:val="57"/>
  </w:num>
  <w:num w:numId="10">
    <w:abstractNumId w:val="103"/>
  </w:num>
  <w:num w:numId="11">
    <w:abstractNumId w:val="0"/>
  </w:num>
  <w:num w:numId="12">
    <w:abstractNumId w:val="3"/>
  </w:num>
  <w:num w:numId="13">
    <w:abstractNumId w:val="41"/>
  </w:num>
  <w:num w:numId="14">
    <w:abstractNumId w:val="44"/>
  </w:num>
  <w:num w:numId="15">
    <w:abstractNumId w:val="63"/>
  </w:num>
  <w:num w:numId="16">
    <w:abstractNumId w:val="91"/>
  </w:num>
  <w:num w:numId="17">
    <w:abstractNumId w:val="15"/>
  </w:num>
  <w:num w:numId="18">
    <w:abstractNumId w:val="9"/>
  </w:num>
  <w:num w:numId="19">
    <w:abstractNumId w:val="93"/>
  </w:num>
  <w:num w:numId="20">
    <w:abstractNumId w:val="19"/>
  </w:num>
  <w:num w:numId="21">
    <w:abstractNumId w:val="35"/>
  </w:num>
  <w:num w:numId="22">
    <w:abstractNumId w:val="75"/>
  </w:num>
  <w:num w:numId="23">
    <w:abstractNumId w:val="54"/>
  </w:num>
  <w:num w:numId="24">
    <w:abstractNumId w:val="72"/>
  </w:num>
  <w:num w:numId="25">
    <w:abstractNumId w:val="33"/>
  </w:num>
  <w:num w:numId="26">
    <w:abstractNumId w:val="77"/>
  </w:num>
  <w:num w:numId="27">
    <w:abstractNumId w:val="92"/>
  </w:num>
  <w:num w:numId="28">
    <w:abstractNumId w:val="45"/>
  </w:num>
  <w:num w:numId="29">
    <w:abstractNumId w:val="66"/>
  </w:num>
  <w:num w:numId="30">
    <w:abstractNumId w:val="58"/>
  </w:num>
  <w:num w:numId="31">
    <w:abstractNumId w:val="14"/>
  </w:num>
  <w:num w:numId="32">
    <w:abstractNumId w:val="97"/>
  </w:num>
  <w:num w:numId="33">
    <w:abstractNumId w:val="68"/>
  </w:num>
  <w:num w:numId="34">
    <w:abstractNumId w:val="48"/>
  </w:num>
  <w:num w:numId="35">
    <w:abstractNumId w:val="62"/>
  </w:num>
  <w:num w:numId="36">
    <w:abstractNumId w:val="79"/>
  </w:num>
  <w:num w:numId="37">
    <w:abstractNumId w:val="28"/>
  </w:num>
  <w:num w:numId="38">
    <w:abstractNumId w:val="96"/>
  </w:num>
  <w:num w:numId="39">
    <w:abstractNumId w:val="25"/>
  </w:num>
  <w:num w:numId="40">
    <w:abstractNumId w:val="18"/>
  </w:num>
  <w:num w:numId="41">
    <w:abstractNumId w:val="90"/>
  </w:num>
  <w:num w:numId="42">
    <w:abstractNumId w:val="76"/>
  </w:num>
  <w:num w:numId="43">
    <w:abstractNumId w:val="85"/>
  </w:num>
  <w:num w:numId="44">
    <w:abstractNumId w:val="104"/>
  </w:num>
  <w:num w:numId="45">
    <w:abstractNumId w:val="100"/>
  </w:num>
  <w:num w:numId="46">
    <w:abstractNumId w:val="49"/>
  </w:num>
  <w:num w:numId="47">
    <w:abstractNumId w:val="98"/>
  </w:num>
  <w:num w:numId="48">
    <w:abstractNumId w:val="52"/>
  </w:num>
  <w:num w:numId="49">
    <w:abstractNumId w:val="32"/>
  </w:num>
  <w:num w:numId="50">
    <w:abstractNumId w:val="89"/>
  </w:num>
  <w:num w:numId="51">
    <w:abstractNumId w:val="20"/>
  </w:num>
  <w:num w:numId="52">
    <w:abstractNumId w:val="71"/>
  </w:num>
  <w:num w:numId="53">
    <w:abstractNumId w:val="74"/>
  </w:num>
  <w:num w:numId="54">
    <w:abstractNumId w:val="64"/>
  </w:num>
  <w:num w:numId="55">
    <w:abstractNumId w:val="84"/>
  </w:num>
  <w:num w:numId="56">
    <w:abstractNumId w:val="50"/>
  </w:num>
  <w:num w:numId="57">
    <w:abstractNumId w:val="22"/>
  </w:num>
  <w:num w:numId="58">
    <w:abstractNumId w:val="43"/>
  </w:num>
  <w:num w:numId="59">
    <w:abstractNumId w:val="16"/>
  </w:num>
  <w:num w:numId="60">
    <w:abstractNumId w:val="67"/>
  </w:num>
  <w:num w:numId="61">
    <w:abstractNumId w:val="39"/>
  </w:num>
  <w:num w:numId="62">
    <w:abstractNumId w:val="73"/>
  </w:num>
  <w:num w:numId="63">
    <w:abstractNumId w:val="17"/>
  </w:num>
  <w:num w:numId="64">
    <w:abstractNumId w:val="8"/>
  </w:num>
  <w:num w:numId="65">
    <w:abstractNumId w:val="31"/>
  </w:num>
  <w:num w:numId="66">
    <w:abstractNumId w:val="47"/>
  </w:num>
  <w:num w:numId="67">
    <w:abstractNumId w:val="80"/>
  </w:num>
  <w:num w:numId="68">
    <w:abstractNumId w:val="2"/>
  </w:num>
  <w:num w:numId="69">
    <w:abstractNumId w:val="86"/>
  </w:num>
  <w:num w:numId="70">
    <w:abstractNumId w:val="87"/>
  </w:num>
  <w:num w:numId="71">
    <w:abstractNumId w:val="56"/>
  </w:num>
  <w:num w:numId="72">
    <w:abstractNumId w:val="83"/>
  </w:num>
  <w:num w:numId="73">
    <w:abstractNumId w:val="70"/>
  </w:num>
  <w:num w:numId="74">
    <w:abstractNumId w:val="4"/>
  </w:num>
  <w:num w:numId="75">
    <w:abstractNumId w:val="51"/>
  </w:num>
  <w:num w:numId="76">
    <w:abstractNumId w:val="82"/>
  </w:num>
  <w:num w:numId="77">
    <w:abstractNumId w:val="55"/>
  </w:num>
  <w:num w:numId="78">
    <w:abstractNumId w:val="65"/>
  </w:num>
  <w:num w:numId="79">
    <w:abstractNumId w:val="53"/>
  </w:num>
  <w:num w:numId="80">
    <w:abstractNumId w:val="61"/>
  </w:num>
  <w:num w:numId="81">
    <w:abstractNumId w:val="42"/>
  </w:num>
  <w:num w:numId="82">
    <w:abstractNumId w:val="30"/>
  </w:num>
  <w:num w:numId="83">
    <w:abstractNumId w:val="10"/>
  </w:num>
  <w:num w:numId="84">
    <w:abstractNumId w:val="1"/>
  </w:num>
  <w:num w:numId="85">
    <w:abstractNumId w:val="7"/>
  </w:num>
  <w:num w:numId="86">
    <w:abstractNumId w:val="29"/>
  </w:num>
  <w:num w:numId="87">
    <w:abstractNumId w:val="81"/>
  </w:num>
  <w:num w:numId="88">
    <w:abstractNumId w:val="24"/>
  </w:num>
  <w:num w:numId="89">
    <w:abstractNumId w:val="94"/>
  </w:num>
  <w:num w:numId="90">
    <w:abstractNumId w:val="21"/>
  </w:num>
  <w:num w:numId="91">
    <w:abstractNumId w:val="46"/>
  </w:num>
  <w:num w:numId="92">
    <w:abstractNumId w:val="60"/>
  </w:num>
  <w:num w:numId="93">
    <w:abstractNumId w:val="99"/>
  </w:num>
  <w:num w:numId="94">
    <w:abstractNumId w:val="88"/>
  </w:num>
  <w:num w:numId="95">
    <w:abstractNumId w:val="101"/>
  </w:num>
  <w:num w:numId="96">
    <w:abstractNumId w:val="78"/>
  </w:num>
  <w:num w:numId="97">
    <w:abstractNumId w:val="38"/>
  </w:num>
  <w:num w:numId="98">
    <w:abstractNumId w:val="34"/>
  </w:num>
  <w:num w:numId="99">
    <w:abstractNumId w:val="59"/>
  </w:num>
  <w:num w:numId="100">
    <w:abstractNumId w:val="12"/>
  </w:num>
  <w:num w:numId="101">
    <w:abstractNumId w:val="6"/>
  </w:num>
  <w:num w:numId="102">
    <w:abstractNumId w:val="102"/>
  </w:num>
  <w:num w:numId="103">
    <w:abstractNumId w:val="13"/>
  </w:num>
  <w:num w:numId="104">
    <w:abstractNumId w:val="69"/>
  </w:num>
  <w:num w:numId="105">
    <w:abstractNumId w:val="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1EF"/>
    <w:rsid w:val="000014C6"/>
    <w:rsid w:val="00002944"/>
    <w:rsid w:val="00004FC7"/>
    <w:rsid w:val="000059FA"/>
    <w:rsid w:val="000112D6"/>
    <w:rsid w:val="00011596"/>
    <w:rsid w:val="0001169C"/>
    <w:rsid w:val="000223B1"/>
    <w:rsid w:val="0002529B"/>
    <w:rsid w:val="000278AC"/>
    <w:rsid w:val="00030556"/>
    <w:rsid w:val="00031922"/>
    <w:rsid w:val="00033D6D"/>
    <w:rsid w:val="00035F1E"/>
    <w:rsid w:val="00036B50"/>
    <w:rsid w:val="0003783F"/>
    <w:rsid w:val="00040622"/>
    <w:rsid w:val="000418EA"/>
    <w:rsid w:val="00042C6E"/>
    <w:rsid w:val="00044A19"/>
    <w:rsid w:val="00051A26"/>
    <w:rsid w:val="00051DE4"/>
    <w:rsid w:val="00052ABD"/>
    <w:rsid w:val="0005340C"/>
    <w:rsid w:val="00053937"/>
    <w:rsid w:val="00053DB0"/>
    <w:rsid w:val="00056C6D"/>
    <w:rsid w:val="0006059B"/>
    <w:rsid w:val="00066A47"/>
    <w:rsid w:val="0006717F"/>
    <w:rsid w:val="00071CEF"/>
    <w:rsid w:val="0007252A"/>
    <w:rsid w:val="00074CE0"/>
    <w:rsid w:val="00074D7E"/>
    <w:rsid w:val="000824D3"/>
    <w:rsid w:val="00083E0A"/>
    <w:rsid w:val="000871B7"/>
    <w:rsid w:val="00087F65"/>
    <w:rsid w:val="00090A4F"/>
    <w:rsid w:val="0009463C"/>
    <w:rsid w:val="0009601A"/>
    <w:rsid w:val="00096D07"/>
    <w:rsid w:val="000971E2"/>
    <w:rsid w:val="000A025A"/>
    <w:rsid w:val="000A1E4A"/>
    <w:rsid w:val="000A2182"/>
    <w:rsid w:val="000A467C"/>
    <w:rsid w:val="000B1C57"/>
    <w:rsid w:val="000B607C"/>
    <w:rsid w:val="000C0D21"/>
    <w:rsid w:val="000C1F8C"/>
    <w:rsid w:val="000C2589"/>
    <w:rsid w:val="000C36E2"/>
    <w:rsid w:val="000C415D"/>
    <w:rsid w:val="000C4CA2"/>
    <w:rsid w:val="000C508B"/>
    <w:rsid w:val="000C68FE"/>
    <w:rsid w:val="000C6DEF"/>
    <w:rsid w:val="000D48A6"/>
    <w:rsid w:val="000D5668"/>
    <w:rsid w:val="000D59ED"/>
    <w:rsid w:val="000D6E33"/>
    <w:rsid w:val="000D6F92"/>
    <w:rsid w:val="000D7498"/>
    <w:rsid w:val="000E10FA"/>
    <w:rsid w:val="000E15B8"/>
    <w:rsid w:val="000E2925"/>
    <w:rsid w:val="000F057B"/>
    <w:rsid w:val="000F78CC"/>
    <w:rsid w:val="00100BF3"/>
    <w:rsid w:val="001011E7"/>
    <w:rsid w:val="00101D55"/>
    <w:rsid w:val="00107A1E"/>
    <w:rsid w:val="001105B0"/>
    <w:rsid w:val="001114F2"/>
    <w:rsid w:val="00113773"/>
    <w:rsid w:val="00113863"/>
    <w:rsid w:val="0011439B"/>
    <w:rsid w:val="001154B1"/>
    <w:rsid w:val="00115C79"/>
    <w:rsid w:val="001163E7"/>
    <w:rsid w:val="001204F5"/>
    <w:rsid w:val="001213CF"/>
    <w:rsid w:val="00124E5C"/>
    <w:rsid w:val="00136A21"/>
    <w:rsid w:val="001372E1"/>
    <w:rsid w:val="00140626"/>
    <w:rsid w:val="00145F9E"/>
    <w:rsid w:val="00146F7E"/>
    <w:rsid w:val="00151037"/>
    <w:rsid w:val="001516D4"/>
    <w:rsid w:val="00152508"/>
    <w:rsid w:val="00156CE4"/>
    <w:rsid w:val="0015778D"/>
    <w:rsid w:val="0016408B"/>
    <w:rsid w:val="00164978"/>
    <w:rsid w:val="001663F5"/>
    <w:rsid w:val="00170B10"/>
    <w:rsid w:val="00173344"/>
    <w:rsid w:val="001751A5"/>
    <w:rsid w:val="00175998"/>
    <w:rsid w:val="00185158"/>
    <w:rsid w:val="001904BD"/>
    <w:rsid w:val="00190D42"/>
    <w:rsid w:val="001970E4"/>
    <w:rsid w:val="001A0C3B"/>
    <w:rsid w:val="001A2063"/>
    <w:rsid w:val="001A3650"/>
    <w:rsid w:val="001B1D4A"/>
    <w:rsid w:val="001B2B3F"/>
    <w:rsid w:val="001B7F5D"/>
    <w:rsid w:val="001C6903"/>
    <w:rsid w:val="001C6CEA"/>
    <w:rsid w:val="001D1BB7"/>
    <w:rsid w:val="001D2248"/>
    <w:rsid w:val="001D418D"/>
    <w:rsid w:val="001D4F9A"/>
    <w:rsid w:val="001D5675"/>
    <w:rsid w:val="001D767E"/>
    <w:rsid w:val="001D7B10"/>
    <w:rsid w:val="001E0915"/>
    <w:rsid w:val="001E47C9"/>
    <w:rsid w:val="001E5BD2"/>
    <w:rsid w:val="001E6E6E"/>
    <w:rsid w:val="001E7305"/>
    <w:rsid w:val="001F4864"/>
    <w:rsid w:val="001F749E"/>
    <w:rsid w:val="001F7618"/>
    <w:rsid w:val="002034CE"/>
    <w:rsid w:val="00203AF3"/>
    <w:rsid w:val="00205E04"/>
    <w:rsid w:val="00207EC3"/>
    <w:rsid w:val="00211B2F"/>
    <w:rsid w:val="002202F9"/>
    <w:rsid w:val="0022289B"/>
    <w:rsid w:val="00224CA5"/>
    <w:rsid w:val="00227131"/>
    <w:rsid w:val="00232E1E"/>
    <w:rsid w:val="00234124"/>
    <w:rsid w:val="002358C8"/>
    <w:rsid w:val="00236DB0"/>
    <w:rsid w:val="002405AB"/>
    <w:rsid w:val="00241D96"/>
    <w:rsid w:val="002421C1"/>
    <w:rsid w:val="002422F4"/>
    <w:rsid w:val="002467CD"/>
    <w:rsid w:val="00251AB2"/>
    <w:rsid w:val="00253F77"/>
    <w:rsid w:val="002542BD"/>
    <w:rsid w:val="002553E2"/>
    <w:rsid w:val="00255BAC"/>
    <w:rsid w:val="0026717C"/>
    <w:rsid w:val="00270741"/>
    <w:rsid w:val="0027078B"/>
    <w:rsid w:val="002709D4"/>
    <w:rsid w:val="00272D71"/>
    <w:rsid w:val="002748A7"/>
    <w:rsid w:val="00276B9C"/>
    <w:rsid w:val="002770B8"/>
    <w:rsid w:val="0027741E"/>
    <w:rsid w:val="00283706"/>
    <w:rsid w:val="00284246"/>
    <w:rsid w:val="00284646"/>
    <w:rsid w:val="00284A84"/>
    <w:rsid w:val="00284D01"/>
    <w:rsid w:val="0028758E"/>
    <w:rsid w:val="00296A28"/>
    <w:rsid w:val="002A1431"/>
    <w:rsid w:val="002A5238"/>
    <w:rsid w:val="002B50A6"/>
    <w:rsid w:val="002B5660"/>
    <w:rsid w:val="002C12A3"/>
    <w:rsid w:val="002C39F3"/>
    <w:rsid w:val="002C7FF1"/>
    <w:rsid w:val="002D0B10"/>
    <w:rsid w:val="002D2F1E"/>
    <w:rsid w:val="002D5BA1"/>
    <w:rsid w:val="002E1155"/>
    <w:rsid w:val="002E2537"/>
    <w:rsid w:val="002E2A44"/>
    <w:rsid w:val="002F04EA"/>
    <w:rsid w:val="002F1FAF"/>
    <w:rsid w:val="002F2CEE"/>
    <w:rsid w:val="002F37AB"/>
    <w:rsid w:val="00301A7C"/>
    <w:rsid w:val="00304717"/>
    <w:rsid w:val="003108FF"/>
    <w:rsid w:val="00310DBE"/>
    <w:rsid w:val="003120FA"/>
    <w:rsid w:val="00316BB9"/>
    <w:rsid w:val="00322E7A"/>
    <w:rsid w:val="0032709F"/>
    <w:rsid w:val="003303B1"/>
    <w:rsid w:val="003346F0"/>
    <w:rsid w:val="00336E6E"/>
    <w:rsid w:val="00340AD6"/>
    <w:rsid w:val="00341E4B"/>
    <w:rsid w:val="00342144"/>
    <w:rsid w:val="0034739D"/>
    <w:rsid w:val="003508AB"/>
    <w:rsid w:val="00360201"/>
    <w:rsid w:val="00363F99"/>
    <w:rsid w:val="0036461E"/>
    <w:rsid w:val="003714AA"/>
    <w:rsid w:val="00371B60"/>
    <w:rsid w:val="00374359"/>
    <w:rsid w:val="00374726"/>
    <w:rsid w:val="00374F91"/>
    <w:rsid w:val="00376A06"/>
    <w:rsid w:val="00376C14"/>
    <w:rsid w:val="003803D9"/>
    <w:rsid w:val="00383B66"/>
    <w:rsid w:val="003846AC"/>
    <w:rsid w:val="00384D44"/>
    <w:rsid w:val="003855E3"/>
    <w:rsid w:val="0038749D"/>
    <w:rsid w:val="00392144"/>
    <w:rsid w:val="00393381"/>
    <w:rsid w:val="003935B5"/>
    <w:rsid w:val="003940E8"/>
    <w:rsid w:val="0039434D"/>
    <w:rsid w:val="00395D35"/>
    <w:rsid w:val="00396103"/>
    <w:rsid w:val="003967B6"/>
    <w:rsid w:val="003A10EC"/>
    <w:rsid w:val="003A125F"/>
    <w:rsid w:val="003A227D"/>
    <w:rsid w:val="003A2E0B"/>
    <w:rsid w:val="003A7BA1"/>
    <w:rsid w:val="003B06A9"/>
    <w:rsid w:val="003B2E41"/>
    <w:rsid w:val="003C4063"/>
    <w:rsid w:val="003C44CA"/>
    <w:rsid w:val="003D0AB3"/>
    <w:rsid w:val="003D3652"/>
    <w:rsid w:val="003D6FBA"/>
    <w:rsid w:val="003E08FC"/>
    <w:rsid w:val="003E183E"/>
    <w:rsid w:val="003E21C8"/>
    <w:rsid w:val="003E2302"/>
    <w:rsid w:val="003E7759"/>
    <w:rsid w:val="003F130F"/>
    <w:rsid w:val="003F1D5B"/>
    <w:rsid w:val="003F21C2"/>
    <w:rsid w:val="003F5542"/>
    <w:rsid w:val="003F7DB1"/>
    <w:rsid w:val="00400CF8"/>
    <w:rsid w:val="00401C51"/>
    <w:rsid w:val="00403D7E"/>
    <w:rsid w:val="004044C6"/>
    <w:rsid w:val="004047DF"/>
    <w:rsid w:val="00407289"/>
    <w:rsid w:val="00410A4F"/>
    <w:rsid w:val="004120A6"/>
    <w:rsid w:val="00412933"/>
    <w:rsid w:val="004136B2"/>
    <w:rsid w:val="00414D75"/>
    <w:rsid w:val="004169EF"/>
    <w:rsid w:val="00421774"/>
    <w:rsid w:val="004224A9"/>
    <w:rsid w:val="00425FA1"/>
    <w:rsid w:val="0042792E"/>
    <w:rsid w:val="0043097D"/>
    <w:rsid w:val="0043143D"/>
    <w:rsid w:val="00431B50"/>
    <w:rsid w:val="0043360E"/>
    <w:rsid w:val="00433945"/>
    <w:rsid w:val="00433B92"/>
    <w:rsid w:val="00436B26"/>
    <w:rsid w:val="0043760D"/>
    <w:rsid w:val="00441500"/>
    <w:rsid w:val="00443673"/>
    <w:rsid w:val="00450928"/>
    <w:rsid w:val="00452698"/>
    <w:rsid w:val="00452F83"/>
    <w:rsid w:val="00454E5A"/>
    <w:rsid w:val="0045578A"/>
    <w:rsid w:val="00455A56"/>
    <w:rsid w:val="004563C6"/>
    <w:rsid w:val="00457462"/>
    <w:rsid w:val="00462EB7"/>
    <w:rsid w:val="00463ED1"/>
    <w:rsid w:val="00463F21"/>
    <w:rsid w:val="00465918"/>
    <w:rsid w:val="00466564"/>
    <w:rsid w:val="00466B39"/>
    <w:rsid w:val="00472BC4"/>
    <w:rsid w:val="0047671A"/>
    <w:rsid w:val="00482CEA"/>
    <w:rsid w:val="00492405"/>
    <w:rsid w:val="00492C81"/>
    <w:rsid w:val="00494919"/>
    <w:rsid w:val="004A4FA3"/>
    <w:rsid w:val="004B3F53"/>
    <w:rsid w:val="004B4FD2"/>
    <w:rsid w:val="004C2465"/>
    <w:rsid w:val="004C3EA2"/>
    <w:rsid w:val="004C4A1D"/>
    <w:rsid w:val="004C695A"/>
    <w:rsid w:val="004D23D9"/>
    <w:rsid w:val="004D6212"/>
    <w:rsid w:val="004E0C3D"/>
    <w:rsid w:val="004E0E83"/>
    <w:rsid w:val="004E1449"/>
    <w:rsid w:val="004E15C1"/>
    <w:rsid w:val="004E27A4"/>
    <w:rsid w:val="004E4410"/>
    <w:rsid w:val="004F3959"/>
    <w:rsid w:val="004F44C3"/>
    <w:rsid w:val="004F45F0"/>
    <w:rsid w:val="004F510D"/>
    <w:rsid w:val="004F722F"/>
    <w:rsid w:val="00503414"/>
    <w:rsid w:val="005072C4"/>
    <w:rsid w:val="00507378"/>
    <w:rsid w:val="0051393F"/>
    <w:rsid w:val="00514302"/>
    <w:rsid w:val="0051494C"/>
    <w:rsid w:val="00516EF6"/>
    <w:rsid w:val="00517648"/>
    <w:rsid w:val="00523798"/>
    <w:rsid w:val="00523F41"/>
    <w:rsid w:val="0052415F"/>
    <w:rsid w:val="00525E75"/>
    <w:rsid w:val="00531A53"/>
    <w:rsid w:val="00533394"/>
    <w:rsid w:val="00533A18"/>
    <w:rsid w:val="00535D77"/>
    <w:rsid w:val="00541063"/>
    <w:rsid w:val="00544A54"/>
    <w:rsid w:val="00544B01"/>
    <w:rsid w:val="00546700"/>
    <w:rsid w:val="005501DE"/>
    <w:rsid w:val="005514EF"/>
    <w:rsid w:val="0055408D"/>
    <w:rsid w:val="00556043"/>
    <w:rsid w:val="0056200E"/>
    <w:rsid w:val="00562CC1"/>
    <w:rsid w:val="00563346"/>
    <w:rsid w:val="00564FF0"/>
    <w:rsid w:val="00566C79"/>
    <w:rsid w:val="005704D8"/>
    <w:rsid w:val="00575F84"/>
    <w:rsid w:val="005766A3"/>
    <w:rsid w:val="0058225C"/>
    <w:rsid w:val="00582A1C"/>
    <w:rsid w:val="00585678"/>
    <w:rsid w:val="005859D3"/>
    <w:rsid w:val="005879B1"/>
    <w:rsid w:val="00587F19"/>
    <w:rsid w:val="0059072C"/>
    <w:rsid w:val="00593932"/>
    <w:rsid w:val="00595096"/>
    <w:rsid w:val="005964E8"/>
    <w:rsid w:val="005A073C"/>
    <w:rsid w:val="005A0AEF"/>
    <w:rsid w:val="005B0B8E"/>
    <w:rsid w:val="005B3872"/>
    <w:rsid w:val="005B47CB"/>
    <w:rsid w:val="005B7015"/>
    <w:rsid w:val="005C293B"/>
    <w:rsid w:val="005C338C"/>
    <w:rsid w:val="005C4407"/>
    <w:rsid w:val="005C73D7"/>
    <w:rsid w:val="005D1586"/>
    <w:rsid w:val="005D35F8"/>
    <w:rsid w:val="005D4742"/>
    <w:rsid w:val="005D5336"/>
    <w:rsid w:val="005D5A8E"/>
    <w:rsid w:val="005D5B7F"/>
    <w:rsid w:val="005D68B0"/>
    <w:rsid w:val="005E049B"/>
    <w:rsid w:val="005E04F6"/>
    <w:rsid w:val="005E4CD0"/>
    <w:rsid w:val="005E7212"/>
    <w:rsid w:val="005E738C"/>
    <w:rsid w:val="005F4BCF"/>
    <w:rsid w:val="005F782B"/>
    <w:rsid w:val="00601699"/>
    <w:rsid w:val="006028A2"/>
    <w:rsid w:val="00612139"/>
    <w:rsid w:val="006247BF"/>
    <w:rsid w:val="006263DF"/>
    <w:rsid w:val="00627C1C"/>
    <w:rsid w:val="00633B97"/>
    <w:rsid w:val="006356AC"/>
    <w:rsid w:val="00635FCF"/>
    <w:rsid w:val="00640C96"/>
    <w:rsid w:val="00640ECD"/>
    <w:rsid w:val="0064225A"/>
    <w:rsid w:val="0064436F"/>
    <w:rsid w:val="0064588C"/>
    <w:rsid w:val="006507A3"/>
    <w:rsid w:val="006526B2"/>
    <w:rsid w:val="006532A1"/>
    <w:rsid w:val="006558E0"/>
    <w:rsid w:val="00656947"/>
    <w:rsid w:val="00657E23"/>
    <w:rsid w:val="00661487"/>
    <w:rsid w:val="0066554E"/>
    <w:rsid w:val="00665AE0"/>
    <w:rsid w:val="00665B88"/>
    <w:rsid w:val="006672EC"/>
    <w:rsid w:val="00667BCB"/>
    <w:rsid w:val="00671E56"/>
    <w:rsid w:val="00671FA7"/>
    <w:rsid w:val="00677371"/>
    <w:rsid w:val="00680013"/>
    <w:rsid w:val="00682581"/>
    <w:rsid w:val="00682E10"/>
    <w:rsid w:val="00683FC0"/>
    <w:rsid w:val="006848DE"/>
    <w:rsid w:val="00684F31"/>
    <w:rsid w:val="00685A6B"/>
    <w:rsid w:val="00687666"/>
    <w:rsid w:val="00694D9A"/>
    <w:rsid w:val="00696851"/>
    <w:rsid w:val="00697EFB"/>
    <w:rsid w:val="006A09AA"/>
    <w:rsid w:val="006A0C44"/>
    <w:rsid w:val="006A3BC4"/>
    <w:rsid w:val="006A6BFF"/>
    <w:rsid w:val="006A787C"/>
    <w:rsid w:val="006B092C"/>
    <w:rsid w:val="006B18C3"/>
    <w:rsid w:val="006B2941"/>
    <w:rsid w:val="006B2E57"/>
    <w:rsid w:val="006C0006"/>
    <w:rsid w:val="006C0D16"/>
    <w:rsid w:val="006C2366"/>
    <w:rsid w:val="006C23A8"/>
    <w:rsid w:val="006C4EC6"/>
    <w:rsid w:val="006C7164"/>
    <w:rsid w:val="006D03BD"/>
    <w:rsid w:val="006D069E"/>
    <w:rsid w:val="006D0BDD"/>
    <w:rsid w:val="006D145B"/>
    <w:rsid w:val="006D1EA5"/>
    <w:rsid w:val="006D2288"/>
    <w:rsid w:val="006D2EB3"/>
    <w:rsid w:val="006E0E08"/>
    <w:rsid w:val="006E42DC"/>
    <w:rsid w:val="006E467C"/>
    <w:rsid w:val="006E65F8"/>
    <w:rsid w:val="006F172A"/>
    <w:rsid w:val="006F18BC"/>
    <w:rsid w:val="006F5BCC"/>
    <w:rsid w:val="006F6007"/>
    <w:rsid w:val="00700E28"/>
    <w:rsid w:val="00701D2B"/>
    <w:rsid w:val="007046D6"/>
    <w:rsid w:val="00705707"/>
    <w:rsid w:val="00711991"/>
    <w:rsid w:val="00713256"/>
    <w:rsid w:val="00715F1B"/>
    <w:rsid w:val="0071622C"/>
    <w:rsid w:val="00717593"/>
    <w:rsid w:val="0072447B"/>
    <w:rsid w:val="0072474D"/>
    <w:rsid w:val="00724EB6"/>
    <w:rsid w:val="00725A2A"/>
    <w:rsid w:val="00730D76"/>
    <w:rsid w:val="00732D5E"/>
    <w:rsid w:val="00735D0A"/>
    <w:rsid w:val="00735EEB"/>
    <w:rsid w:val="007461F5"/>
    <w:rsid w:val="007473C9"/>
    <w:rsid w:val="00747527"/>
    <w:rsid w:val="0075102E"/>
    <w:rsid w:val="00751971"/>
    <w:rsid w:val="00754311"/>
    <w:rsid w:val="007551A2"/>
    <w:rsid w:val="0075742E"/>
    <w:rsid w:val="00761884"/>
    <w:rsid w:val="00763BBB"/>
    <w:rsid w:val="007650AF"/>
    <w:rsid w:val="00766590"/>
    <w:rsid w:val="007674AC"/>
    <w:rsid w:val="00775E7A"/>
    <w:rsid w:val="007811AA"/>
    <w:rsid w:val="00781860"/>
    <w:rsid w:val="00782050"/>
    <w:rsid w:val="00786428"/>
    <w:rsid w:val="0078684E"/>
    <w:rsid w:val="00790004"/>
    <w:rsid w:val="007914D0"/>
    <w:rsid w:val="00792B1C"/>
    <w:rsid w:val="007936BD"/>
    <w:rsid w:val="007954C6"/>
    <w:rsid w:val="0079686E"/>
    <w:rsid w:val="007975A6"/>
    <w:rsid w:val="007A478B"/>
    <w:rsid w:val="007A4A1A"/>
    <w:rsid w:val="007A5EBF"/>
    <w:rsid w:val="007A7B15"/>
    <w:rsid w:val="007B1D27"/>
    <w:rsid w:val="007B1DF7"/>
    <w:rsid w:val="007B3288"/>
    <w:rsid w:val="007B4A0D"/>
    <w:rsid w:val="007C019E"/>
    <w:rsid w:val="007C1BC0"/>
    <w:rsid w:val="007C276F"/>
    <w:rsid w:val="007C4DB2"/>
    <w:rsid w:val="007C4DE2"/>
    <w:rsid w:val="007D4842"/>
    <w:rsid w:val="007D4AE8"/>
    <w:rsid w:val="007D4F7B"/>
    <w:rsid w:val="007D52D1"/>
    <w:rsid w:val="007D66D9"/>
    <w:rsid w:val="007D70BD"/>
    <w:rsid w:val="007E0FB8"/>
    <w:rsid w:val="007E15BE"/>
    <w:rsid w:val="007E22E2"/>
    <w:rsid w:val="007E3278"/>
    <w:rsid w:val="007E5A8C"/>
    <w:rsid w:val="007E6A6A"/>
    <w:rsid w:val="007F2E08"/>
    <w:rsid w:val="007F34EE"/>
    <w:rsid w:val="007F3B6C"/>
    <w:rsid w:val="007F4AD8"/>
    <w:rsid w:val="008002EF"/>
    <w:rsid w:val="00803B7F"/>
    <w:rsid w:val="008041DF"/>
    <w:rsid w:val="0080455F"/>
    <w:rsid w:val="0080622E"/>
    <w:rsid w:val="008072AF"/>
    <w:rsid w:val="00812A42"/>
    <w:rsid w:val="00816FC1"/>
    <w:rsid w:val="00820356"/>
    <w:rsid w:val="00820686"/>
    <w:rsid w:val="00821369"/>
    <w:rsid w:val="00824E00"/>
    <w:rsid w:val="00824F21"/>
    <w:rsid w:val="008269C3"/>
    <w:rsid w:val="00826DA3"/>
    <w:rsid w:val="00830353"/>
    <w:rsid w:val="00830674"/>
    <w:rsid w:val="0083324E"/>
    <w:rsid w:val="00837119"/>
    <w:rsid w:val="008402D2"/>
    <w:rsid w:val="008458F8"/>
    <w:rsid w:val="00846170"/>
    <w:rsid w:val="008503C4"/>
    <w:rsid w:val="00860316"/>
    <w:rsid w:val="00862A21"/>
    <w:rsid w:val="00863357"/>
    <w:rsid w:val="0086415C"/>
    <w:rsid w:val="00866428"/>
    <w:rsid w:val="008726C2"/>
    <w:rsid w:val="00876ED6"/>
    <w:rsid w:val="00877B58"/>
    <w:rsid w:val="00882F93"/>
    <w:rsid w:val="00883875"/>
    <w:rsid w:val="008925A1"/>
    <w:rsid w:val="00893827"/>
    <w:rsid w:val="00895E8F"/>
    <w:rsid w:val="00897B49"/>
    <w:rsid w:val="00897C90"/>
    <w:rsid w:val="008A325B"/>
    <w:rsid w:val="008A4F6D"/>
    <w:rsid w:val="008A6034"/>
    <w:rsid w:val="008A6CC1"/>
    <w:rsid w:val="008A7591"/>
    <w:rsid w:val="008B06A6"/>
    <w:rsid w:val="008B2B0A"/>
    <w:rsid w:val="008B4F83"/>
    <w:rsid w:val="008B5038"/>
    <w:rsid w:val="008B58F2"/>
    <w:rsid w:val="008B60C3"/>
    <w:rsid w:val="008C0DB5"/>
    <w:rsid w:val="008C1939"/>
    <w:rsid w:val="008C1D1A"/>
    <w:rsid w:val="008C4B92"/>
    <w:rsid w:val="008C53B0"/>
    <w:rsid w:val="008C708F"/>
    <w:rsid w:val="008C7E62"/>
    <w:rsid w:val="008D2238"/>
    <w:rsid w:val="008E0A6A"/>
    <w:rsid w:val="008E3114"/>
    <w:rsid w:val="008E3680"/>
    <w:rsid w:val="008E3D9A"/>
    <w:rsid w:val="008E745F"/>
    <w:rsid w:val="008E7E7A"/>
    <w:rsid w:val="008F057B"/>
    <w:rsid w:val="008F1506"/>
    <w:rsid w:val="008F16A6"/>
    <w:rsid w:val="008F387C"/>
    <w:rsid w:val="008F6FB3"/>
    <w:rsid w:val="008F7726"/>
    <w:rsid w:val="00901371"/>
    <w:rsid w:val="00904995"/>
    <w:rsid w:val="00905C8C"/>
    <w:rsid w:val="00907B52"/>
    <w:rsid w:val="00910D8E"/>
    <w:rsid w:val="00912D41"/>
    <w:rsid w:val="00916789"/>
    <w:rsid w:val="00923D54"/>
    <w:rsid w:val="009241DC"/>
    <w:rsid w:val="00924680"/>
    <w:rsid w:val="00924C25"/>
    <w:rsid w:val="009252B2"/>
    <w:rsid w:val="00931ED3"/>
    <w:rsid w:val="00937B84"/>
    <w:rsid w:val="00940FEA"/>
    <w:rsid w:val="00942FA8"/>
    <w:rsid w:val="00943407"/>
    <w:rsid w:val="0094487F"/>
    <w:rsid w:val="00947446"/>
    <w:rsid w:val="00947B95"/>
    <w:rsid w:val="00952DF4"/>
    <w:rsid w:val="00953D14"/>
    <w:rsid w:val="00954436"/>
    <w:rsid w:val="009548CD"/>
    <w:rsid w:val="009564B0"/>
    <w:rsid w:val="00960887"/>
    <w:rsid w:val="00962B19"/>
    <w:rsid w:val="00964A73"/>
    <w:rsid w:val="00973FE4"/>
    <w:rsid w:val="00974A20"/>
    <w:rsid w:val="009766CE"/>
    <w:rsid w:val="00977C9E"/>
    <w:rsid w:val="00986B46"/>
    <w:rsid w:val="00986BBB"/>
    <w:rsid w:val="00987A9A"/>
    <w:rsid w:val="009902B2"/>
    <w:rsid w:val="00992808"/>
    <w:rsid w:val="009A159D"/>
    <w:rsid w:val="009A1BC0"/>
    <w:rsid w:val="009A3416"/>
    <w:rsid w:val="009A53B8"/>
    <w:rsid w:val="009B0325"/>
    <w:rsid w:val="009B0F30"/>
    <w:rsid w:val="009B23DE"/>
    <w:rsid w:val="009D69A5"/>
    <w:rsid w:val="009E2F36"/>
    <w:rsid w:val="009E70AB"/>
    <w:rsid w:val="009F1168"/>
    <w:rsid w:val="009F2351"/>
    <w:rsid w:val="009F35B8"/>
    <w:rsid w:val="009F3915"/>
    <w:rsid w:val="009F5F10"/>
    <w:rsid w:val="009F64A1"/>
    <w:rsid w:val="009F6C6D"/>
    <w:rsid w:val="00A05A81"/>
    <w:rsid w:val="00A07786"/>
    <w:rsid w:val="00A07B6A"/>
    <w:rsid w:val="00A122F6"/>
    <w:rsid w:val="00A12A87"/>
    <w:rsid w:val="00A13D9F"/>
    <w:rsid w:val="00A1438B"/>
    <w:rsid w:val="00A15D83"/>
    <w:rsid w:val="00A236F7"/>
    <w:rsid w:val="00A24A97"/>
    <w:rsid w:val="00A24DAE"/>
    <w:rsid w:val="00A32378"/>
    <w:rsid w:val="00A34AEB"/>
    <w:rsid w:val="00A35AB3"/>
    <w:rsid w:val="00A36676"/>
    <w:rsid w:val="00A36A2F"/>
    <w:rsid w:val="00A37601"/>
    <w:rsid w:val="00A37CE9"/>
    <w:rsid w:val="00A37F18"/>
    <w:rsid w:val="00A40DDC"/>
    <w:rsid w:val="00A410F4"/>
    <w:rsid w:val="00A452A6"/>
    <w:rsid w:val="00A46849"/>
    <w:rsid w:val="00A51DF0"/>
    <w:rsid w:val="00A5350E"/>
    <w:rsid w:val="00A55858"/>
    <w:rsid w:val="00A55EC0"/>
    <w:rsid w:val="00A56259"/>
    <w:rsid w:val="00A62060"/>
    <w:rsid w:val="00A640D5"/>
    <w:rsid w:val="00A65019"/>
    <w:rsid w:val="00A65452"/>
    <w:rsid w:val="00A664E7"/>
    <w:rsid w:val="00A67170"/>
    <w:rsid w:val="00A72CB3"/>
    <w:rsid w:val="00A73616"/>
    <w:rsid w:val="00A76649"/>
    <w:rsid w:val="00A81C8F"/>
    <w:rsid w:val="00A81CD7"/>
    <w:rsid w:val="00A84B7A"/>
    <w:rsid w:val="00A84BDA"/>
    <w:rsid w:val="00A84CD7"/>
    <w:rsid w:val="00A856C3"/>
    <w:rsid w:val="00A90876"/>
    <w:rsid w:val="00A92F98"/>
    <w:rsid w:val="00A94B02"/>
    <w:rsid w:val="00A9594F"/>
    <w:rsid w:val="00AA2C6D"/>
    <w:rsid w:val="00AB08D0"/>
    <w:rsid w:val="00AB138B"/>
    <w:rsid w:val="00AB215E"/>
    <w:rsid w:val="00AB3AB6"/>
    <w:rsid w:val="00AB460D"/>
    <w:rsid w:val="00AB762D"/>
    <w:rsid w:val="00AB78DC"/>
    <w:rsid w:val="00AC030B"/>
    <w:rsid w:val="00AC0838"/>
    <w:rsid w:val="00AC4C7D"/>
    <w:rsid w:val="00AC5492"/>
    <w:rsid w:val="00AC5A25"/>
    <w:rsid w:val="00AC60F8"/>
    <w:rsid w:val="00AC796E"/>
    <w:rsid w:val="00AD0255"/>
    <w:rsid w:val="00AD4B8A"/>
    <w:rsid w:val="00AD615B"/>
    <w:rsid w:val="00AD79D2"/>
    <w:rsid w:val="00AD7D1A"/>
    <w:rsid w:val="00AE1746"/>
    <w:rsid w:val="00AE4815"/>
    <w:rsid w:val="00AE7C93"/>
    <w:rsid w:val="00AF191C"/>
    <w:rsid w:val="00AF3314"/>
    <w:rsid w:val="00AF47CC"/>
    <w:rsid w:val="00AF4BD8"/>
    <w:rsid w:val="00AF5E85"/>
    <w:rsid w:val="00AF5EB2"/>
    <w:rsid w:val="00AF62E0"/>
    <w:rsid w:val="00B00908"/>
    <w:rsid w:val="00B05913"/>
    <w:rsid w:val="00B1049E"/>
    <w:rsid w:val="00B216C3"/>
    <w:rsid w:val="00B21E46"/>
    <w:rsid w:val="00B2216A"/>
    <w:rsid w:val="00B22E54"/>
    <w:rsid w:val="00B3278E"/>
    <w:rsid w:val="00B33D53"/>
    <w:rsid w:val="00B37C35"/>
    <w:rsid w:val="00B510F6"/>
    <w:rsid w:val="00B538E9"/>
    <w:rsid w:val="00B54AA4"/>
    <w:rsid w:val="00B5613C"/>
    <w:rsid w:val="00B62F19"/>
    <w:rsid w:val="00B65271"/>
    <w:rsid w:val="00B671AF"/>
    <w:rsid w:val="00B67535"/>
    <w:rsid w:val="00B715F9"/>
    <w:rsid w:val="00B72D64"/>
    <w:rsid w:val="00B7374E"/>
    <w:rsid w:val="00B765A6"/>
    <w:rsid w:val="00B77331"/>
    <w:rsid w:val="00B80829"/>
    <w:rsid w:val="00B90312"/>
    <w:rsid w:val="00B9072F"/>
    <w:rsid w:val="00B939C1"/>
    <w:rsid w:val="00B93A34"/>
    <w:rsid w:val="00B944B9"/>
    <w:rsid w:val="00B957B7"/>
    <w:rsid w:val="00B96367"/>
    <w:rsid w:val="00B972C8"/>
    <w:rsid w:val="00BA0305"/>
    <w:rsid w:val="00BA2297"/>
    <w:rsid w:val="00BA3C3B"/>
    <w:rsid w:val="00BA50D2"/>
    <w:rsid w:val="00BA5A34"/>
    <w:rsid w:val="00BB2929"/>
    <w:rsid w:val="00BB2B21"/>
    <w:rsid w:val="00BC0EF9"/>
    <w:rsid w:val="00BD0A1F"/>
    <w:rsid w:val="00BD3AC8"/>
    <w:rsid w:val="00BD6F5E"/>
    <w:rsid w:val="00BD74D2"/>
    <w:rsid w:val="00BE06C7"/>
    <w:rsid w:val="00BE3913"/>
    <w:rsid w:val="00BE463B"/>
    <w:rsid w:val="00BE6567"/>
    <w:rsid w:val="00BF20AD"/>
    <w:rsid w:val="00BF449A"/>
    <w:rsid w:val="00BF611B"/>
    <w:rsid w:val="00C010AB"/>
    <w:rsid w:val="00C035F5"/>
    <w:rsid w:val="00C0602F"/>
    <w:rsid w:val="00C0728E"/>
    <w:rsid w:val="00C133CE"/>
    <w:rsid w:val="00C221FA"/>
    <w:rsid w:val="00C22DE3"/>
    <w:rsid w:val="00C23284"/>
    <w:rsid w:val="00C2387D"/>
    <w:rsid w:val="00C24B4E"/>
    <w:rsid w:val="00C24E1A"/>
    <w:rsid w:val="00C3469B"/>
    <w:rsid w:val="00C36A05"/>
    <w:rsid w:val="00C374BD"/>
    <w:rsid w:val="00C376AA"/>
    <w:rsid w:val="00C4015C"/>
    <w:rsid w:val="00C42A01"/>
    <w:rsid w:val="00C4668A"/>
    <w:rsid w:val="00C60C0F"/>
    <w:rsid w:val="00C60DBD"/>
    <w:rsid w:val="00C62A03"/>
    <w:rsid w:val="00C648C3"/>
    <w:rsid w:val="00C67F56"/>
    <w:rsid w:val="00C70635"/>
    <w:rsid w:val="00C75266"/>
    <w:rsid w:val="00C7623C"/>
    <w:rsid w:val="00C81E86"/>
    <w:rsid w:val="00C82655"/>
    <w:rsid w:val="00C83A47"/>
    <w:rsid w:val="00C86475"/>
    <w:rsid w:val="00C877AC"/>
    <w:rsid w:val="00C87B27"/>
    <w:rsid w:val="00C9045E"/>
    <w:rsid w:val="00C90FE0"/>
    <w:rsid w:val="00C924FB"/>
    <w:rsid w:val="00C93121"/>
    <w:rsid w:val="00C94A3E"/>
    <w:rsid w:val="00C94C3F"/>
    <w:rsid w:val="00C950DC"/>
    <w:rsid w:val="00CA04AC"/>
    <w:rsid w:val="00CA0768"/>
    <w:rsid w:val="00CA16BD"/>
    <w:rsid w:val="00CA16C4"/>
    <w:rsid w:val="00CA24AD"/>
    <w:rsid w:val="00CA3D00"/>
    <w:rsid w:val="00CA4596"/>
    <w:rsid w:val="00CA6566"/>
    <w:rsid w:val="00CB2959"/>
    <w:rsid w:val="00CB397C"/>
    <w:rsid w:val="00CB4343"/>
    <w:rsid w:val="00CB5288"/>
    <w:rsid w:val="00CB57F3"/>
    <w:rsid w:val="00CB650E"/>
    <w:rsid w:val="00CC1F93"/>
    <w:rsid w:val="00CC20F4"/>
    <w:rsid w:val="00CC2508"/>
    <w:rsid w:val="00CC46F1"/>
    <w:rsid w:val="00CD485D"/>
    <w:rsid w:val="00CD75B5"/>
    <w:rsid w:val="00CD78C6"/>
    <w:rsid w:val="00CE6CB3"/>
    <w:rsid w:val="00CF0448"/>
    <w:rsid w:val="00CF1412"/>
    <w:rsid w:val="00CF18C1"/>
    <w:rsid w:val="00CF333F"/>
    <w:rsid w:val="00D011AB"/>
    <w:rsid w:val="00D03FDC"/>
    <w:rsid w:val="00D0436F"/>
    <w:rsid w:val="00D04F00"/>
    <w:rsid w:val="00D05641"/>
    <w:rsid w:val="00D07CE0"/>
    <w:rsid w:val="00D109A6"/>
    <w:rsid w:val="00D114C9"/>
    <w:rsid w:val="00D17657"/>
    <w:rsid w:val="00D1787E"/>
    <w:rsid w:val="00D2109B"/>
    <w:rsid w:val="00D229EE"/>
    <w:rsid w:val="00D24365"/>
    <w:rsid w:val="00D25495"/>
    <w:rsid w:val="00D26951"/>
    <w:rsid w:val="00D302CF"/>
    <w:rsid w:val="00D30F4C"/>
    <w:rsid w:val="00D322E2"/>
    <w:rsid w:val="00D337E2"/>
    <w:rsid w:val="00D35934"/>
    <w:rsid w:val="00D37C83"/>
    <w:rsid w:val="00D40202"/>
    <w:rsid w:val="00D413A7"/>
    <w:rsid w:val="00D44F43"/>
    <w:rsid w:val="00D452A6"/>
    <w:rsid w:val="00D47512"/>
    <w:rsid w:val="00D56C87"/>
    <w:rsid w:val="00D653C6"/>
    <w:rsid w:val="00D725C2"/>
    <w:rsid w:val="00D744E5"/>
    <w:rsid w:val="00D75F96"/>
    <w:rsid w:val="00D7685C"/>
    <w:rsid w:val="00D81E65"/>
    <w:rsid w:val="00D831C7"/>
    <w:rsid w:val="00D84907"/>
    <w:rsid w:val="00D86080"/>
    <w:rsid w:val="00D91B26"/>
    <w:rsid w:val="00D92C4C"/>
    <w:rsid w:val="00D93901"/>
    <w:rsid w:val="00D96696"/>
    <w:rsid w:val="00D97DC6"/>
    <w:rsid w:val="00DA1C11"/>
    <w:rsid w:val="00DA2223"/>
    <w:rsid w:val="00DA24A9"/>
    <w:rsid w:val="00DA7273"/>
    <w:rsid w:val="00DB00D1"/>
    <w:rsid w:val="00DB0E91"/>
    <w:rsid w:val="00DB1587"/>
    <w:rsid w:val="00DB1CB6"/>
    <w:rsid w:val="00DB432C"/>
    <w:rsid w:val="00DB485E"/>
    <w:rsid w:val="00DB4BAC"/>
    <w:rsid w:val="00DB4C63"/>
    <w:rsid w:val="00DB5AF5"/>
    <w:rsid w:val="00DB5C98"/>
    <w:rsid w:val="00DC1726"/>
    <w:rsid w:val="00DC1E4B"/>
    <w:rsid w:val="00DC252C"/>
    <w:rsid w:val="00DC2FC0"/>
    <w:rsid w:val="00DD29A9"/>
    <w:rsid w:val="00DE03A0"/>
    <w:rsid w:val="00DE258C"/>
    <w:rsid w:val="00DE2992"/>
    <w:rsid w:val="00DE2D52"/>
    <w:rsid w:val="00DE30CE"/>
    <w:rsid w:val="00DE386A"/>
    <w:rsid w:val="00DE4080"/>
    <w:rsid w:val="00DE64FE"/>
    <w:rsid w:val="00DF4503"/>
    <w:rsid w:val="00DF510D"/>
    <w:rsid w:val="00DF58A0"/>
    <w:rsid w:val="00E0069D"/>
    <w:rsid w:val="00E00F37"/>
    <w:rsid w:val="00E07A83"/>
    <w:rsid w:val="00E11D4A"/>
    <w:rsid w:val="00E13196"/>
    <w:rsid w:val="00E15E9F"/>
    <w:rsid w:val="00E21358"/>
    <w:rsid w:val="00E2141F"/>
    <w:rsid w:val="00E249E0"/>
    <w:rsid w:val="00E25C69"/>
    <w:rsid w:val="00E268A9"/>
    <w:rsid w:val="00E26F0C"/>
    <w:rsid w:val="00E2762D"/>
    <w:rsid w:val="00E315EC"/>
    <w:rsid w:val="00E34066"/>
    <w:rsid w:val="00E361AA"/>
    <w:rsid w:val="00E3630E"/>
    <w:rsid w:val="00E36328"/>
    <w:rsid w:val="00E42472"/>
    <w:rsid w:val="00E42CE2"/>
    <w:rsid w:val="00E437B6"/>
    <w:rsid w:val="00E46930"/>
    <w:rsid w:val="00E50317"/>
    <w:rsid w:val="00E50CEC"/>
    <w:rsid w:val="00E538BE"/>
    <w:rsid w:val="00E5472F"/>
    <w:rsid w:val="00E55A93"/>
    <w:rsid w:val="00E55D82"/>
    <w:rsid w:val="00E6490C"/>
    <w:rsid w:val="00E67AB9"/>
    <w:rsid w:val="00E712AB"/>
    <w:rsid w:val="00E729CC"/>
    <w:rsid w:val="00E7676C"/>
    <w:rsid w:val="00E86986"/>
    <w:rsid w:val="00E916AB"/>
    <w:rsid w:val="00E92567"/>
    <w:rsid w:val="00E93D91"/>
    <w:rsid w:val="00E9523A"/>
    <w:rsid w:val="00EA0291"/>
    <w:rsid w:val="00EA775C"/>
    <w:rsid w:val="00EB006C"/>
    <w:rsid w:val="00EB4D36"/>
    <w:rsid w:val="00EB5827"/>
    <w:rsid w:val="00EB6630"/>
    <w:rsid w:val="00EC0362"/>
    <w:rsid w:val="00EC092D"/>
    <w:rsid w:val="00EC1456"/>
    <w:rsid w:val="00EC2A64"/>
    <w:rsid w:val="00EC3CE2"/>
    <w:rsid w:val="00EC3D48"/>
    <w:rsid w:val="00EC45C9"/>
    <w:rsid w:val="00EC55CC"/>
    <w:rsid w:val="00ED53E4"/>
    <w:rsid w:val="00EE0B6E"/>
    <w:rsid w:val="00EE126D"/>
    <w:rsid w:val="00EE65F7"/>
    <w:rsid w:val="00EF1960"/>
    <w:rsid w:val="00EF29B7"/>
    <w:rsid w:val="00EF3045"/>
    <w:rsid w:val="00EF40B4"/>
    <w:rsid w:val="00EF475B"/>
    <w:rsid w:val="00EF4E7C"/>
    <w:rsid w:val="00EF7E43"/>
    <w:rsid w:val="00F01E17"/>
    <w:rsid w:val="00F03D88"/>
    <w:rsid w:val="00F03EBA"/>
    <w:rsid w:val="00F03EEB"/>
    <w:rsid w:val="00F05B26"/>
    <w:rsid w:val="00F078DA"/>
    <w:rsid w:val="00F1060F"/>
    <w:rsid w:val="00F10914"/>
    <w:rsid w:val="00F11F5B"/>
    <w:rsid w:val="00F14F0A"/>
    <w:rsid w:val="00F1564A"/>
    <w:rsid w:val="00F15D66"/>
    <w:rsid w:val="00F176FE"/>
    <w:rsid w:val="00F1772A"/>
    <w:rsid w:val="00F25226"/>
    <w:rsid w:val="00F26110"/>
    <w:rsid w:val="00F30E52"/>
    <w:rsid w:val="00F31432"/>
    <w:rsid w:val="00F32C33"/>
    <w:rsid w:val="00F33C91"/>
    <w:rsid w:val="00F40154"/>
    <w:rsid w:val="00F41B73"/>
    <w:rsid w:val="00F44D7A"/>
    <w:rsid w:val="00F45C4E"/>
    <w:rsid w:val="00F5668E"/>
    <w:rsid w:val="00F57799"/>
    <w:rsid w:val="00F578A0"/>
    <w:rsid w:val="00F62EF4"/>
    <w:rsid w:val="00F64A97"/>
    <w:rsid w:val="00F76CAD"/>
    <w:rsid w:val="00F7727C"/>
    <w:rsid w:val="00F77BF1"/>
    <w:rsid w:val="00F81255"/>
    <w:rsid w:val="00F821A3"/>
    <w:rsid w:val="00F832A8"/>
    <w:rsid w:val="00F84A05"/>
    <w:rsid w:val="00F86480"/>
    <w:rsid w:val="00F9326B"/>
    <w:rsid w:val="00F9506C"/>
    <w:rsid w:val="00FA0FDA"/>
    <w:rsid w:val="00FA466B"/>
    <w:rsid w:val="00FA4DE3"/>
    <w:rsid w:val="00FA5C8F"/>
    <w:rsid w:val="00FA7D50"/>
    <w:rsid w:val="00FB1D6F"/>
    <w:rsid w:val="00FB2AC8"/>
    <w:rsid w:val="00FB2F35"/>
    <w:rsid w:val="00FB534B"/>
    <w:rsid w:val="00FC3EE2"/>
    <w:rsid w:val="00FD14CA"/>
    <w:rsid w:val="00FD18BD"/>
    <w:rsid w:val="00FD2209"/>
    <w:rsid w:val="00FD2280"/>
    <w:rsid w:val="00FD2D38"/>
    <w:rsid w:val="00FD42A1"/>
    <w:rsid w:val="00FD51B8"/>
    <w:rsid w:val="00FD657F"/>
    <w:rsid w:val="00FD6AF6"/>
    <w:rsid w:val="00FE0F8E"/>
    <w:rsid w:val="00FE1A3D"/>
    <w:rsid w:val="00FE5023"/>
    <w:rsid w:val="00FE5B23"/>
    <w:rsid w:val="00FE669F"/>
    <w:rsid w:val="00FE6711"/>
    <w:rsid w:val="00FE7D30"/>
    <w:rsid w:val="00FF050F"/>
    <w:rsid w:val="00FF133B"/>
    <w:rsid w:val="00FF163C"/>
    <w:rsid w:val="00FF3139"/>
    <w:rsid w:val="00FF398B"/>
    <w:rsid w:val="00FF4B99"/>
    <w:rsid w:val="00FF6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9"/>
    <w:qFormat/>
    <w:rsid w:val="009F35B8"/>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qFormat/>
    <w:rsid w:val="00D96696"/>
    <w:pPr>
      <w:keepNext/>
      <w:pBdr>
        <w:top w:val="single" w:sz="6" w:space="1" w:color="auto" w:shadow="1"/>
        <w:left w:val="single" w:sz="6" w:space="1" w:color="auto" w:shadow="1"/>
        <w:bottom w:val="single" w:sz="6" w:space="1" w:color="auto" w:shadow="1"/>
        <w:right w:val="single" w:sz="6" w:space="1" w:color="auto" w:shadow="1"/>
      </w:pBdr>
      <w:shd w:val="pct12" w:color="auto" w:fill="auto"/>
      <w:spacing w:after="0" w:line="240" w:lineRule="auto"/>
      <w:outlineLvl w:val="1"/>
    </w:pPr>
    <w:rPr>
      <w:rFonts w:ascii="Arial" w:eastAsia="Times New Roman" w:hAnsi="Arial" w:cs="Times New Roman"/>
      <w:b/>
      <w:i/>
      <w:sz w:val="36"/>
      <w:szCs w:val="20"/>
      <w:lang w:eastAsia="pt-BR"/>
    </w:rPr>
  </w:style>
  <w:style w:type="paragraph" w:styleId="Ttulo3">
    <w:name w:val="heading 3"/>
    <w:basedOn w:val="Normal"/>
    <w:next w:val="Normal"/>
    <w:link w:val="Ttulo3Char"/>
    <w:uiPriority w:val="9"/>
    <w:qFormat/>
    <w:rsid w:val="00D96696"/>
    <w:pPr>
      <w:keepNext/>
      <w:tabs>
        <w:tab w:val="left" w:pos="2268"/>
      </w:tabs>
      <w:spacing w:after="0" w:line="240" w:lineRule="auto"/>
      <w:jc w:val="cente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D96696"/>
    <w:pPr>
      <w:keepNext/>
      <w:tabs>
        <w:tab w:val="left" w:pos="2268"/>
      </w:tabs>
      <w:spacing w:after="0" w:line="240" w:lineRule="auto"/>
      <w:jc w:val="center"/>
      <w:outlineLvl w:val="3"/>
    </w:pPr>
    <w:rPr>
      <w:rFonts w:ascii="Times New Roman" w:eastAsia="Times New Roman" w:hAnsi="Times New Roman" w:cs="Times New Roman"/>
      <w:b/>
      <w:sz w:val="36"/>
      <w:szCs w:val="20"/>
      <w:u w:val="single"/>
      <w:lang w:eastAsia="pt-BR"/>
    </w:rPr>
  </w:style>
  <w:style w:type="paragraph" w:styleId="Ttulo5">
    <w:name w:val="heading 5"/>
    <w:basedOn w:val="Normal"/>
    <w:next w:val="Normal"/>
    <w:link w:val="Ttulo5Char"/>
    <w:qFormat/>
    <w:rsid w:val="00D96696"/>
    <w:pPr>
      <w:keepNext/>
      <w:tabs>
        <w:tab w:val="left" w:pos="2268"/>
      </w:tabs>
      <w:spacing w:after="0" w:line="240" w:lineRule="auto"/>
      <w:jc w:val="center"/>
      <w:outlineLvl w:val="4"/>
    </w:pPr>
    <w:rPr>
      <w:rFonts w:ascii="Times New Roman" w:eastAsia="Times New Roman" w:hAnsi="Times New Roman" w:cs="Times New Roman"/>
      <w:i/>
      <w:sz w:val="28"/>
      <w:szCs w:val="20"/>
      <w:lang w:eastAsia="pt-BR"/>
    </w:rPr>
  </w:style>
  <w:style w:type="paragraph" w:styleId="Ttulo6">
    <w:name w:val="heading 6"/>
    <w:basedOn w:val="Normal"/>
    <w:next w:val="Normal"/>
    <w:link w:val="Ttulo6Char"/>
    <w:qFormat/>
    <w:rsid w:val="00D96696"/>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D96696"/>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D96696"/>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unhideWhenUsed/>
    <w:rsid w:val="002F1FAF"/>
    <w:rPr>
      <w:sz w:val="16"/>
      <w:szCs w:val="16"/>
    </w:rPr>
  </w:style>
  <w:style w:type="paragraph" w:styleId="Textodecomentrio">
    <w:name w:val="annotation text"/>
    <w:basedOn w:val="Normal"/>
    <w:link w:val="TextodecomentrioChar"/>
    <w:uiPriority w:val="99"/>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rsid w:val="002F1FAF"/>
    <w:rPr>
      <w:sz w:val="20"/>
      <w:szCs w:val="20"/>
    </w:rPr>
  </w:style>
  <w:style w:type="paragraph" w:styleId="Assuntodocomentrio">
    <w:name w:val="annotation subject"/>
    <w:basedOn w:val="Textodecomentrio"/>
    <w:next w:val="Textodecomentrio"/>
    <w:link w:val="AssuntodocomentrioChar"/>
    <w:unhideWhenUsed/>
    <w:rsid w:val="002F1FAF"/>
    <w:rPr>
      <w:b/>
      <w:bCs/>
    </w:rPr>
  </w:style>
  <w:style w:type="character" w:customStyle="1" w:styleId="AssuntodocomentrioChar">
    <w:name w:val="Assunto do comentário Char"/>
    <w:basedOn w:val="TextodecomentrioChar"/>
    <w:link w:val="Assuntodocomentrio"/>
    <w:rsid w:val="002F1FAF"/>
    <w:rPr>
      <w:b/>
      <w:bCs/>
      <w:sz w:val="20"/>
      <w:szCs w:val="20"/>
    </w:rPr>
  </w:style>
  <w:style w:type="paragraph" w:styleId="Textodebalo">
    <w:name w:val="Balloon Text"/>
    <w:basedOn w:val="Normal"/>
    <w:link w:val="TextodebaloChar"/>
    <w:uiPriority w:val="99"/>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2F1FAF"/>
    <w:rPr>
      <w:rFonts w:ascii="Segoe UI" w:hAnsi="Segoe UI" w:cs="Segoe UI"/>
      <w:sz w:val="18"/>
      <w:szCs w:val="18"/>
    </w:rPr>
  </w:style>
  <w:style w:type="paragraph" w:styleId="NormalWeb">
    <w:name w:val="Normal (Web)"/>
    <w:basedOn w:val="Normal"/>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qFormat/>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AD4B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9"/>
    <w:rsid w:val="009F35B8"/>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CA6566"/>
    <w:pPr>
      <w:outlineLvl w:val="9"/>
    </w:pPr>
    <w:rPr>
      <w:lang w:eastAsia="pt-BR"/>
    </w:rPr>
  </w:style>
  <w:style w:type="paragraph" w:styleId="Sumrio1">
    <w:name w:val="toc 1"/>
    <w:basedOn w:val="Normal"/>
    <w:next w:val="Normal"/>
    <w:autoRedefine/>
    <w:uiPriority w:val="39"/>
    <w:unhideWhenUsed/>
    <w:rsid w:val="008D2238"/>
    <w:pPr>
      <w:spacing w:after="100"/>
    </w:pPr>
  </w:style>
  <w:style w:type="table" w:customStyle="1" w:styleId="Tabelacomgrade2">
    <w:name w:val="Tabela com grade2"/>
    <w:basedOn w:val="Tabelanormal"/>
    <w:next w:val="Tabelacomgrade"/>
    <w:uiPriority w:val="39"/>
    <w:qFormat/>
    <w:rsid w:val="00535D77"/>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0876"/>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styleId="TextosemFormatao">
    <w:name w:val="Plain Text"/>
    <w:aliases w:val="Texto sem formatação,Texto simples"/>
    <w:basedOn w:val="Normal"/>
    <w:link w:val="TextosemFormataoChar"/>
    <w:uiPriority w:val="99"/>
    <w:rsid w:val="00A90876"/>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90876"/>
    <w:rPr>
      <w:rFonts w:ascii="Courier New" w:eastAsia="Times New Roman" w:hAnsi="Courier New" w:cs="Times New Roman"/>
      <w:sz w:val="24"/>
      <w:szCs w:val="20"/>
      <w:lang w:eastAsia="pt-BR"/>
    </w:rPr>
  </w:style>
  <w:style w:type="character" w:customStyle="1" w:styleId="Ttulo2Char">
    <w:name w:val="Título 2 Char"/>
    <w:basedOn w:val="Fontepargpadro"/>
    <w:link w:val="Ttulo2"/>
    <w:uiPriority w:val="9"/>
    <w:rsid w:val="00D96696"/>
    <w:rPr>
      <w:rFonts w:ascii="Arial" w:eastAsia="Times New Roman" w:hAnsi="Arial" w:cs="Times New Roman"/>
      <w:b/>
      <w:i/>
      <w:sz w:val="36"/>
      <w:szCs w:val="20"/>
      <w:shd w:val="pct12" w:color="auto" w:fill="auto"/>
      <w:lang w:eastAsia="pt-BR"/>
    </w:rPr>
  </w:style>
  <w:style w:type="character" w:customStyle="1" w:styleId="Ttulo3Char">
    <w:name w:val="Título 3 Char"/>
    <w:basedOn w:val="Fontepargpadro"/>
    <w:link w:val="Ttulo3"/>
    <w:uiPriority w:val="9"/>
    <w:rsid w:val="00D966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D96696"/>
    <w:rPr>
      <w:rFonts w:ascii="Times New Roman" w:eastAsia="Times New Roman" w:hAnsi="Times New Roman" w:cs="Times New Roman"/>
      <w:b/>
      <w:sz w:val="36"/>
      <w:szCs w:val="20"/>
      <w:u w:val="single"/>
      <w:lang w:eastAsia="pt-BR"/>
    </w:rPr>
  </w:style>
  <w:style w:type="character" w:customStyle="1" w:styleId="Ttulo5Char">
    <w:name w:val="Título 5 Char"/>
    <w:basedOn w:val="Fontepargpadro"/>
    <w:link w:val="Ttulo5"/>
    <w:rsid w:val="00D96696"/>
    <w:rPr>
      <w:rFonts w:ascii="Times New Roman" w:eastAsia="Times New Roman" w:hAnsi="Times New Roman" w:cs="Times New Roman"/>
      <w:i/>
      <w:sz w:val="28"/>
      <w:szCs w:val="20"/>
      <w:lang w:eastAsia="pt-BR"/>
    </w:rPr>
  </w:style>
  <w:style w:type="character" w:customStyle="1" w:styleId="Ttulo6Char">
    <w:name w:val="Título 6 Char"/>
    <w:basedOn w:val="Fontepargpadro"/>
    <w:link w:val="Ttulo6"/>
    <w:rsid w:val="00D96696"/>
    <w:rPr>
      <w:rFonts w:ascii="Times New Roman" w:eastAsia="Times New Roman" w:hAnsi="Times New Roman" w:cs="Times New Roman"/>
      <w:b/>
      <w:bCs/>
      <w:lang w:eastAsia="pt-BR"/>
    </w:rPr>
  </w:style>
  <w:style w:type="character" w:customStyle="1" w:styleId="Ttulo7Char">
    <w:name w:val="Título 7 Char"/>
    <w:basedOn w:val="Fontepargpadro"/>
    <w:link w:val="Ttulo7"/>
    <w:rsid w:val="00D9669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D96696"/>
    <w:rPr>
      <w:rFonts w:ascii="Times New Roman" w:eastAsia="Times New Roman" w:hAnsi="Times New Roman" w:cs="Times New Roman"/>
      <w:i/>
      <w:iCs/>
      <w:sz w:val="24"/>
      <w:szCs w:val="24"/>
      <w:lang w:eastAsia="pt-BR"/>
    </w:rPr>
  </w:style>
  <w:style w:type="numbering" w:customStyle="1" w:styleId="Semlista1">
    <w:name w:val="Sem lista1"/>
    <w:next w:val="Semlista"/>
    <w:uiPriority w:val="99"/>
    <w:semiHidden/>
    <w:unhideWhenUsed/>
    <w:rsid w:val="00D96696"/>
  </w:style>
  <w:style w:type="paragraph" w:styleId="Recuodecorpodetexto">
    <w:name w:val="Body Text Indent"/>
    <w:basedOn w:val="Normal"/>
    <w:link w:val="RecuodecorpodetextoChar"/>
    <w:rsid w:val="00D96696"/>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D96696"/>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1"/>
    <w:qFormat/>
    <w:rsid w:val="00D96696"/>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D96696"/>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D96696"/>
    <w:pPr>
      <w:tabs>
        <w:tab w:val="left" w:pos="2268"/>
      </w:tabs>
      <w:spacing w:after="0" w:line="240" w:lineRule="auto"/>
      <w:ind w:left="2268"/>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D96696"/>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D96696"/>
    <w:pPr>
      <w:tabs>
        <w:tab w:val="left" w:pos="2268"/>
      </w:tabs>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D96696"/>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96696"/>
    <w:pPr>
      <w:tabs>
        <w:tab w:val="left" w:pos="2268"/>
      </w:tabs>
      <w:spacing w:after="0" w:line="240" w:lineRule="auto"/>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D96696"/>
    <w:rPr>
      <w:rFonts w:ascii="Times New Roman" w:eastAsia="Times New Roman" w:hAnsi="Times New Roman" w:cs="Times New Roman"/>
      <w:sz w:val="26"/>
      <w:szCs w:val="20"/>
      <w:lang w:eastAsia="pt-BR"/>
    </w:rPr>
  </w:style>
  <w:style w:type="paragraph" w:customStyle="1" w:styleId="DivisodeTabelas">
    <w:name w:val="Divisão de Tabelas"/>
    <w:basedOn w:val="Normal"/>
    <w:rsid w:val="00D96696"/>
    <w:pPr>
      <w:overflowPunct w:val="0"/>
      <w:autoSpaceDE w:val="0"/>
      <w:autoSpaceDN w:val="0"/>
      <w:adjustRightInd w:val="0"/>
      <w:spacing w:after="0" w:line="20" w:lineRule="exact"/>
      <w:textAlignment w:val="baseline"/>
    </w:pPr>
    <w:rPr>
      <w:rFonts w:ascii="Times New Roman" w:eastAsia="Times New Roman" w:hAnsi="Times New Roman" w:cs="Times New Roman"/>
      <w:sz w:val="24"/>
      <w:szCs w:val="20"/>
      <w:lang w:eastAsia="pt-BR"/>
    </w:rPr>
  </w:style>
  <w:style w:type="paragraph" w:styleId="Ttulo">
    <w:name w:val="Title"/>
    <w:basedOn w:val="Normal"/>
    <w:link w:val="TtuloChar"/>
    <w:qFormat/>
    <w:rsid w:val="00D96696"/>
    <w:pPr>
      <w:overflowPunct w:val="0"/>
      <w:autoSpaceDE w:val="0"/>
      <w:autoSpaceDN w:val="0"/>
      <w:adjustRightInd w:val="0"/>
      <w:spacing w:after="0" w:line="240" w:lineRule="auto"/>
      <w:ind w:right="-315"/>
      <w:jc w:val="center"/>
      <w:textAlignment w:val="baseline"/>
    </w:pPr>
    <w:rPr>
      <w:rFonts w:ascii="Times New Roman" w:eastAsia="Times New Roman" w:hAnsi="Times New Roman" w:cs="Times New Roman"/>
      <w:b/>
      <w:sz w:val="26"/>
      <w:szCs w:val="20"/>
      <w:u w:val="single"/>
      <w:lang w:eastAsia="pt-BR"/>
    </w:rPr>
  </w:style>
  <w:style w:type="character" w:customStyle="1" w:styleId="TtuloChar">
    <w:name w:val="Título Char"/>
    <w:basedOn w:val="Fontepargpadro"/>
    <w:link w:val="Ttulo"/>
    <w:rsid w:val="00D96696"/>
    <w:rPr>
      <w:rFonts w:ascii="Times New Roman" w:eastAsia="Times New Roman" w:hAnsi="Times New Roman" w:cs="Times New Roman"/>
      <w:b/>
      <w:sz w:val="26"/>
      <w:szCs w:val="20"/>
      <w:u w:val="single"/>
      <w:lang w:eastAsia="pt-BR"/>
    </w:rPr>
  </w:style>
  <w:style w:type="paragraph" w:styleId="Recuodecorpodetexto3">
    <w:name w:val="Body Text Indent 3"/>
    <w:basedOn w:val="Normal"/>
    <w:link w:val="Recuodecorpodetexto3Char"/>
    <w:rsid w:val="00D9669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D96696"/>
    <w:rPr>
      <w:rFonts w:ascii="Times New Roman" w:eastAsia="Times New Roman" w:hAnsi="Times New Roman" w:cs="Times New Roman"/>
      <w:sz w:val="16"/>
      <w:szCs w:val="16"/>
      <w:lang w:eastAsia="pt-BR"/>
    </w:rPr>
  </w:style>
  <w:style w:type="paragraph" w:customStyle="1" w:styleId="PADRAO">
    <w:name w:val="PADRAO"/>
    <w:basedOn w:val="Normal"/>
    <w:rsid w:val="00D96696"/>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D96696"/>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Subttulo">
    <w:name w:val="Subtitle"/>
    <w:basedOn w:val="Normal"/>
    <w:link w:val="SubttuloChar"/>
    <w:qFormat/>
    <w:rsid w:val="00D96696"/>
    <w:pPr>
      <w:tabs>
        <w:tab w:val="left" w:pos="708"/>
        <w:tab w:val="center" w:pos="4419"/>
        <w:tab w:val="right" w:pos="8838"/>
      </w:tabs>
      <w:snapToGrid w:val="0"/>
      <w:spacing w:after="0" w:line="240" w:lineRule="auto"/>
      <w:jc w:val="center"/>
    </w:pPr>
    <w:rPr>
      <w:rFonts w:ascii="Times New Roman" w:eastAsia="Times New Roman" w:hAnsi="Times New Roman" w:cs="Times New Roman"/>
      <w:b/>
      <w:color w:val="0000FF"/>
      <w:sz w:val="24"/>
      <w:szCs w:val="20"/>
      <w:lang w:eastAsia="pt-BR"/>
    </w:rPr>
  </w:style>
  <w:style w:type="character" w:customStyle="1" w:styleId="SubttuloChar">
    <w:name w:val="Subtítulo Char"/>
    <w:basedOn w:val="Fontepargpadro"/>
    <w:link w:val="Subttulo"/>
    <w:rsid w:val="00D96696"/>
    <w:rPr>
      <w:rFonts w:ascii="Times New Roman" w:eastAsia="Times New Roman" w:hAnsi="Times New Roman" w:cs="Times New Roman"/>
      <w:b/>
      <w:color w:val="0000FF"/>
      <w:sz w:val="24"/>
      <w:szCs w:val="20"/>
      <w:lang w:eastAsia="pt-BR"/>
    </w:rPr>
  </w:style>
  <w:style w:type="table" w:customStyle="1" w:styleId="Tabelacomgrade3">
    <w:name w:val="Tabela com grade3"/>
    <w:basedOn w:val="Tabelanormal"/>
    <w:next w:val="Tabelacomgrade"/>
    <w:uiPriority w:val="39"/>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Forte">
    <w:name w:val="Strong"/>
    <w:uiPriority w:val="22"/>
    <w:qFormat/>
    <w:rsid w:val="00D96696"/>
    <w:rPr>
      <w:b/>
      <w:bCs/>
    </w:rPr>
  </w:style>
  <w:style w:type="paragraph" w:customStyle="1" w:styleId="Ttulo11">
    <w:name w:val="Título 11"/>
    <w:basedOn w:val="Normal"/>
    <w:uiPriority w:val="1"/>
    <w:qFormat/>
    <w:rsid w:val="00D96696"/>
    <w:pPr>
      <w:widowControl w:val="0"/>
      <w:spacing w:after="0" w:line="240" w:lineRule="auto"/>
      <w:ind w:left="1701"/>
      <w:jc w:val="both"/>
      <w:outlineLvl w:val="1"/>
    </w:pPr>
    <w:rPr>
      <w:rFonts w:ascii="Arial" w:eastAsia="Arial" w:hAnsi="Arial" w:cs="Arial"/>
      <w:b/>
      <w:bCs/>
      <w:sz w:val="24"/>
      <w:szCs w:val="24"/>
      <w:lang w:val="en-US"/>
    </w:rPr>
  </w:style>
  <w:style w:type="character" w:styleId="nfase">
    <w:name w:val="Emphasis"/>
    <w:qFormat/>
    <w:rsid w:val="00D96696"/>
    <w:rPr>
      <w:i/>
      <w:iCs/>
    </w:rPr>
  </w:style>
  <w:style w:type="paragraph" w:customStyle="1" w:styleId="Default">
    <w:name w:val="Default"/>
    <w:rsid w:val="00D96696"/>
    <w:pPr>
      <w:autoSpaceDE w:val="0"/>
      <w:autoSpaceDN w:val="0"/>
      <w:adjustRightInd w:val="0"/>
      <w:spacing w:after="0" w:line="240" w:lineRule="auto"/>
    </w:pPr>
    <w:rPr>
      <w:rFonts w:ascii="Calibri" w:eastAsia="Calibri" w:hAnsi="Calibri" w:cs="Calibri"/>
      <w:color w:val="000000"/>
      <w:sz w:val="24"/>
      <w:szCs w:val="24"/>
    </w:rPr>
  </w:style>
  <w:style w:type="character" w:styleId="HiperlinkVisitado">
    <w:name w:val="FollowedHyperlink"/>
    <w:uiPriority w:val="99"/>
    <w:unhideWhenUsed/>
    <w:rsid w:val="00D96696"/>
    <w:rPr>
      <w:color w:val="800080"/>
      <w:u w:val="single"/>
    </w:rPr>
  </w:style>
  <w:style w:type="paragraph" w:customStyle="1" w:styleId="t8">
    <w:name w:val="t8"/>
    <w:basedOn w:val="Normal"/>
    <w:uiPriority w:val="99"/>
    <w:rsid w:val="00D96696"/>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character" w:customStyle="1" w:styleId="apple-converted-space">
    <w:name w:val="apple-converted-space"/>
    <w:uiPriority w:val="99"/>
    <w:rsid w:val="00D96696"/>
    <w:rPr>
      <w:rFonts w:cs="Times New Roman"/>
    </w:rPr>
  </w:style>
  <w:style w:type="paragraph" w:customStyle="1" w:styleId="TableContents">
    <w:name w:val="Table Contents"/>
    <w:basedOn w:val="Normal"/>
    <w:rsid w:val="00D96696"/>
    <w:pPr>
      <w:widowControl w:val="0"/>
      <w:suppressLineNumbers/>
      <w:suppressAutoHyphens/>
      <w:autoSpaceDN w:val="0"/>
      <w:spacing w:after="0" w:line="240" w:lineRule="auto"/>
      <w:textAlignment w:val="baseline"/>
    </w:pPr>
    <w:rPr>
      <w:rFonts w:ascii="Liberation Serif" w:eastAsia="Times New Roman" w:hAnsi="Liberation Serif" w:cs="Lohit Hindi"/>
      <w:kern w:val="3"/>
      <w:sz w:val="24"/>
      <w:szCs w:val="24"/>
      <w:lang w:eastAsia="zh-CN" w:bidi="hi-IN"/>
    </w:rPr>
  </w:style>
  <w:style w:type="character" w:customStyle="1" w:styleId="MenoPendente1">
    <w:name w:val="Menção Pendente1"/>
    <w:uiPriority w:val="99"/>
    <w:semiHidden/>
    <w:unhideWhenUsed/>
    <w:rsid w:val="00D96696"/>
    <w:rPr>
      <w:color w:val="605E5C"/>
      <w:shd w:val="clear" w:color="auto" w:fill="E1DFDD"/>
    </w:rPr>
  </w:style>
  <w:style w:type="paragraph" w:customStyle="1" w:styleId="Tedtulo1">
    <w:name w:val="Tíedtulo 1"/>
    <w:basedOn w:val="Normal"/>
    <w:next w:val="Normal"/>
    <w:uiPriority w:val="99"/>
    <w:rsid w:val="00D96696"/>
    <w:pPr>
      <w:keepNext/>
      <w:tabs>
        <w:tab w:val="left" w:pos="1728"/>
      </w:tabs>
      <w:autoSpaceDE w:val="0"/>
      <w:autoSpaceDN w:val="0"/>
      <w:adjustRightInd w:val="0"/>
      <w:spacing w:after="0" w:line="240" w:lineRule="auto"/>
      <w:ind w:left="3402"/>
      <w:jc w:val="both"/>
      <w:textAlignment w:val="baseline"/>
      <w:outlineLvl w:val="0"/>
    </w:pPr>
    <w:rPr>
      <w:rFonts w:ascii="Times New Roman" w:eastAsia="Times New Roman" w:hAnsi="Times New Roman" w:cs="Times New Roman"/>
      <w:sz w:val="24"/>
      <w:szCs w:val="24"/>
      <w:lang w:eastAsia="pt-BR"/>
    </w:rPr>
  </w:style>
  <w:style w:type="numbering" w:customStyle="1" w:styleId="Semlista2">
    <w:name w:val="Sem lista2"/>
    <w:next w:val="Semlista"/>
    <w:uiPriority w:val="99"/>
    <w:semiHidden/>
    <w:unhideWhenUsed/>
    <w:rsid w:val="00D96696"/>
  </w:style>
  <w:style w:type="table" w:customStyle="1" w:styleId="Tabelacomgrade4">
    <w:name w:val="Tabela com grade4"/>
    <w:basedOn w:val="Tabelanormal"/>
    <w:next w:val="Tabelacomgrade"/>
    <w:uiPriority w:val="39"/>
    <w:qFormat/>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MenoPendente2">
    <w:name w:val="Menção Pendente2"/>
    <w:uiPriority w:val="99"/>
    <w:semiHidden/>
    <w:unhideWhenUsed/>
    <w:rsid w:val="00D96696"/>
    <w:rPr>
      <w:color w:val="605E5C"/>
      <w:shd w:val="clear" w:color="auto" w:fill="E1DFDD"/>
    </w:rPr>
  </w:style>
  <w:style w:type="table" w:customStyle="1" w:styleId="Tabelacomgrade11">
    <w:name w:val="Tabela com grade11"/>
    <w:basedOn w:val="Tabelanormal"/>
    <w:next w:val="Tabelacomgrade"/>
    <w:uiPriority w:val="39"/>
    <w:qFormat/>
    <w:rsid w:val="005139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66076408">
      <w:bodyDiv w:val="1"/>
      <w:marLeft w:val="0"/>
      <w:marRight w:val="0"/>
      <w:marTop w:val="0"/>
      <w:marBottom w:val="0"/>
      <w:divBdr>
        <w:top w:val="none" w:sz="0" w:space="0" w:color="auto"/>
        <w:left w:val="none" w:sz="0" w:space="0" w:color="auto"/>
        <w:bottom w:val="none" w:sz="0" w:space="0" w:color="auto"/>
        <w:right w:val="none" w:sz="0" w:space="0" w:color="auto"/>
      </w:divBdr>
    </w:div>
    <w:div w:id="79063779">
      <w:bodyDiv w:val="1"/>
      <w:marLeft w:val="0"/>
      <w:marRight w:val="0"/>
      <w:marTop w:val="0"/>
      <w:marBottom w:val="0"/>
      <w:divBdr>
        <w:top w:val="none" w:sz="0" w:space="0" w:color="auto"/>
        <w:left w:val="none" w:sz="0" w:space="0" w:color="auto"/>
        <w:bottom w:val="none" w:sz="0" w:space="0" w:color="auto"/>
        <w:right w:val="none" w:sz="0" w:space="0" w:color="auto"/>
      </w:divBdr>
    </w:div>
    <w:div w:id="463548154">
      <w:bodyDiv w:val="1"/>
      <w:marLeft w:val="0"/>
      <w:marRight w:val="0"/>
      <w:marTop w:val="0"/>
      <w:marBottom w:val="0"/>
      <w:divBdr>
        <w:top w:val="none" w:sz="0" w:space="0" w:color="auto"/>
        <w:left w:val="none" w:sz="0" w:space="0" w:color="auto"/>
        <w:bottom w:val="none" w:sz="0" w:space="0" w:color="auto"/>
        <w:right w:val="none" w:sz="0" w:space="0" w:color="auto"/>
      </w:divBdr>
    </w:div>
    <w:div w:id="559636934">
      <w:bodyDiv w:val="1"/>
      <w:marLeft w:val="0"/>
      <w:marRight w:val="0"/>
      <w:marTop w:val="0"/>
      <w:marBottom w:val="0"/>
      <w:divBdr>
        <w:top w:val="none" w:sz="0" w:space="0" w:color="auto"/>
        <w:left w:val="none" w:sz="0" w:space="0" w:color="auto"/>
        <w:bottom w:val="none" w:sz="0" w:space="0" w:color="auto"/>
        <w:right w:val="none" w:sz="0" w:space="0" w:color="auto"/>
      </w:divBdr>
    </w:div>
    <w:div w:id="562912759">
      <w:bodyDiv w:val="1"/>
      <w:marLeft w:val="0"/>
      <w:marRight w:val="0"/>
      <w:marTop w:val="0"/>
      <w:marBottom w:val="0"/>
      <w:divBdr>
        <w:top w:val="none" w:sz="0" w:space="0" w:color="auto"/>
        <w:left w:val="none" w:sz="0" w:space="0" w:color="auto"/>
        <w:bottom w:val="none" w:sz="0" w:space="0" w:color="auto"/>
        <w:right w:val="none" w:sz="0" w:space="0" w:color="auto"/>
      </w:divBdr>
    </w:div>
    <w:div w:id="720207288">
      <w:bodyDiv w:val="1"/>
      <w:marLeft w:val="0"/>
      <w:marRight w:val="0"/>
      <w:marTop w:val="0"/>
      <w:marBottom w:val="0"/>
      <w:divBdr>
        <w:top w:val="none" w:sz="0" w:space="0" w:color="auto"/>
        <w:left w:val="none" w:sz="0" w:space="0" w:color="auto"/>
        <w:bottom w:val="none" w:sz="0" w:space="0" w:color="auto"/>
        <w:right w:val="none" w:sz="0" w:space="0" w:color="auto"/>
      </w:divBdr>
    </w:div>
    <w:div w:id="761992451">
      <w:bodyDiv w:val="1"/>
      <w:marLeft w:val="0"/>
      <w:marRight w:val="0"/>
      <w:marTop w:val="0"/>
      <w:marBottom w:val="0"/>
      <w:divBdr>
        <w:top w:val="none" w:sz="0" w:space="0" w:color="auto"/>
        <w:left w:val="none" w:sz="0" w:space="0" w:color="auto"/>
        <w:bottom w:val="none" w:sz="0" w:space="0" w:color="auto"/>
        <w:right w:val="none" w:sz="0" w:space="0" w:color="auto"/>
      </w:divBdr>
    </w:div>
    <w:div w:id="79713988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247887799">
      <w:bodyDiv w:val="1"/>
      <w:marLeft w:val="0"/>
      <w:marRight w:val="0"/>
      <w:marTop w:val="0"/>
      <w:marBottom w:val="0"/>
      <w:divBdr>
        <w:top w:val="none" w:sz="0" w:space="0" w:color="auto"/>
        <w:left w:val="none" w:sz="0" w:space="0" w:color="auto"/>
        <w:bottom w:val="none" w:sz="0" w:space="0" w:color="auto"/>
        <w:right w:val="none" w:sz="0" w:space="0" w:color="auto"/>
      </w:divBdr>
    </w:div>
    <w:div w:id="1264728616">
      <w:bodyDiv w:val="1"/>
      <w:marLeft w:val="0"/>
      <w:marRight w:val="0"/>
      <w:marTop w:val="0"/>
      <w:marBottom w:val="0"/>
      <w:divBdr>
        <w:top w:val="none" w:sz="0" w:space="0" w:color="auto"/>
        <w:left w:val="none" w:sz="0" w:space="0" w:color="auto"/>
        <w:bottom w:val="none" w:sz="0" w:space="0" w:color="auto"/>
        <w:right w:val="none" w:sz="0" w:space="0" w:color="auto"/>
      </w:divBdr>
    </w:div>
    <w:div w:id="1308971195">
      <w:bodyDiv w:val="1"/>
      <w:marLeft w:val="0"/>
      <w:marRight w:val="0"/>
      <w:marTop w:val="0"/>
      <w:marBottom w:val="0"/>
      <w:divBdr>
        <w:top w:val="none" w:sz="0" w:space="0" w:color="auto"/>
        <w:left w:val="none" w:sz="0" w:space="0" w:color="auto"/>
        <w:bottom w:val="none" w:sz="0" w:space="0" w:color="auto"/>
        <w:right w:val="none" w:sz="0" w:space="0" w:color="auto"/>
      </w:divBdr>
    </w:div>
    <w:div w:id="1408115681">
      <w:bodyDiv w:val="1"/>
      <w:marLeft w:val="0"/>
      <w:marRight w:val="0"/>
      <w:marTop w:val="0"/>
      <w:marBottom w:val="0"/>
      <w:divBdr>
        <w:top w:val="none" w:sz="0" w:space="0" w:color="auto"/>
        <w:left w:val="none" w:sz="0" w:space="0" w:color="auto"/>
        <w:bottom w:val="none" w:sz="0" w:space="0" w:color="auto"/>
        <w:right w:val="none" w:sz="0" w:space="0" w:color="auto"/>
      </w:divBdr>
    </w:div>
    <w:div w:id="1446654099">
      <w:bodyDiv w:val="1"/>
      <w:marLeft w:val="0"/>
      <w:marRight w:val="0"/>
      <w:marTop w:val="0"/>
      <w:marBottom w:val="0"/>
      <w:divBdr>
        <w:top w:val="none" w:sz="0" w:space="0" w:color="auto"/>
        <w:left w:val="none" w:sz="0" w:space="0" w:color="auto"/>
        <w:bottom w:val="none" w:sz="0" w:space="0" w:color="auto"/>
        <w:right w:val="none" w:sz="0" w:space="0" w:color="auto"/>
      </w:divBdr>
    </w:div>
    <w:div w:id="1464888201">
      <w:bodyDiv w:val="1"/>
      <w:marLeft w:val="0"/>
      <w:marRight w:val="0"/>
      <w:marTop w:val="0"/>
      <w:marBottom w:val="0"/>
      <w:divBdr>
        <w:top w:val="none" w:sz="0" w:space="0" w:color="auto"/>
        <w:left w:val="none" w:sz="0" w:space="0" w:color="auto"/>
        <w:bottom w:val="none" w:sz="0" w:space="0" w:color="auto"/>
        <w:right w:val="none" w:sz="0" w:space="0" w:color="auto"/>
      </w:divBdr>
    </w:div>
    <w:div w:id="1479540948">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75314564">
      <w:bodyDiv w:val="1"/>
      <w:marLeft w:val="0"/>
      <w:marRight w:val="0"/>
      <w:marTop w:val="0"/>
      <w:marBottom w:val="0"/>
      <w:divBdr>
        <w:top w:val="none" w:sz="0" w:space="0" w:color="auto"/>
        <w:left w:val="none" w:sz="0" w:space="0" w:color="auto"/>
        <w:bottom w:val="none" w:sz="0" w:space="0" w:color="auto"/>
        <w:right w:val="none" w:sz="0" w:space="0" w:color="auto"/>
      </w:divBdr>
    </w:div>
    <w:div w:id="190259238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11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decreto-lei/del2848.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portaldatransparencia.gov.br/pagina-interna/603244-cnep" TargetMode="External"/><Relationship Id="rId279"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leis/lcp/lcp123.htm" TargetMode="External"/><Relationship Id="rId139" Type="http://schemas.openxmlformats.org/officeDocument/2006/relationships/hyperlink" Target="http://www.planalto.gov.br/ccivil_03/_ato2019-2022/2021/lei/L14133.htm" TargetMode="External"/><Relationship Id="rId290" Type="http://schemas.openxmlformats.org/officeDocument/2006/relationships/hyperlink" Target="https://www.planalto.gov.br/ccivil_03/leis/lcp/lcp123.htm" TargetMode="External"/><Relationship Id="rId304" Type="http://schemas.openxmlformats.org/officeDocument/2006/relationships/hyperlink" Target="https://www.planalto.gov.br/ccivil_03/_ato2019-2022/2021/lei/l14133.htm" TargetMode="External"/><Relationship Id="rId346" Type="http://schemas.openxmlformats.org/officeDocument/2006/relationships/hyperlink" Target="https://www.planalto.gov.br/ccivil_03/_ato2019-2022/2021/lei/l14133.htm" TargetMode="External"/><Relationship Id="rId388" Type="http://schemas.openxmlformats.org/officeDocument/2006/relationships/hyperlink" Target="https://www.planalto.gov.br/ccivil_03/_ato2019-2022/2021/lei/l14133.htm" TargetMode="External"/><Relationship Id="rId85" Type="http://schemas.openxmlformats.org/officeDocument/2006/relationships/hyperlink" Target="https://www.portaltransparencia.gov.br/sancoes/cnep"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07-2010/2009/lei/l12187.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1-2014/2013/lei/l12846.htm" TargetMode="External"/><Relationship Id="rId281" Type="http://schemas.openxmlformats.org/officeDocument/2006/relationships/hyperlink" Target="https://www.planalto.gov.br/ccivil_03/_ato2019-2022/2021/lei/l1413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compilado.htm" TargetMode="External"/><Relationship Id="rId76" Type="http://schemas.openxmlformats.org/officeDocument/2006/relationships/hyperlink" Target="https://www.planalto.gov.br/ccivil_03/_ato2019-2022/2021/lei/l14133.htm" TargetMode="External"/><Relationship Id="rId141" Type="http://schemas.openxmlformats.org/officeDocument/2006/relationships/hyperlink" Target="http://www.planalto.gov.br/ccivil_03/_ato2019-2022/2021/lei/L14133.htm" TargetMode="External"/><Relationship Id="rId379"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390"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leis/lcp/lcp123.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lanalto.gov.br/ccivil_03/leis/L8429compilada.htm"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consulta-crf.caixa.gov.br/consultacrf/pages/consultaEmpregador.jsf"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1-2014/2012/lei/l12690.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ortaltransparencia.gov.br/sancoes/ceis" TargetMode="External"/><Relationship Id="rId381" Type="http://schemas.openxmlformats.org/officeDocument/2006/relationships/hyperlink" Target="https://www.planalto.gov.br/ccivil_03/_ato2015-2018/2018/lei/l13709.htm"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392" Type="http://schemas.openxmlformats.org/officeDocument/2006/relationships/footer" Target="footer1.xm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_ato2019-2022/2021/lei/l14133.htm" TargetMode="External"/><Relationship Id="rId308"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2002/l10406.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leis/l8213cons.htm" TargetMode="External"/><Relationship Id="rId284" Type="http://schemas.openxmlformats.org/officeDocument/2006/relationships/hyperlink" Target="https://www.planalto.gov.br/ccivil_03/decreto-lei/del2848.htm" TargetMode="External"/><Relationship Id="rId319"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www.planalto.gov.br/ccivil_03/Constituicao/Constituicao.htm"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9-2022/2021/lei/l14133.htm" TargetMode="External"/><Relationship Id="rId393" Type="http://schemas.openxmlformats.org/officeDocument/2006/relationships/fontTable" Target="fontTable.xm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1-2014/2013/lei/l12846.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decreto-lei/del2848.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leis/L6404compilada.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5-2018/2018/lei/l13709.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5-2018/2018/lei/l13709.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www.planalto.gov.br/ccivil_03/_ato2019-2022/2021/lei/l14133.htm"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07-2010/2007/lei/l11488.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9-2022/2021/lei/l14133.htm" TargetMode="External"/><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www.planalto.gov.br/ccivil_03/LEIS/L4320compilado.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_ato2019-2022/2021/lei/l14133.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decreto-lei/del2848.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certidoes.cgu.gov.br/"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www.planalto.gov.br/ccivil_03/_ato2015-2018/2018/lei/l13709.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www.planalto.gov.br/ccivil_03/Constituicao/Constituicao.htm" TargetMode="External"/><Relationship Id="rId286"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_ato2019-2022/2021/lei/l14133.htm" TargetMode="External"/><Relationship Id="rId125" Type="http://schemas.openxmlformats.org/officeDocument/2006/relationships/hyperlink" Target="https://www.planalto.gov.br/ccivil_03/_ato2015-2018/2018/lei/L13709compilado.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1-2014/2013/lei/l12846.htm" TargetMode="External"/><Relationship Id="rId353" Type="http://schemas.openxmlformats.org/officeDocument/2006/relationships/hyperlink" Target="https://portaldatransparencia.gov.br/pagina-interna/603245-ceis" TargetMode="External"/><Relationship Id="rId374" Type="http://schemas.openxmlformats.org/officeDocument/2006/relationships/hyperlink" Target="https://www.planalto.gov.br/ccivil_03/_ato2019-2022/2021/lei/l14133.htm" TargetMode="External"/><Relationship Id="rId71" Type="http://schemas.openxmlformats.org/officeDocument/2006/relationships/hyperlink" Target="https://www.planalto.gov.br/ccivil_03/leis/lcp/lcp123.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decreto-lei/del2848.htm" TargetMode="External"/><Relationship Id="rId40" Type="http://schemas.openxmlformats.org/officeDocument/2006/relationships/hyperlink" Target="mailto:controle@riqueza.sc.gov.br"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leis/L8429compilada.htm" TargetMode="External"/><Relationship Id="rId301" Type="http://schemas.openxmlformats.org/officeDocument/2006/relationships/hyperlink" Target="https://www.planalto.gov.br/ccivil_03/decreto-lei/del2848.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ortaldecompraspublicas.com.br/"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hyperlink" Target="https://www.planalto.gov.br/ccivil_03/_ato2015-2018/2018/lei/l13709.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portaldatransparencia.gov.br/pagina-interna/603244-cnep" TargetMode="External"/><Relationship Id="rId51" Type="http://schemas.openxmlformats.org/officeDocument/2006/relationships/hyperlink" Target="https://www.planalto.gov.br/ccivil_03/_ato2007-2010/2007/lei/l11488.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www.planalto.gov.br/ccivil_03/leis/L6404compilada.htm" TargetMode="External"/><Relationship Id="rId29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leis/l8213cons.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_ato2019-2022/2021/lei/l14133.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leis/lcp/lcp12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gov.br/cgu/pt-br"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hyperlink" Target="https://www.planalto.gov.br/ccivil_03/_ato2015-2018/2018/lei/l13709.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5-2018/2018/lei/L13709compilado.htm" TargetMode="External"/><Relationship Id="rId288" Type="http://schemas.openxmlformats.org/officeDocument/2006/relationships/hyperlink" Target="https://www.planalto.gov.br/ccivil_03/_ato2015-2018/2018/lei/l13709.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1-2014/2013/lei/l12846.htm" TargetMode="External"/><Relationship Id="rId236" Type="http://schemas.openxmlformats.org/officeDocument/2006/relationships/hyperlink" Target="https://portaldatransparencia.gov.br/pagina-interna/603245-ceis"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_ato2019-2022/2021/lei/l14133.htm" TargetMode="External"/><Relationship Id="rId303" Type="http://schemas.openxmlformats.org/officeDocument/2006/relationships/hyperlink" Target="https://www.planalto.gov.br/ccivil_03/decreto-lei/del2848.htm" TargetMode="External"/><Relationship Id="rId42" Type="http://schemas.openxmlformats.org/officeDocument/2006/relationships/hyperlink" Target="https://www.planalto.gov.br/ccivil_03/_ato2019-2022/2021/lei/l14133.htm" TargetMode="External"/><Relationship Id="rId84" Type="http://schemas.openxmlformats.org/officeDocument/2006/relationships/hyperlink" Target="https://www.portaltransparencia.gov.br/sancoes/ceis"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1-2014/2013/lei/l12846.htm" TargetMode="External"/><Relationship Id="rId387" Type="http://schemas.openxmlformats.org/officeDocument/2006/relationships/hyperlink" Target="https://www.planalto.gov.br/ccivil_03/_ato2019-2022/2021/lei/l14133.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riqueza.sc.gov.br/" TargetMode="External"/><Relationship Id="rId107" Type="http://schemas.openxmlformats.org/officeDocument/2006/relationships/hyperlink" Target="https://www.planalto.gov.br/ccivil_03/leis/lcp/lcp123.htm" TargetMode="External"/><Relationship Id="rId289" Type="http://schemas.openxmlformats.org/officeDocument/2006/relationships/hyperlink" Target="https://www.planalto.gov.br/ccivil_03/_ato2015-2018/2018/lei/l13709.htm" TargetMode="External"/><Relationship Id="rId11" Type="http://schemas.openxmlformats.org/officeDocument/2006/relationships/hyperlink" Target="http://www.portaldecompraspublicas.com.br/" TargetMode="External"/><Relationship Id="rId53" Type="http://schemas.openxmlformats.org/officeDocument/2006/relationships/hyperlink" Target="https://www.planalto.gov.br/ccivil_03/leis/lcp/lcp12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91" Type="http://schemas.openxmlformats.org/officeDocument/2006/relationships/hyperlink" Target="https://www.planalto.gov.br/ccivil_03/_ato2019-2022/2021/lei/l14133.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certidoes.cgu.gov.br/" TargetMode="External"/><Relationship Id="rId151" Type="http://schemas.openxmlformats.org/officeDocument/2006/relationships/hyperlink" Target="https://www.planalto.gov.br/ccivil_03/_ato2019-2022/2021/lei/l14133.htm" TargetMode="External"/><Relationship Id="rId389" Type="http://schemas.openxmlformats.org/officeDocument/2006/relationships/hyperlink" Target="https://riqueza.sc.gov.br/"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leis/lcp/lcp123.htm" TargetMode="External"/><Relationship Id="rId120" Type="http://schemas.openxmlformats.org/officeDocument/2006/relationships/hyperlink" Target="https://solucoes.receita.fazenda.gov.br/Servicos/cnpjreva/cnpjreva_solicitacao.asp"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www.planalto.gov.br/ccivil_03/leis/l5764.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9-2022/2021/lei/l14133.htm" TargetMode="External"/><Relationship Id="rId380" Type="http://schemas.openxmlformats.org/officeDocument/2006/relationships/hyperlink" Target="https://www.planalto.gov.br/ccivil_03/_ato2015-2018/2018/lei/l13709.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391" Type="http://schemas.openxmlformats.org/officeDocument/2006/relationships/header" Target="header1.xm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leis/lcp/lcp123.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Decreto-Lei/Del2848.htm"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318" Type="http://schemas.openxmlformats.org/officeDocument/2006/relationships/hyperlink" Target="https://riqueza.sc.gov.br/" TargetMode="External"/><Relationship Id="rId99" Type="http://schemas.openxmlformats.org/officeDocument/2006/relationships/hyperlink" Target="https://www.planalto.gov.br/ccivil_03/leis/lcp/lcp123.htm" TargetMode="External"/><Relationship Id="rId122" Type="http://schemas.openxmlformats.org/officeDocument/2006/relationships/hyperlink" Target="https://www.tst.jus.br/certidao1" TargetMode="External"/><Relationship Id="rId164" Type="http://schemas.openxmlformats.org/officeDocument/2006/relationships/hyperlink" Target="https://www.planalto.gov.br/ccivil_03/_ato2019-2022/2021/lei/l14133.htm" TargetMode="External"/><Relationship Id="rId371"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leis/lcp/lcp130.htm" TargetMode="External"/><Relationship Id="rId133" Type="http://schemas.openxmlformats.org/officeDocument/2006/relationships/hyperlink" Target="https://www.planalto.gov.br/ccivil_03/_ato2019-2022/2021/lei/l14133.htm" TargetMode="External"/><Relationship Id="rId175" Type="http://schemas.openxmlformats.org/officeDocument/2006/relationships/hyperlink" Target="https://www.portaltransparencia.gov.br/sancoes/cnep" TargetMode="External"/><Relationship Id="rId340"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5-2018/2018/lei/l13709.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E157-276F-4FE9-8989-37CEC385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41245</Words>
  <Characters>222727</Characters>
  <Application>Microsoft Office Word</Application>
  <DocSecurity>0</DocSecurity>
  <Lines>1856</Lines>
  <Paragraphs>526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166</cp:revision>
  <cp:lastPrinted>2024-09-10T12:38:00Z</cp:lastPrinted>
  <dcterms:created xsi:type="dcterms:W3CDTF">2024-07-03T11:38:00Z</dcterms:created>
  <dcterms:modified xsi:type="dcterms:W3CDTF">2024-09-10T12:46:00Z</dcterms:modified>
</cp:coreProperties>
</file>